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BAC" w:rsidRPr="00BB77DF" w:rsidRDefault="00867BAC" w:rsidP="00867BAC">
      <w:pPr>
        <w:spacing w:after="0" w:line="240" w:lineRule="auto"/>
        <w:ind w:firstLine="720"/>
        <w:jc w:val="both"/>
        <w:rPr>
          <w:rFonts w:ascii="Times New Roman" w:eastAsia="Times New Roman" w:hAnsi="Times New Roman" w:cs="Times New Roman"/>
          <w:color w:val="000000"/>
          <w:sz w:val="24"/>
          <w:szCs w:val="24"/>
        </w:rPr>
      </w:pPr>
      <w:r w:rsidRPr="00BB77DF">
        <w:rPr>
          <w:rFonts w:ascii="Times New Roman" w:eastAsia="Times New Roman" w:hAnsi="Times New Roman" w:cs="Times New Roman"/>
          <w:color w:val="000000"/>
          <w:sz w:val="24"/>
          <w:szCs w:val="24"/>
        </w:rPr>
        <w:t xml:space="preserve">На основу члана </w:t>
      </w:r>
      <w:r>
        <w:rPr>
          <w:rFonts w:ascii="Times New Roman" w:eastAsia="Times New Roman" w:hAnsi="Times New Roman" w:cs="Times New Roman"/>
          <w:color w:val="000000"/>
          <w:sz w:val="24"/>
          <w:szCs w:val="24"/>
        </w:rPr>
        <w:t>6</w:t>
      </w:r>
      <w:r w:rsidRPr="00BB77DF">
        <w:rPr>
          <w:rFonts w:ascii="Times New Roman" w:eastAsia="Times New Roman" w:hAnsi="Times New Roman" w:cs="Times New Roman"/>
          <w:color w:val="000000"/>
          <w:sz w:val="24"/>
          <w:szCs w:val="24"/>
        </w:rPr>
        <w:t>3. Закона о буџетском систему ("Службени гласник Републике Србије", број 54/2009, 73/2010, 101/2010, 101/2011, 93/2012</w:t>
      </w:r>
      <w:r>
        <w:rPr>
          <w:rFonts w:ascii="Times New Roman" w:eastAsia="Times New Roman" w:hAnsi="Times New Roman" w:cs="Times New Roman"/>
          <w:color w:val="000000"/>
          <w:sz w:val="24"/>
          <w:szCs w:val="24"/>
        </w:rPr>
        <w:t xml:space="preserve">, </w:t>
      </w:r>
      <w:r w:rsidRPr="00BB77DF">
        <w:rPr>
          <w:rFonts w:ascii="Times New Roman" w:eastAsia="Times New Roman" w:hAnsi="Times New Roman" w:cs="Times New Roman"/>
          <w:color w:val="000000"/>
          <w:sz w:val="24"/>
          <w:szCs w:val="24"/>
        </w:rPr>
        <w:t>62/2013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sr-Cyrl-CS"/>
        </w:rPr>
        <w:t>63/2013-испр., 108/2013, 142/20</w:t>
      </w:r>
      <w:r w:rsidR="00F00D26">
        <w:rPr>
          <w:rFonts w:ascii="Times New Roman" w:eastAsia="Times New Roman" w:hAnsi="Times New Roman" w:cs="Times New Roman"/>
          <w:color w:val="000000"/>
          <w:sz w:val="24"/>
          <w:szCs w:val="24"/>
          <w:lang w:val="sr-Cyrl-CS"/>
        </w:rPr>
        <w:t xml:space="preserve">14 и 68/2015-др.закон, 103/2015, </w:t>
      </w:r>
      <w:r>
        <w:rPr>
          <w:rFonts w:ascii="Times New Roman" w:eastAsia="Times New Roman" w:hAnsi="Times New Roman" w:cs="Times New Roman"/>
          <w:color w:val="000000"/>
          <w:sz w:val="24"/>
          <w:szCs w:val="24"/>
          <w:lang w:val="sr-Cyrl-CS"/>
        </w:rPr>
        <w:t>99/2016</w:t>
      </w:r>
      <w:r w:rsidR="00E001BE">
        <w:rPr>
          <w:rFonts w:ascii="Times New Roman" w:eastAsia="Times New Roman" w:hAnsi="Times New Roman" w:cs="Times New Roman"/>
          <w:color w:val="000000"/>
          <w:sz w:val="24"/>
          <w:szCs w:val="24"/>
        </w:rPr>
        <w:t xml:space="preserve">, </w:t>
      </w:r>
      <w:r w:rsidR="00F00D26">
        <w:rPr>
          <w:rFonts w:ascii="Times New Roman" w:eastAsia="Times New Roman" w:hAnsi="Times New Roman" w:cs="Times New Roman"/>
          <w:color w:val="000000"/>
          <w:sz w:val="24"/>
          <w:szCs w:val="24"/>
          <w:lang w:val="sr-Cyrl-CS"/>
        </w:rPr>
        <w:t>113/2017</w:t>
      </w:r>
      <w:r w:rsidR="00DD2059">
        <w:rPr>
          <w:rFonts w:ascii="Times New Roman" w:eastAsia="Times New Roman" w:hAnsi="Times New Roman" w:cs="Times New Roman"/>
          <w:color w:val="000000"/>
          <w:sz w:val="24"/>
          <w:szCs w:val="24"/>
          <w:lang w:val="sr-Cyrl-CS"/>
        </w:rPr>
        <w:t>,</w:t>
      </w:r>
      <w:r w:rsidR="00E001BE">
        <w:rPr>
          <w:rFonts w:ascii="Times New Roman" w:eastAsia="Times New Roman" w:hAnsi="Times New Roman" w:cs="Times New Roman"/>
          <w:color w:val="000000"/>
          <w:sz w:val="24"/>
          <w:szCs w:val="24"/>
        </w:rPr>
        <w:t xml:space="preserve"> 95/2018</w:t>
      </w:r>
      <w:r w:rsidR="00DD2059">
        <w:rPr>
          <w:rFonts w:ascii="Times New Roman" w:eastAsia="Times New Roman" w:hAnsi="Times New Roman" w:cs="Times New Roman"/>
          <w:color w:val="000000"/>
          <w:sz w:val="24"/>
          <w:szCs w:val="24"/>
        </w:rPr>
        <w:t>, 31/19 и 72/185</w:t>
      </w:r>
      <w:r w:rsidRPr="00BB77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sr-Cyrl-CS"/>
        </w:rPr>
        <w:t>ч</w:t>
      </w:r>
      <w:r w:rsidRPr="00BB77DF">
        <w:rPr>
          <w:rFonts w:ascii="Times New Roman" w:eastAsia="Times New Roman" w:hAnsi="Times New Roman" w:cs="Times New Roman"/>
          <w:color w:val="000000"/>
          <w:sz w:val="24"/>
          <w:szCs w:val="24"/>
        </w:rPr>
        <w:t xml:space="preserve">лана 32. став 1. тачка 2. Закона о локалној самоуправи ("Службени гласник Републике Србије" број </w:t>
      </w:r>
      <w:r>
        <w:rPr>
          <w:rFonts w:ascii="Times New Roman" w:eastAsia="Times New Roman" w:hAnsi="Times New Roman" w:cs="Times New Roman"/>
          <w:color w:val="000000"/>
          <w:sz w:val="24"/>
          <w:szCs w:val="24"/>
        </w:rPr>
        <w:t>129/2007</w:t>
      </w:r>
      <w:r w:rsidR="008159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CS"/>
        </w:rPr>
        <w:t xml:space="preserve"> 83/2014-др. </w:t>
      </w:r>
      <w:r w:rsidR="00815915">
        <w:rPr>
          <w:rFonts w:ascii="Times New Roman" w:eastAsia="Times New Roman" w:hAnsi="Times New Roman" w:cs="Times New Roman"/>
          <w:color w:val="000000"/>
          <w:sz w:val="24"/>
          <w:szCs w:val="24"/>
          <w:lang w:val="sr-Cyrl-CS"/>
        </w:rPr>
        <w:t>з</w:t>
      </w:r>
      <w:r>
        <w:rPr>
          <w:rFonts w:ascii="Times New Roman" w:eastAsia="Times New Roman" w:hAnsi="Times New Roman" w:cs="Times New Roman"/>
          <w:color w:val="000000"/>
          <w:sz w:val="24"/>
          <w:szCs w:val="24"/>
          <w:lang w:val="sr-Cyrl-CS"/>
        </w:rPr>
        <w:t>акон</w:t>
      </w:r>
      <w:r w:rsidR="00E001BE">
        <w:rPr>
          <w:rFonts w:ascii="Times New Roman" w:eastAsia="Times New Roman" w:hAnsi="Times New Roman" w:cs="Times New Roman"/>
          <w:color w:val="000000"/>
          <w:sz w:val="24"/>
          <w:szCs w:val="24"/>
          <w:lang w:val="sr-Cyrl-CS"/>
        </w:rPr>
        <w:t xml:space="preserve">, </w:t>
      </w:r>
      <w:r w:rsidR="00815915">
        <w:rPr>
          <w:rFonts w:ascii="Times New Roman" w:eastAsia="Times New Roman" w:hAnsi="Times New Roman" w:cs="Times New Roman"/>
          <w:color w:val="000000"/>
          <w:sz w:val="24"/>
          <w:szCs w:val="24"/>
          <w:lang w:val="sr-Cyrl-CS"/>
        </w:rPr>
        <w:t>101/16 – др. закон</w:t>
      </w:r>
      <w:r w:rsidR="00E001BE">
        <w:rPr>
          <w:rFonts w:ascii="Times New Roman" w:eastAsia="Times New Roman" w:hAnsi="Times New Roman" w:cs="Times New Roman"/>
          <w:color w:val="000000"/>
          <w:sz w:val="24"/>
          <w:szCs w:val="24"/>
          <w:lang w:val="sr-Cyrl-CS"/>
        </w:rPr>
        <w:t xml:space="preserve"> и 47/2018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CS"/>
        </w:rPr>
        <w:t>,</w:t>
      </w:r>
      <w:r w:rsidRPr="00BB77DF">
        <w:rPr>
          <w:rFonts w:ascii="Times New Roman" w:eastAsia="Times New Roman" w:hAnsi="Times New Roman" w:cs="Times New Roman"/>
          <w:color w:val="000000"/>
          <w:sz w:val="24"/>
          <w:szCs w:val="24"/>
        </w:rPr>
        <w:t xml:space="preserve"> члана 4</w:t>
      </w:r>
      <w:r w:rsidR="00E001BE">
        <w:rPr>
          <w:rFonts w:ascii="Times New Roman" w:eastAsia="Times New Roman" w:hAnsi="Times New Roman" w:cs="Times New Roman"/>
          <w:color w:val="000000"/>
          <w:sz w:val="24"/>
          <w:szCs w:val="24"/>
        </w:rPr>
        <w:t>0</w:t>
      </w:r>
      <w:r w:rsidRPr="00BB77DF">
        <w:rPr>
          <w:rFonts w:ascii="Times New Roman" w:eastAsia="Times New Roman" w:hAnsi="Times New Roman" w:cs="Times New Roman"/>
          <w:color w:val="000000"/>
          <w:sz w:val="24"/>
          <w:szCs w:val="24"/>
        </w:rPr>
        <w:t xml:space="preserve">. став 1. тачка 2. и члана </w:t>
      </w:r>
      <w:r w:rsidRPr="004B01BA">
        <w:rPr>
          <w:rFonts w:ascii="Times New Roman" w:eastAsia="Times New Roman" w:hAnsi="Times New Roman" w:cs="Times New Roman"/>
          <w:color w:val="000000"/>
          <w:sz w:val="24"/>
          <w:szCs w:val="24"/>
        </w:rPr>
        <w:t>1</w:t>
      </w:r>
      <w:r w:rsidR="004B01BA" w:rsidRPr="004B01BA">
        <w:rPr>
          <w:rFonts w:ascii="Times New Roman" w:eastAsia="Times New Roman" w:hAnsi="Times New Roman" w:cs="Times New Roman"/>
          <w:color w:val="000000"/>
          <w:sz w:val="24"/>
          <w:szCs w:val="24"/>
        </w:rPr>
        <w:t>52</w:t>
      </w:r>
      <w:r w:rsidRPr="004B01BA">
        <w:rPr>
          <w:rFonts w:ascii="Times New Roman" w:eastAsia="Times New Roman" w:hAnsi="Times New Roman" w:cs="Times New Roman"/>
          <w:color w:val="000000"/>
          <w:sz w:val="24"/>
          <w:szCs w:val="24"/>
        </w:rPr>
        <w:t>.</w:t>
      </w:r>
      <w:r w:rsidRPr="00BB77DF">
        <w:rPr>
          <w:rFonts w:ascii="Times New Roman" w:eastAsia="Times New Roman" w:hAnsi="Times New Roman" w:cs="Times New Roman"/>
          <w:color w:val="000000"/>
          <w:sz w:val="24"/>
          <w:szCs w:val="24"/>
        </w:rPr>
        <w:t xml:space="preserve"> Статута Општине Владичин Хан ("Службени гласник </w:t>
      </w:r>
      <w:r w:rsidR="00617BB2">
        <w:rPr>
          <w:rFonts w:ascii="Times New Roman" w:eastAsia="Times New Roman" w:hAnsi="Times New Roman" w:cs="Times New Roman"/>
          <w:color w:val="000000"/>
          <w:sz w:val="24"/>
          <w:szCs w:val="24"/>
        </w:rPr>
        <w:t>Града Врања</w:t>
      </w:r>
      <w:r w:rsidRPr="00BB77DF">
        <w:rPr>
          <w:rFonts w:ascii="Times New Roman" w:eastAsia="Times New Roman" w:hAnsi="Times New Roman" w:cs="Times New Roman"/>
          <w:color w:val="000000"/>
          <w:sz w:val="24"/>
          <w:szCs w:val="24"/>
        </w:rPr>
        <w:t xml:space="preserve">" број </w:t>
      </w:r>
      <w:r w:rsidR="00E001BE">
        <w:rPr>
          <w:rFonts w:ascii="Times New Roman" w:eastAsia="Times New Roman" w:hAnsi="Times New Roman" w:cs="Times New Roman"/>
          <w:color w:val="000000"/>
          <w:sz w:val="24"/>
          <w:szCs w:val="24"/>
        </w:rPr>
        <w:t>4</w:t>
      </w:r>
      <w:r w:rsidRPr="00BB77DF">
        <w:rPr>
          <w:rFonts w:ascii="Times New Roman" w:eastAsia="Times New Roman" w:hAnsi="Times New Roman" w:cs="Times New Roman"/>
          <w:color w:val="000000"/>
          <w:sz w:val="24"/>
          <w:szCs w:val="24"/>
        </w:rPr>
        <w:t>/201</w:t>
      </w:r>
      <w:r w:rsidR="00E001BE">
        <w:rPr>
          <w:rFonts w:ascii="Times New Roman" w:eastAsia="Times New Roman" w:hAnsi="Times New Roman" w:cs="Times New Roman"/>
          <w:color w:val="000000"/>
          <w:sz w:val="24"/>
          <w:szCs w:val="24"/>
        </w:rPr>
        <w:t>9</w:t>
      </w:r>
      <w:r w:rsidRPr="00BB77DF">
        <w:rPr>
          <w:rFonts w:ascii="Times New Roman" w:eastAsia="Times New Roman" w:hAnsi="Times New Roman" w:cs="Times New Roman"/>
          <w:color w:val="000000"/>
          <w:sz w:val="24"/>
          <w:szCs w:val="24"/>
        </w:rPr>
        <w:t xml:space="preserve">), Скупштина Општине Владичин Хан на седници одржаној дана  </w:t>
      </w:r>
      <w:r w:rsidR="00DD2059">
        <w:rPr>
          <w:rFonts w:ascii="Times New Roman" w:eastAsia="Times New Roman" w:hAnsi="Times New Roman" w:cs="Times New Roman"/>
          <w:color w:val="000000"/>
          <w:sz w:val="24"/>
          <w:szCs w:val="24"/>
        </w:rPr>
        <w:t>____</w:t>
      </w:r>
      <w:r w:rsidR="00FB3CD9">
        <w:rPr>
          <w:rFonts w:ascii="Times New Roman" w:eastAsia="Times New Roman" w:hAnsi="Times New Roman" w:cs="Times New Roman"/>
          <w:color w:val="000000"/>
          <w:sz w:val="24"/>
          <w:szCs w:val="24"/>
        </w:rPr>
        <w:t>.</w:t>
      </w:r>
      <w:r w:rsidR="00DD2059">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w:t>
      </w:r>
      <w:r w:rsidRPr="00BB77DF">
        <w:rPr>
          <w:rFonts w:ascii="Times New Roman" w:eastAsia="Times New Roman" w:hAnsi="Times New Roman" w:cs="Times New Roman"/>
          <w:color w:val="000000"/>
          <w:sz w:val="24"/>
          <w:szCs w:val="24"/>
        </w:rPr>
        <w:t>201</w:t>
      </w:r>
      <w:r w:rsidR="008E3A09">
        <w:rPr>
          <w:rFonts w:ascii="Times New Roman" w:eastAsia="Times New Roman" w:hAnsi="Times New Roman" w:cs="Times New Roman"/>
          <w:color w:val="000000"/>
          <w:sz w:val="24"/>
          <w:szCs w:val="24"/>
          <w:lang w:val="sr-Cyrl-CS"/>
        </w:rPr>
        <w:t>9</w:t>
      </w:r>
      <w:r w:rsidRPr="00BB77DF">
        <w:rPr>
          <w:rFonts w:ascii="Times New Roman" w:eastAsia="Times New Roman" w:hAnsi="Times New Roman" w:cs="Times New Roman"/>
          <w:color w:val="000000"/>
          <w:sz w:val="24"/>
          <w:szCs w:val="24"/>
        </w:rPr>
        <w:t>. године донела је</w:t>
      </w:r>
    </w:p>
    <w:tbl>
      <w:tblPr>
        <w:tblW w:w="5072" w:type="pct"/>
        <w:jc w:val="center"/>
        <w:tblInd w:w="-170" w:type="dxa"/>
        <w:tblLook w:val="0000"/>
      </w:tblPr>
      <w:tblGrid>
        <w:gridCol w:w="11262"/>
      </w:tblGrid>
      <w:tr w:rsidR="00867BAC" w:rsidRPr="00C83486" w:rsidTr="00270EAB">
        <w:trPr>
          <w:trHeight w:val="405"/>
          <w:jc w:val="center"/>
        </w:trPr>
        <w:tc>
          <w:tcPr>
            <w:tcW w:w="11266" w:type="dxa"/>
            <w:tcBorders>
              <w:top w:val="nil"/>
              <w:left w:val="nil"/>
              <w:bottom w:val="nil"/>
              <w:right w:val="nil"/>
            </w:tcBorders>
            <w:shd w:val="clear" w:color="auto" w:fill="auto"/>
            <w:vAlign w:val="bottom"/>
          </w:tcPr>
          <w:p w:rsidR="00867BAC" w:rsidRPr="00DD2059" w:rsidRDefault="00867BAC" w:rsidP="00270EAB">
            <w:pPr>
              <w:spacing w:after="0"/>
              <w:jc w:val="center"/>
              <w:rPr>
                <w:rFonts w:ascii="Times New Roman" w:hAnsi="Times New Roman" w:cs="Times New Roman"/>
                <w:b/>
                <w:bCs/>
                <w:color w:val="000000"/>
                <w:sz w:val="24"/>
                <w:szCs w:val="24"/>
              </w:rPr>
            </w:pPr>
          </w:p>
          <w:p w:rsidR="00856C62" w:rsidRPr="00856C62" w:rsidRDefault="00856C62" w:rsidP="00270EAB">
            <w:pPr>
              <w:spacing w:after="0"/>
              <w:jc w:val="center"/>
              <w:rPr>
                <w:rFonts w:ascii="Times New Roman" w:hAnsi="Times New Roman" w:cs="Times New Roman"/>
                <w:b/>
                <w:bCs/>
                <w:color w:val="000000"/>
                <w:sz w:val="24"/>
                <w:szCs w:val="24"/>
              </w:rPr>
            </w:pPr>
          </w:p>
          <w:p w:rsidR="00867BAC" w:rsidRPr="00E001BE" w:rsidRDefault="00867BAC" w:rsidP="00270EAB">
            <w:pPr>
              <w:spacing w:after="0"/>
              <w:jc w:val="center"/>
              <w:rPr>
                <w:rFonts w:ascii="Times New Roman" w:hAnsi="Times New Roman" w:cs="Times New Roman"/>
                <w:b/>
                <w:bCs/>
                <w:color w:val="000000"/>
                <w:sz w:val="24"/>
                <w:szCs w:val="24"/>
              </w:rPr>
            </w:pPr>
          </w:p>
          <w:p w:rsidR="00867BAC" w:rsidRPr="00C83486" w:rsidRDefault="00867BAC" w:rsidP="00270EAB">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w:t>
            </w:r>
            <w:r w:rsidRPr="00C83486">
              <w:rPr>
                <w:rFonts w:ascii="Times New Roman" w:hAnsi="Times New Roman" w:cs="Times New Roman"/>
                <w:b/>
                <w:bCs/>
                <w:color w:val="000000"/>
                <w:sz w:val="24"/>
                <w:szCs w:val="24"/>
              </w:rPr>
              <w:t>ДЛУКУ О ИЗМЕНАМА И ДОПУНАМА</w:t>
            </w:r>
          </w:p>
        </w:tc>
      </w:tr>
      <w:tr w:rsidR="00867BAC" w:rsidRPr="00742290" w:rsidTr="00270EAB">
        <w:trPr>
          <w:trHeight w:val="390"/>
          <w:jc w:val="center"/>
        </w:trPr>
        <w:tc>
          <w:tcPr>
            <w:tcW w:w="11266" w:type="dxa"/>
            <w:tcBorders>
              <w:top w:val="nil"/>
              <w:left w:val="nil"/>
              <w:bottom w:val="nil"/>
              <w:right w:val="nil"/>
            </w:tcBorders>
            <w:shd w:val="clear" w:color="auto" w:fill="auto"/>
            <w:vAlign w:val="bottom"/>
          </w:tcPr>
          <w:p w:rsidR="00867BAC" w:rsidRPr="00C83486" w:rsidRDefault="00867BAC" w:rsidP="00270EAB">
            <w:pPr>
              <w:spacing w:after="0"/>
              <w:jc w:val="center"/>
              <w:rPr>
                <w:rFonts w:ascii="Times New Roman" w:hAnsi="Times New Roman" w:cs="Times New Roman"/>
                <w:b/>
                <w:bCs/>
                <w:color w:val="000000"/>
                <w:sz w:val="24"/>
                <w:szCs w:val="24"/>
              </w:rPr>
            </w:pPr>
            <w:r w:rsidRPr="00C83486">
              <w:rPr>
                <w:rFonts w:ascii="Times New Roman" w:hAnsi="Times New Roman" w:cs="Times New Roman"/>
                <w:b/>
                <w:bCs/>
                <w:color w:val="000000"/>
                <w:sz w:val="24"/>
                <w:szCs w:val="24"/>
              </w:rPr>
              <w:t>ОДЛУКЕ О БУЏЕТУ ОПШТИНЕ ВЛАДИЧИН ХАН ЗА 201</w:t>
            </w:r>
            <w:r w:rsidR="008E3A09">
              <w:rPr>
                <w:rFonts w:ascii="Times New Roman" w:hAnsi="Times New Roman" w:cs="Times New Roman"/>
                <w:b/>
                <w:bCs/>
                <w:color w:val="000000"/>
                <w:sz w:val="24"/>
                <w:szCs w:val="24"/>
              </w:rPr>
              <w:t>9</w:t>
            </w:r>
            <w:r w:rsidRPr="00C83486">
              <w:rPr>
                <w:rFonts w:ascii="Times New Roman" w:hAnsi="Times New Roman" w:cs="Times New Roman"/>
                <w:b/>
                <w:bCs/>
                <w:color w:val="000000"/>
                <w:sz w:val="24"/>
                <w:szCs w:val="24"/>
              </w:rPr>
              <w:t>. ГОДИНУ</w:t>
            </w:r>
          </w:p>
          <w:p w:rsidR="00867BAC" w:rsidRPr="00742290" w:rsidRDefault="00867BAC" w:rsidP="00DD2059">
            <w:pPr>
              <w:spacing w:after="0"/>
              <w:jc w:val="center"/>
              <w:rPr>
                <w:rFonts w:ascii="Times New Roman" w:hAnsi="Times New Roman" w:cs="Times New Roman"/>
                <w:b/>
                <w:bCs/>
                <w:color w:val="000000"/>
                <w:sz w:val="24"/>
                <w:szCs w:val="24"/>
                <w:lang w:val="sr-Cyrl-CS"/>
              </w:rPr>
            </w:pPr>
            <w:r w:rsidRPr="00C83486">
              <w:rPr>
                <w:rFonts w:ascii="Times New Roman" w:hAnsi="Times New Roman" w:cs="Times New Roman"/>
                <w:b/>
                <w:bCs/>
                <w:color w:val="000000"/>
                <w:sz w:val="24"/>
                <w:szCs w:val="24"/>
              </w:rPr>
              <w:t xml:space="preserve">(Р Е Б А Л А Н С   </w:t>
            </w:r>
            <w:r w:rsidR="00DD2059">
              <w:rPr>
                <w:rFonts w:ascii="Times New Roman" w:hAnsi="Times New Roman" w:cs="Times New Roman"/>
                <w:b/>
                <w:bCs/>
                <w:color w:val="000000"/>
                <w:sz w:val="24"/>
                <w:szCs w:val="24"/>
              </w:rPr>
              <w:t>2</w:t>
            </w:r>
            <w:r w:rsidRPr="00C83486">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p>
        </w:tc>
      </w:tr>
    </w:tbl>
    <w:p w:rsidR="00856C62" w:rsidRPr="00856C62" w:rsidRDefault="00856C62" w:rsidP="00867BAC">
      <w:pPr>
        <w:spacing w:after="0" w:line="240" w:lineRule="auto"/>
        <w:jc w:val="center"/>
        <w:rPr>
          <w:rFonts w:ascii="Times New Roman" w:eastAsia="Times New Roman" w:hAnsi="Times New Roman" w:cs="Times New Roman"/>
          <w:b/>
          <w:bCs/>
          <w:color w:val="000000"/>
          <w:sz w:val="24"/>
          <w:szCs w:val="24"/>
        </w:rPr>
      </w:pPr>
    </w:p>
    <w:p w:rsidR="00867BAC" w:rsidRDefault="00867BAC" w:rsidP="00867BAC">
      <w:pPr>
        <w:spacing w:after="0" w:line="240" w:lineRule="auto"/>
        <w:jc w:val="center"/>
        <w:rPr>
          <w:rFonts w:ascii="Times New Roman" w:eastAsia="Times New Roman" w:hAnsi="Times New Roman" w:cs="Times New Roman"/>
          <w:b/>
          <w:bCs/>
          <w:color w:val="000000"/>
          <w:sz w:val="24"/>
          <w:szCs w:val="24"/>
          <w:lang w:val="sr-Cyrl-CS"/>
        </w:rPr>
      </w:pPr>
      <w:r w:rsidRPr="00484D51">
        <w:rPr>
          <w:rFonts w:ascii="Times New Roman" w:eastAsia="Times New Roman" w:hAnsi="Times New Roman" w:cs="Times New Roman"/>
          <w:b/>
          <w:bCs/>
          <w:color w:val="000000"/>
          <w:sz w:val="24"/>
          <w:szCs w:val="24"/>
          <w:lang w:val="sr-Latn-CS"/>
        </w:rPr>
        <w:t>I</w:t>
      </w:r>
      <w:r w:rsidRPr="00484D51">
        <w:rPr>
          <w:rFonts w:ascii="Times New Roman" w:eastAsia="Times New Roman" w:hAnsi="Times New Roman" w:cs="Times New Roman"/>
          <w:b/>
          <w:bCs/>
          <w:color w:val="000000"/>
          <w:sz w:val="24"/>
          <w:szCs w:val="24"/>
          <w:lang w:val="sr-Cyrl-CS"/>
        </w:rPr>
        <w:t xml:space="preserve">   ОПШТИ ДЕО </w:t>
      </w:r>
    </w:p>
    <w:p w:rsidR="00867BAC" w:rsidRPr="00DD2059" w:rsidRDefault="00867BAC" w:rsidP="00867BAC">
      <w:pPr>
        <w:spacing w:after="0" w:line="240" w:lineRule="auto"/>
        <w:jc w:val="center"/>
        <w:rPr>
          <w:rFonts w:ascii="Times New Roman" w:eastAsia="Times New Roman" w:hAnsi="Times New Roman" w:cs="Times New Roman"/>
          <w:b/>
          <w:bCs/>
          <w:color w:val="000000"/>
          <w:sz w:val="24"/>
          <w:szCs w:val="24"/>
          <w:lang w:val="en-GB"/>
        </w:rPr>
      </w:pPr>
    </w:p>
    <w:p w:rsidR="00C4072D" w:rsidRDefault="00C4072D" w:rsidP="007B265B">
      <w:pPr>
        <w:spacing w:after="0" w:line="240" w:lineRule="auto"/>
        <w:jc w:val="center"/>
        <w:rPr>
          <w:rFonts w:ascii="Times New Roman" w:eastAsia="Times New Roman" w:hAnsi="Times New Roman" w:cs="Times New Roman"/>
          <w:bCs/>
          <w:color w:val="000000"/>
          <w:sz w:val="24"/>
          <w:szCs w:val="24"/>
        </w:rPr>
      </w:pPr>
    </w:p>
    <w:p w:rsidR="007B265B" w:rsidRDefault="007B265B" w:rsidP="007B265B">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Члан 1.</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867BAC" w:rsidRDefault="00867BAC" w:rsidP="00867BAC">
      <w:pP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Ч</w:t>
      </w:r>
      <w:r w:rsidRPr="00C3038D">
        <w:rPr>
          <w:rFonts w:ascii="Times New Roman" w:hAnsi="Times New Roman" w:cs="Times New Roman"/>
          <w:color w:val="000000"/>
          <w:sz w:val="24"/>
          <w:szCs w:val="24"/>
        </w:rPr>
        <w:t xml:space="preserve">лан </w:t>
      </w:r>
      <w:r>
        <w:rPr>
          <w:rFonts w:ascii="Times New Roman" w:hAnsi="Times New Roman" w:cs="Times New Roman"/>
          <w:color w:val="000000"/>
          <w:sz w:val="24"/>
          <w:szCs w:val="24"/>
          <w:lang w:val="sr-Cyrl-CS"/>
        </w:rPr>
        <w:t>1</w:t>
      </w:r>
      <w:r w:rsidRPr="00C3038D">
        <w:rPr>
          <w:rFonts w:ascii="Times New Roman" w:hAnsi="Times New Roman" w:cs="Times New Roman"/>
          <w:color w:val="000000"/>
          <w:sz w:val="24"/>
          <w:szCs w:val="24"/>
        </w:rPr>
        <w:t>. Одлуке о буџету Општине Владичин Хан за 201</w:t>
      </w:r>
      <w:r w:rsidR="00611738">
        <w:rPr>
          <w:rFonts w:ascii="Times New Roman" w:hAnsi="Times New Roman" w:cs="Times New Roman"/>
          <w:color w:val="000000"/>
          <w:sz w:val="24"/>
          <w:szCs w:val="24"/>
        </w:rPr>
        <w:t>9</w:t>
      </w:r>
      <w:r w:rsidRPr="00C3038D">
        <w:rPr>
          <w:rFonts w:ascii="Times New Roman" w:hAnsi="Times New Roman" w:cs="Times New Roman"/>
          <w:color w:val="000000"/>
          <w:sz w:val="24"/>
          <w:szCs w:val="24"/>
        </w:rPr>
        <w:t xml:space="preserve">. годину ("Службени гласник града Врања" број  </w:t>
      </w:r>
      <w:r w:rsidR="00611738">
        <w:rPr>
          <w:rFonts w:ascii="Times New Roman" w:hAnsi="Times New Roman" w:cs="Times New Roman"/>
          <w:color w:val="000000"/>
          <w:sz w:val="24"/>
          <w:szCs w:val="24"/>
          <w:lang w:val="sr-Cyrl-CS"/>
        </w:rPr>
        <w:t>36</w:t>
      </w:r>
      <w:r w:rsidR="002E260A">
        <w:rPr>
          <w:rFonts w:ascii="Times New Roman" w:hAnsi="Times New Roman" w:cs="Times New Roman"/>
          <w:color w:val="000000"/>
          <w:sz w:val="24"/>
          <w:szCs w:val="24"/>
          <w:lang w:val="sr-Cyrl-CS"/>
        </w:rPr>
        <w:t>/2018</w:t>
      </w:r>
      <w:r w:rsidR="00DD2059">
        <w:rPr>
          <w:rFonts w:ascii="Times New Roman" w:hAnsi="Times New Roman" w:cs="Times New Roman"/>
          <w:color w:val="000000"/>
          <w:sz w:val="24"/>
          <w:szCs w:val="24"/>
          <w:lang w:val="sr-Cyrl-CS"/>
        </w:rPr>
        <w:t xml:space="preserve"> и 14/2019</w:t>
      </w:r>
      <w:r>
        <w:rPr>
          <w:rFonts w:ascii="Times New Roman" w:hAnsi="Times New Roman" w:cs="Times New Roman"/>
          <w:color w:val="000000"/>
          <w:sz w:val="24"/>
          <w:szCs w:val="24"/>
          <w:lang w:val="sr-Cyrl-CS"/>
        </w:rPr>
        <w:t>)</w:t>
      </w:r>
      <w:r w:rsidRPr="00C3038D">
        <w:rPr>
          <w:rFonts w:ascii="Times New Roman" w:hAnsi="Times New Roman" w:cs="Times New Roman"/>
          <w:color w:val="000000"/>
          <w:sz w:val="24"/>
          <w:szCs w:val="24"/>
        </w:rPr>
        <w:t xml:space="preserve"> мења се и гласи:</w:t>
      </w:r>
    </w:p>
    <w:p w:rsidR="00867BAC" w:rsidRDefault="00867BAC" w:rsidP="00E04A60">
      <w:pPr>
        <w:pStyle w:val="Header"/>
        <w:jc w:val="both"/>
        <w:rPr>
          <w:rFonts w:ascii="Times New Roman" w:eastAsia="Calibri" w:hAnsi="Times New Roman" w:cs="Times New Roman"/>
          <w:sz w:val="24"/>
          <w:lang w:val="sr-Cyrl-CS"/>
        </w:rPr>
      </w:pPr>
    </w:p>
    <w:p w:rsidR="00E04A60" w:rsidRPr="00DC47A3" w:rsidRDefault="00E04A60" w:rsidP="00E04A60">
      <w:pPr>
        <w:pStyle w:val="Header"/>
        <w:jc w:val="both"/>
        <w:rPr>
          <w:rFonts w:ascii="Times New Roman" w:eastAsia="Calibri" w:hAnsi="Times New Roman" w:cs="Times New Roman"/>
          <w:sz w:val="24"/>
        </w:rPr>
      </w:pPr>
      <w:r w:rsidRPr="009B5559">
        <w:rPr>
          <w:rFonts w:ascii="Times New Roman" w:eastAsia="Calibri" w:hAnsi="Times New Roman" w:cs="Times New Roman"/>
          <w:sz w:val="24"/>
          <w:lang w:val="sr-Cyrl-CS"/>
        </w:rPr>
        <w:t>Буџет</w:t>
      </w:r>
      <w:r>
        <w:rPr>
          <w:rFonts w:ascii="Times New Roman" w:hAnsi="Times New Roman" w:cs="Times New Roman"/>
          <w:sz w:val="24"/>
          <w:lang w:val="sr-Cyrl-CS"/>
        </w:rPr>
        <w:t xml:space="preserve"> Општине Владичин Хан </w:t>
      </w:r>
      <w:r w:rsidRPr="009B5559">
        <w:rPr>
          <w:rFonts w:ascii="Times New Roman" w:eastAsia="Calibri" w:hAnsi="Times New Roman" w:cs="Times New Roman"/>
          <w:sz w:val="24"/>
          <w:lang w:val="sr-Cyrl-CS"/>
        </w:rPr>
        <w:t>за 201</w:t>
      </w:r>
      <w:r w:rsidR="00611738">
        <w:rPr>
          <w:rFonts w:ascii="Times New Roman" w:hAnsi="Times New Roman" w:cs="Times New Roman"/>
          <w:sz w:val="24"/>
          <w:lang w:val="sr-Cyrl-CS"/>
        </w:rPr>
        <w:t>9</w:t>
      </w:r>
      <w:r w:rsidRPr="009B5559">
        <w:rPr>
          <w:rFonts w:ascii="Times New Roman" w:eastAsia="Calibri" w:hAnsi="Times New Roman" w:cs="Times New Roman"/>
          <w:sz w:val="24"/>
          <w:lang w:val="sr-Cyrl-CS"/>
        </w:rPr>
        <w:t>. годину састоји се од:</w:t>
      </w:r>
    </w:p>
    <w:p w:rsidR="00C4072D" w:rsidRPr="00C4072D" w:rsidRDefault="00C4072D" w:rsidP="00E04A60">
      <w:pPr>
        <w:pStyle w:val="Header"/>
        <w:jc w:val="both"/>
        <w:rPr>
          <w:rFonts w:ascii="Times New Roman" w:eastAsia="Calibri" w:hAnsi="Times New Roman" w:cs="Times New Roman"/>
          <w:sz w:val="24"/>
        </w:rPr>
      </w:pPr>
    </w:p>
    <w:p w:rsidR="00E04A60" w:rsidRDefault="00E04A60" w:rsidP="00E04A60">
      <w:pPr>
        <w:pStyle w:val="Header"/>
        <w:numPr>
          <w:ilvl w:val="0"/>
          <w:numId w:val="4"/>
        </w:numPr>
        <w:jc w:val="both"/>
        <w:rPr>
          <w:rFonts w:ascii="Times New Roman" w:hAnsi="Times New Roman" w:cs="Times New Roman"/>
          <w:sz w:val="24"/>
          <w:lang w:val="sr-Cyrl-CS"/>
        </w:rPr>
      </w:pPr>
      <w:r>
        <w:rPr>
          <w:rFonts w:ascii="Times New Roman" w:hAnsi="Times New Roman" w:cs="Times New Roman"/>
          <w:sz w:val="24"/>
          <w:lang w:val="sr-Cyrl-CS"/>
        </w:rPr>
        <w:t xml:space="preserve">пренетих прихода из претходне године, у износу од </w:t>
      </w:r>
      <w:r w:rsidR="00F00D26">
        <w:rPr>
          <w:rFonts w:ascii="Times New Roman" w:hAnsi="Times New Roman" w:cs="Times New Roman"/>
          <w:sz w:val="24"/>
          <w:lang w:val="sr-Cyrl-CS"/>
        </w:rPr>
        <w:t xml:space="preserve"> </w:t>
      </w:r>
      <w:r w:rsidR="00611738">
        <w:rPr>
          <w:rFonts w:ascii="Times New Roman" w:hAnsi="Times New Roman" w:cs="Times New Roman"/>
          <w:sz w:val="24"/>
          <w:lang w:val="sr-Cyrl-CS"/>
        </w:rPr>
        <w:t>70</w:t>
      </w:r>
      <w:r>
        <w:rPr>
          <w:rFonts w:ascii="Times New Roman" w:hAnsi="Times New Roman" w:cs="Times New Roman"/>
          <w:sz w:val="24"/>
          <w:lang w:val="sr-Cyrl-CS"/>
        </w:rPr>
        <w:t xml:space="preserve">,000.000,00 динара  </w:t>
      </w:r>
    </w:p>
    <w:p w:rsidR="00E04A60" w:rsidRPr="009B5559" w:rsidRDefault="00E04A60" w:rsidP="00E04A60">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текућих прихода и примања од продаје нефинансијске имовине у износу од</w:t>
      </w:r>
      <w:r w:rsidRPr="009B5559">
        <w:rPr>
          <w:rFonts w:ascii="Times New Roman" w:eastAsia="Calibri" w:hAnsi="Times New Roman" w:cs="Times New Roman"/>
          <w:sz w:val="24"/>
          <w:lang w:val="ru-RU"/>
        </w:rPr>
        <w:t xml:space="preserve"> </w:t>
      </w:r>
      <w:r w:rsidR="008F36C6">
        <w:rPr>
          <w:rFonts w:ascii="Times New Roman" w:hAnsi="Times New Roman" w:cs="Times New Roman"/>
          <w:sz w:val="24"/>
        </w:rPr>
        <w:t>8</w:t>
      </w:r>
      <w:r w:rsidR="00503821">
        <w:rPr>
          <w:rFonts w:ascii="Times New Roman" w:hAnsi="Times New Roman" w:cs="Times New Roman"/>
          <w:sz w:val="24"/>
        </w:rPr>
        <w:t>10</w:t>
      </w:r>
      <w:r w:rsidRPr="009B5559">
        <w:rPr>
          <w:rFonts w:ascii="Times New Roman" w:eastAsia="Calibri" w:hAnsi="Times New Roman" w:cs="Times New Roman"/>
          <w:sz w:val="24"/>
          <w:lang w:val="sr-Latn-CS"/>
        </w:rPr>
        <w:t>.</w:t>
      </w:r>
      <w:r w:rsidR="00503821">
        <w:rPr>
          <w:rFonts w:ascii="Times New Roman" w:hAnsi="Times New Roman" w:cs="Times New Roman"/>
          <w:sz w:val="24"/>
        </w:rPr>
        <w:t>3</w:t>
      </w:r>
      <w:r w:rsidR="00DC47A3">
        <w:rPr>
          <w:rFonts w:ascii="Times New Roman" w:hAnsi="Times New Roman" w:cs="Times New Roman"/>
          <w:sz w:val="24"/>
        </w:rPr>
        <w:t>0</w:t>
      </w:r>
      <w:r>
        <w:rPr>
          <w:rFonts w:ascii="Times New Roman" w:hAnsi="Times New Roman" w:cs="Times New Roman"/>
          <w:sz w:val="24"/>
          <w:lang w:val="sr-Cyrl-CS"/>
        </w:rPr>
        <w:t>0</w:t>
      </w:r>
      <w:r w:rsidRPr="009B5559">
        <w:rPr>
          <w:rFonts w:ascii="Times New Roman" w:eastAsia="Calibri" w:hAnsi="Times New Roman" w:cs="Times New Roman"/>
          <w:sz w:val="24"/>
          <w:lang w:val="sr-Cyrl-CS"/>
        </w:rPr>
        <w:t>.</w:t>
      </w:r>
      <w:r>
        <w:rPr>
          <w:rFonts w:ascii="Times New Roman" w:hAnsi="Times New Roman" w:cs="Times New Roman"/>
          <w:sz w:val="24"/>
          <w:lang w:val="sr-Cyrl-CS"/>
        </w:rPr>
        <w:t>000</w:t>
      </w:r>
      <w:r w:rsidRPr="009B5559">
        <w:rPr>
          <w:rFonts w:ascii="Times New Roman" w:eastAsia="Calibri" w:hAnsi="Times New Roman" w:cs="Times New Roman"/>
          <w:sz w:val="24"/>
          <w:lang w:val="sr-Latn-CS"/>
        </w:rPr>
        <w:t xml:space="preserve"> </w:t>
      </w:r>
      <w:r w:rsidRPr="009B5559">
        <w:rPr>
          <w:rFonts w:ascii="Times New Roman" w:eastAsia="Calibri" w:hAnsi="Times New Roman" w:cs="Times New Roman"/>
          <w:sz w:val="24"/>
          <w:lang w:val="sr-Cyrl-CS"/>
        </w:rPr>
        <w:t>динара</w:t>
      </w:r>
    </w:p>
    <w:p w:rsidR="00E04A60" w:rsidRDefault="00E04A60" w:rsidP="00E04A60">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 xml:space="preserve">текућих расхода и издатака </w:t>
      </w:r>
      <w:r>
        <w:rPr>
          <w:rFonts w:ascii="Times New Roman" w:eastAsia="Calibri" w:hAnsi="Times New Roman" w:cs="Times New Roman"/>
          <w:sz w:val="24"/>
          <w:lang w:val="sr-Cyrl-CS"/>
        </w:rPr>
        <w:t xml:space="preserve">у износу од </w:t>
      </w:r>
      <w:r w:rsidR="008F36C6">
        <w:rPr>
          <w:rFonts w:ascii="Times New Roman" w:eastAsia="Calibri" w:hAnsi="Times New Roman" w:cs="Times New Roman"/>
          <w:sz w:val="24"/>
        </w:rPr>
        <w:t>8</w:t>
      </w:r>
      <w:r w:rsidR="00503821">
        <w:rPr>
          <w:rFonts w:ascii="Times New Roman" w:eastAsia="Calibri" w:hAnsi="Times New Roman" w:cs="Times New Roman"/>
          <w:sz w:val="24"/>
        </w:rPr>
        <w:t>56</w:t>
      </w:r>
      <w:r>
        <w:rPr>
          <w:rFonts w:ascii="Times New Roman" w:eastAsia="Calibri" w:hAnsi="Times New Roman" w:cs="Times New Roman"/>
          <w:sz w:val="24"/>
          <w:lang w:val="sr-Cyrl-CS"/>
        </w:rPr>
        <w:t>.</w:t>
      </w:r>
      <w:r w:rsidR="00503821">
        <w:rPr>
          <w:rFonts w:ascii="Times New Roman" w:eastAsia="Calibri" w:hAnsi="Times New Roman" w:cs="Times New Roman"/>
          <w:sz w:val="24"/>
        </w:rPr>
        <w:t>6</w:t>
      </w:r>
      <w:r w:rsidR="00DC47A3">
        <w:rPr>
          <w:rFonts w:ascii="Times New Roman" w:eastAsia="Calibri" w:hAnsi="Times New Roman" w:cs="Times New Roman"/>
          <w:sz w:val="24"/>
        </w:rPr>
        <w:t>00</w:t>
      </w:r>
      <w:r>
        <w:rPr>
          <w:rFonts w:ascii="Times New Roman" w:eastAsia="Calibri" w:hAnsi="Times New Roman" w:cs="Times New Roman"/>
          <w:sz w:val="24"/>
          <w:lang w:val="sr-Cyrl-CS"/>
        </w:rPr>
        <w:t>.000,00 динара</w:t>
      </w:r>
    </w:p>
    <w:p w:rsidR="003969F4" w:rsidRDefault="003969F4" w:rsidP="00E04A60">
      <w:pPr>
        <w:pStyle w:val="Header"/>
        <w:numPr>
          <w:ilvl w:val="0"/>
          <w:numId w:val="4"/>
        </w:numPr>
        <w:jc w:val="both"/>
        <w:rPr>
          <w:rFonts w:ascii="Times New Roman" w:eastAsia="Calibri" w:hAnsi="Times New Roman" w:cs="Times New Roman"/>
          <w:sz w:val="24"/>
          <w:lang w:val="sr-Cyrl-CS"/>
        </w:rPr>
      </w:pPr>
      <w:r>
        <w:rPr>
          <w:rFonts w:ascii="Times New Roman" w:eastAsia="Calibri" w:hAnsi="Times New Roman" w:cs="Times New Roman"/>
          <w:sz w:val="24"/>
          <w:lang w:val="sr-Cyrl-CS"/>
        </w:rPr>
        <w:t xml:space="preserve">издатака за набавку домаће нефинансијске имовине у износу од </w:t>
      </w:r>
      <w:r w:rsidR="008F36C6">
        <w:rPr>
          <w:rFonts w:ascii="Times New Roman" w:eastAsia="Calibri" w:hAnsi="Times New Roman" w:cs="Times New Roman"/>
          <w:sz w:val="24"/>
          <w:lang w:val="sr-Cyrl-CS"/>
        </w:rPr>
        <w:t>2</w:t>
      </w:r>
      <w:r w:rsidR="00503821">
        <w:rPr>
          <w:rFonts w:ascii="Times New Roman" w:eastAsia="Calibri" w:hAnsi="Times New Roman" w:cs="Times New Roman"/>
          <w:sz w:val="24"/>
          <w:lang w:val="en-GB"/>
        </w:rPr>
        <w:t>3</w:t>
      </w:r>
      <w:r>
        <w:rPr>
          <w:rFonts w:ascii="Times New Roman" w:eastAsia="Calibri" w:hAnsi="Times New Roman" w:cs="Times New Roman"/>
          <w:sz w:val="24"/>
          <w:lang w:val="sr-Cyrl-CS"/>
        </w:rPr>
        <w:t>,</w:t>
      </w:r>
      <w:r w:rsidR="00503821">
        <w:rPr>
          <w:rFonts w:ascii="Times New Roman" w:eastAsia="Calibri" w:hAnsi="Times New Roman" w:cs="Times New Roman"/>
          <w:sz w:val="24"/>
          <w:lang w:val="en-GB"/>
        </w:rPr>
        <w:t>7</w:t>
      </w:r>
      <w:r>
        <w:rPr>
          <w:rFonts w:ascii="Times New Roman" w:eastAsia="Calibri" w:hAnsi="Times New Roman" w:cs="Times New Roman"/>
          <w:sz w:val="24"/>
          <w:lang w:val="sr-Cyrl-CS"/>
        </w:rPr>
        <w:t>00.000,00 динара,</w:t>
      </w:r>
    </w:p>
    <w:p w:rsidR="00E04A60" w:rsidRDefault="00E04A60" w:rsidP="00E04A60">
      <w:pPr>
        <w:pStyle w:val="Header"/>
        <w:jc w:val="both"/>
        <w:rPr>
          <w:rFonts w:ascii="Times New Roman" w:hAnsi="Times New Roman" w:cs="Times New Roman"/>
          <w:sz w:val="24"/>
          <w:lang w:val="sr-Cyrl-CS"/>
        </w:rPr>
      </w:pPr>
      <w:r>
        <w:rPr>
          <w:rFonts w:ascii="Times New Roman" w:hAnsi="Times New Roman" w:cs="Times New Roman"/>
          <w:sz w:val="24"/>
          <w:lang w:val="sr-Cyrl-CS"/>
        </w:rPr>
        <w:t xml:space="preserve">                  </w:t>
      </w:r>
      <w:r w:rsidR="00F426F6">
        <w:rPr>
          <w:rFonts w:ascii="Times New Roman" w:hAnsi="Times New Roman" w:cs="Times New Roman"/>
          <w:sz w:val="24"/>
          <w:lang w:val="sr-Cyrl-CS"/>
        </w:rPr>
        <w:t xml:space="preserve"> </w:t>
      </w:r>
      <w:r>
        <w:rPr>
          <w:rFonts w:ascii="Times New Roman" w:hAnsi="Times New Roman" w:cs="Times New Roman"/>
          <w:sz w:val="24"/>
          <w:lang w:val="sr-Cyrl-CS"/>
        </w:rPr>
        <w:t xml:space="preserve"> </w:t>
      </w:r>
      <w:r w:rsidR="003969F4">
        <w:rPr>
          <w:rFonts w:ascii="Times New Roman" w:hAnsi="Times New Roman" w:cs="Times New Roman"/>
          <w:sz w:val="24"/>
          <w:lang w:val="sr-Cyrl-CS"/>
        </w:rPr>
        <w:t>5</w:t>
      </w:r>
      <w:r>
        <w:rPr>
          <w:rFonts w:ascii="Times New Roman" w:hAnsi="Times New Roman" w:cs="Times New Roman"/>
          <w:sz w:val="24"/>
          <w:lang w:val="sr-Cyrl-CS"/>
        </w:rPr>
        <w:t xml:space="preserve">) Прихода корисника буџета Општине Владичин Хан из осталих извора финансирања у укупном износу од </w:t>
      </w:r>
      <w:r w:rsidR="00503821">
        <w:rPr>
          <w:rFonts w:ascii="Times New Roman" w:hAnsi="Times New Roman" w:cs="Times New Roman"/>
          <w:sz w:val="24"/>
          <w:lang w:val="en-GB"/>
        </w:rPr>
        <w:t>191</w:t>
      </w:r>
      <w:r>
        <w:rPr>
          <w:rFonts w:ascii="Times New Roman" w:hAnsi="Times New Roman" w:cs="Times New Roman"/>
          <w:sz w:val="24"/>
          <w:lang w:val="sr-Cyrl-CS"/>
        </w:rPr>
        <w:t>,</w:t>
      </w:r>
      <w:r w:rsidR="00503821">
        <w:rPr>
          <w:rFonts w:ascii="Times New Roman" w:hAnsi="Times New Roman" w:cs="Times New Roman"/>
          <w:sz w:val="24"/>
          <w:lang w:val="en-GB"/>
        </w:rPr>
        <w:t>3</w:t>
      </w:r>
      <w:r w:rsidR="00F00D26">
        <w:rPr>
          <w:rFonts w:ascii="Times New Roman" w:hAnsi="Times New Roman" w:cs="Times New Roman"/>
          <w:sz w:val="24"/>
          <w:lang w:val="sr-Cyrl-CS"/>
        </w:rPr>
        <w:t>0</w:t>
      </w:r>
      <w:r>
        <w:rPr>
          <w:rFonts w:ascii="Times New Roman" w:hAnsi="Times New Roman" w:cs="Times New Roman"/>
          <w:sz w:val="24"/>
          <w:lang w:val="sr-Cyrl-CS"/>
        </w:rPr>
        <w:t xml:space="preserve">0.000,00 динара и </w:t>
      </w:r>
    </w:p>
    <w:p w:rsidR="00E04A60" w:rsidRDefault="00E04A60" w:rsidP="00E04A60">
      <w:pPr>
        <w:pStyle w:val="Header"/>
        <w:jc w:val="both"/>
        <w:rPr>
          <w:rFonts w:ascii="Times New Roman" w:hAnsi="Times New Roman" w:cs="Times New Roman"/>
          <w:sz w:val="24"/>
          <w:lang w:val="sr-Cyrl-CS"/>
        </w:rPr>
      </w:pPr>
      <w:r>
        <w:rPr>
          <w:rFonts w:ascii="Times New Roman" w:hAnsi="Times New Roman" w:cs="Times New Roman"/>
          <w:sz w:val="24"/>
          <w:lang w:val="sr-Cyrl-CS"/>
        </w:rPr>
        <w:t xml:space="preserve">                   </w:t>
      </w:r>
      <w:r w:rsidR="003969F4">
        <w:rPr>
          <w:rFonts w:ascii="Times New Roman" w:hAnsi="Times New Roman" w:cs="Times New Roman"/>
          <w:sz w:val="24"/>
          <w:lang w:val="sr-Cyrl-CS"/>
        </w:rPr>
        <w:t>6</w:t>
      </w:r>
      <w:r>
        <w:rPr>
          <w:rFonts w:ascii="Times New Roman" w:hAnsi="Times New Roman" w:cs="Times New Roman"/>
          <w:sz w:val="24"/>
          <w:lang w:val="sr-Cyrl-CS"/>
        </w:rPr>
        <w:t xml:space="preserve">) Расхода и издатака корисника буџета Општине Владичин Хан из осталих извора финансирања у укупном износу од   </w:t>
      </w:r>
      <w:r w:rsidR="00503821">
        <w:rPr>
          <w:rFonts w:ascii="Times New Roman" w:hAnsi="Times New Roman" w:cs="Times New Roman"/>
          <w:sz w:val="24"/>
          <w:lang w:val="en-GB"/>
        </w:rPr>
        <w:t>191</w:t>
      </w:r>
      <w:r>
        <w:rPr>
          <w:rFonts w:ascii="Times New Roman" w:hAnsi="Times New Roman" w:cs="Times New Roman"/>
          <w:sz w:val="24"/>
          <w:lang w:val="sr-Cyrl-CS"/>
        </w:rPr>
        <w:t>,</w:t>
      </w:r>
      <w:r w:rsidR="00503821">
        <w:rPr>
          <w:rFonts w:ascii="Times New Roman" w:hAnsi="Times New Roman" w:cs="Times New Roman"/>
          <w:sz w:val="24"/>
          <w:lang w:val="en-GB"/>
        </w:rPr>
        <w:t>3</w:t>
      </w:r>
      <w:r w:rsidR="00F00D26">
        <w:rPr>
          <w:rFonts w:ascii="Times New Roman" w:hAnsi="Times New Roman" w:cs="Times New Roman"/>
          <w:sz w:val="24"/>
          <w:lang w:val="sr-Cyrl-CS"/>
        </w:rPr>
        <w:t>0</w:t>
      </w:r>
      <w:r>
        <w:rPr>
          <w:rFonts w:ascii="Times New Roman" w:hAnsi="Times New Roman" w:cs="Times New Roman"/>
          <w:sz w:val="24"/>
          <w:lang w:val="sr-Cyrl-CS"/>
        </w:rPr>
        <w:t>0.000,00 динара.</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867BAC" w:rsidRDefault="00867BAC" w:rsidP="007B265B">
      <w:pPr>
        <w:spacing w:after="0" w:line="240" w:lineRule="auto"/>
        <w:jc w:val="center"/>
        <w:rPr>
          <w:rFonts w:ascii="Times New Roman" w:eastAsia="Times New Roman" w:hAnsi="Times New Roman" w:cs="Times New Roman"/>
          <w:bCs/>
          <w:color w:val="000000"/>
          <w:sz w:val="24"/>
          <w:szCs w:val="24"/>
          <w:lang w:val="sr-Cyrl-CS"/>
        </w:rPr>
      </w:pPr>
    </w:p>
    <w:p w:rsidR="007B265B" w:rsidRDefault="007B265B" w:rsidP="00286D44">
      <w:pPr>
        <w:ind w:firstLine="720"/>
        <w:rPr>
          <w:rFonts w:ascii="Times New Roman" w:eastAsia="Times New Roman" w:hAnsi="Times New Roman"/>
          <w:bCs/>
          <w:color w:val="000000"/>
          <w:sz w:val="24"/>
          <w:szCs w:val="24"/>
          <w:lang w:val="sr-Cyrl-CS"/>
        </w:rPr>
      </w:pPr>
      <w:r w:rsidRPr="00601057">
        <w:rPr>
          <w:rFonts w:ascii="Times New Roman" w:eastAsia="Times New Roman" w:hAnsi="Times New Roman"/>
          <w:bCs/>
          <w:color w:val="000000"/>
          <w:sz w:val="24"/>
          <w:szCs w:val="24"/>
          <w:lang w:val="sr-Cyrl-CS"/>
        </w:rPr>
        <w:t>Приходи и примања који представљају буџетска средства као и приходи и примања буџетских корисника из осталих извора</w:t>
      </w:r>
      <w:r>
        <w:rPr>
          <w:rFonts w:ascii="Times New Roman" w:eastAsia="Times New Roman" w:hAnsi="Times New Roman"/>
          <w:bCs/>
          <w:color w:val="000000"/>
          <w:sz w:val="24"/>
          <w:szCs w:val="24"/>
          <w:lang w:val="sr-Cyrl-CS"/>
        </w:rPr>
        <w:t xml:space="preserve"> и </w:t>
      </w:r>
      <w:r w:rsidRPr="00601057">
        <w:rPr>
          <w:rFonts w:ascii="Times New Roman" w:eastAsia="Times New Roman" w:hAnsi="Times New Roman"/>
          <w:bCs/>
          <w:color w:val="000000"/>
          <w:sz w:val="24"/>
          <w:szCs w:val="24"/>
          <w:lang w:val="sr-Cyrl-CS"/>
        </w:rPr>
        <w:t xml:space="preserve"> расходи и издаци</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у рачуну прихода и примања, расхода и издатака односно рачуну финансирања,  приказани су на следећи начин:</w:t>
      </w:r>
    </w:p>
    <w:p w:rsidR="00867BAC" w:rsidRDefault="00867BAC" w:rsidP="00286D44">
      <w:pPr>
        <w:ind w:firstLine="720"/>
        <w:rPr>
          <w:rFonts w:ascii="Times New Roman" w:eastAsia="Times New Roman" w:hAnsi="Times New Roman"/>
          <w:bCs/>
          <w:color w:val="000000"/>
          <w:sz w:val="24"/>
          <w:szCs w:val="24"/>
          <w:lang w:val="sr-Cyrl-CS"/>
        </w:rPr>
      </w:pPr>
    </w:p>
    <w:p w:rsidR="00867BAC" w:rsidRDefault="00867BAC" w:rsidP="00286D44">
      <w:pPr>
        <w:ind w:firstLine="720"/>
        <w:rPr>
          <w:rFonts w:ascii="Times New Roman" w:eastAsia="Times New Roman" w:hAnsi="Times New Roman"/>
          <w:bCs/>
          <w:color w:val="000000"/>
          <w:sz w:val="24"/>
          <w:szCs w:val="24"/>
          <w:lang w:val="sr-Cyrl-CS"/>
        </w:rPr>
      </w:pPr>
    </w:p>
    <w:p w:rsidR="00867BAC" w:rsidRDefault="00867BAC" w:rsidP="00286D44">
      <w:pPr>
        <w:ind w:firstLine="720"/>
        <w:rPr>
          <w:rFonts w:ascii="Times New Roman" w:eastAsia="Times New Roman" w:hAnsi="Times New Roman"/>
          <w:bCs/>
          <w:color w:val="000000"/>
          <w:sz w:val="24"/>
          <w:szCs w:val="24"/>
          <w:lang w:val="sr-Cyrl-CS"/>
        </w:rPr>
      </w:pPr>
    </w:p>
    <w:p w:rsidR="00867BAC" w:rsidRDefault="00867BAC" w:rsidP="00286D44">
      <w:pPr>
        <w:ind w:firstLine="720"/>
        <w:rPr>
          <w:rFonts w:ascii="Times New Roman" w:eastAsia="Times New Roman" w:hAnsi="Times New Roman"/>
          <w:bCs/>
          <w:color w:val="000000"/>
          <w:sz w:val="24"/>
          <w:szCs w:val="24"/>
        </w:rPr>
      </w:pPr>
    </w:p>
    <w:p w:rsidR="00270EAB" w:rsidRPr="00270EAB" w:rsidRDefault="00270EAB" w:rsidP="00286D44">
      <w:pPr>
        <w:ind w:firstLine="720"/>
        <w:rPr>
          <w:rFonts w:ascii="Times New Roman" w:eastAsia="Times New Roman" w:hAnsi="Times New Roman"/>
          <w:bCs/>
          <w:color w:val="000000"/>
          <w:sz w:val="24"/>
          <w:szCs w:val="24"/>
        </w:rPr>
      </w:pPr>
    </w:p>
    <w:tbl>
      <w:tblPr>
        <w:tblW w:w="11165" w:type="dxa"/>
        <w:tblInd w:w="103" w:type="dxa"/>
        <w:tblLayout w:type="fixed"/>
        <w:tblLook w:val="04A0"/>
      </w:tblPr>
      <w:tblGrid>
        <w:gridCol w:w="960"/>
        <w:gridCol w:w="5255"/>
        <w:gridCol w:w="2880"/>
        <w:gridCol w:w="2070"/>
      </w:tblGrid>
      <w:tr w:rsidR="00D344ED" w:rsidRPr="00D344ED" w:rsidTr="00D344ED">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lastRenderedPageBreak/>
              <w:t>А.</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РАЧУН ПРИХОДА И ПРИМАЊА</w:t>
            </w:r>
          </w:p>
        </w:tc>
        <w:tc>
          <w:tcPr>
            <w:tcW w:w="288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Економска класификација</w:t>
            </w:r>
          </w:p>
        </w:tc>
        <w:tc>
          <w:tcPr>
            <w:tcW w:w="207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у динарима</w:t>
            </w:r>
          </w:p>
        </w:tc>
      </w:tr>
      <w:tr w:rsidR="0050382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503821" w:rsidRPr="00D344ED" w:rsidRDefault="00503821"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503821" w:rsidRPr="00503821" w:rsidRDefault="005038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7 + 8</w:t>
            </w:r>
            <w:r>
              <w:rPr>
                <w:rFonts w:ascii="Times New Roman" w:eastAsia="Times New Roman" w:hAnsi="Times New Roman" w:cs="Times New Roman"/>
                <w:sz w:val="24"/>
                <w:szCs w:val="24"/>
              </w:rPr>
              <w:t>+3</w:t>
            </w:r>
          </w:p>
        </w:tc>
        <w:tc>
          <w:tcPr>
            <w:tcW w:w="2070" w:type="dxa"/>
            <w:tcBorders>
              <w:top w:val="nil"/>
              <w:left w:val="nil"/>
              <w:bottom w:val="single" w:sz="4" w:space="0" w:color="000000"/>
              <w:right w:val="single" w:sz="4" w:space="0" w:color="000000"/>
            </w:tcBorders>
            <w:shd w:val="clear" w:color="auto" w:fill="auto"/>
            <w:noWrap/>
            <w:vAlign w:val="center"/>
            <w:hideMark/>
          </w:tcPr>
          <w:p w:rsidR="00503821" w:rsidRPr="00503821" w:rsidRDefault="00503821">
            <w:pPr>
              <w:jc w:val="right"/>
              <w:rPr>
                <w:rFonts w:ascii="Times New Roman" w:hAnsi="Times New Roman" w:cs="Times New Roman"/>
                <w:sz w:val="24"/>
                <w:szCs w:val="24"/>
              </w:rPr>
            </w:pPr>
            <w:r w:rsidRPr="00503821">
              <w:rPr>
                <w:rFonts w:ascii="Times New Roman" w:hAnsi="Times New Roman" w:cs="Times New Roman"/>
                <w:sz w:val="24"/>
                <w:szCs w:val="24"/>
              </w:rPr>
              <w:t>880,300,000</w:t>
            </w:r>
          </w:p>
        </w:tc>
      </w:tr>
      <w:tr w:rsidR="0050382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503821" w:rsidRPr="00D344ED" w:rsidRDefault="00503821"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расходи и издаци за набавку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 + 5</w:t>
            </w:r>
          </w:p>
        </w:tc>
        <w:tc>
          <w:tcPr>
            <w:tcW w:w="2070" w:type="dxa"/>
            <w:tcBorders>
              <w:top w:val="nil"/>
              <w:left w:val="nil"/>
              <w:bottom w:val="single" w:sz="4" w:space="0" w:color="000000"/>
              <w:right w:val="single" w:sz="4" w:space="0" w:color="000000"/>
            </w:tcBorders>
            <w:shd w:val="clear" w:color="auto" w:fill="auto"/>
            <w:noWrap/>
            <w:vAlign w:val="center"/>
            <w:hideMark/>
          </w:tcPr>
          <w:p w:rsidR="00503821" w:rsidRPr="00503821" w:rsidRDefault="00503821">
            <w:pPr>
              <w:jc w:val="right"/>
              <w:rPr>
                <w:rFonts w:ascii="Times New Roman" w:hAnsi="Times New Roman" w:cs="Times New Roman"/>
                <w:sz w:val="24"/>
                <w:szCs w:val="24"/>
              </w:rPr>
            </w:pPr>
            <w:r w:rsidRPr="00503821">
              <w:rPr>
                <w:rFonts w:ascii="Times New Roman" w:hAnsi="Times New Roman" w:cs="Times New Roman"/>
                <w:sz w:val="24"/>
                <w:szCs w:val="24"/>
              </w:rPr>
              <w:t>856,600,000</w:t>
            </w:r>
          </w:p>
        </w:tc>
      </w:tr>
      <w:tr w:rsidR="0050382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503821" w:rsidRPr="00D344ED" w:rsidRDefault="00503821"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Буџетски </w:t>
            </w:r>
            <w:r w:rsidRPr="003969F4">
              <w:rPr>
                <w:rFonts w:ascii="Times New Roman" w:eastAsia="Times New Roman" w:hAnsi="Times New Roman" w:cs="Times New Roman"/>
                <w:b/>
                <w:bCs/>
                <w:sz w:val="24"/>
                <w:szCs w:val="24"/>
                <w:u w:val="single"/>
              </w:rPr>
              <w:t>суфицит</w:t>
            </w:r>
            <w:r w:rsidRPr="00D344ED">
              <w:rPr>
                <w:rFonts w:ascii="Times New Roman" w:eastAsia="Times New Roman" w:hAnsi="Times New Roman" w:cs="Times New Roman"/>
                <w:b/>
                <w:bCs/>
                <w:sz w:val="24"/>
                <w:szCs w:val="24"/>
              </w:rPr>
              <w:t>/</w:t>
            </w:r>
            <w:r w:rsidRPr="003969F4">
              <w:rPr>
                <w:rFonts w:ascii="Times New Roman" w:eastAsia="Times New Roman" w:hAnsi="Times New Roman" w:cs="Times New Roman"/>
                <w:b/>
                <w:bCs/>
                <w:sz w:val="24"/>
                <w:szCs w:val="24"/>
              </w:rPr>
              <w:t>дефицит</w:t>
            </w:r>
          </w:p>
        </w:tc>
        <w:tc>
          <w:tcPr>
            <w:tcW w:w="2880" w:type="dxa"/>
            <w:tcBorders>
              <w:top w:val="nil"/>
              <w:left w:val="nil"/>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(7+8</w:t>
            </w:r>
            <w:r>
              <w:rPr>
                <w:rFonts w:ascii="Times New Roman" w:eastAsia="Times New Roman" w:hAnsi="Times New Roman" w:cs="Times New Roman"/>
                <w:b/>
                <w:bCs/>
                <w:sz w:val="24"/>
                <w:szCs w:val="24"/>
              </w:rPr>
              <w:t>+3</w:t>
            </w:r>
            <w:r w:rsidRPr="00D344ED">
              <w:rPr>
                <w:rFonts w:ascii="Times New Roman" w:eastAsia="Times New Roman" w:hAnsi="Times New Roman" w:cs="Times New Roman"/>
                <w:b/>
                <w:bCs/>
                <w:sz w:val="24"/>
                <w:szCs w:val="24"/>
              </w:rPr>
              <w:t>) - (4+5)</w:t>
            </w:r>
          </w:p>
        </w:tc>
        <w:tc>
          <w:tcPr>
            <w:tcW w:w="2070" w:type="dxa"/>
            <w:tcBorders>
              <w:top w:val="nil"/>
              <w:left w:val="nil"/>
              <w:bottom w:val="single" w:sz="4" w:space="0" w:color="000000"/>
              <w:right w:val="single" w:sz="4" w:space="0" w:color="000000"/>
            </w:tcBorders>
            <w:shd w:val="clear" w:color="auto" w:fill="auto"/>
            <w:noWrap/>
            <w:vAlign w:val="center"/>
            <w:hideMark/>
          </w:tcPr>
          <w:p w:rsidR="00503821" w:rsidRPr="00503821" w:rsidRDefault="00503821">
            <w:pPr>
              <w:jc w:val="right"/>
              <w:rPr>
                <w:rFonts w:ascii="Times New Roman" w:hAnsi="Times New Roman" w:cs="Times New Roman"/>
                <w:b/>
                <w:bCs/>
                <w:sz w:val="24"/>
                <w:szCs w:val="24"/>
              </w:rPr>
            </w:pPr>
            <w:r w:rsidRPr="00503821">
              <w:rPr>
                <w:rFonts w:ascii="Times New Roman" w:hAnsi="Times New Roman" w:cs="Times New Roman"/>
                <w:b/>
                <w:bCs/>
                <w:sz w:val="24"/>
                <w:szCs w:val="24"/>
              </w:rPr>
              <w:t>23,700,000</w:t>
            </w:r>
          </w:p>
        </w:tc>
      </w:tr>
      <w:tr w:rsidR="0050382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503821" w:rsidRPr="00D344ED" w:rsidRDefault="00503821"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880" w:type="dxa"/>
            <w:tcBorders>
              <w:top w:val="nil"/>
              <w:left w:val="nil"/>
              <w:bottom w:val="single" w:sz="4" w:space="0" w:color="000000"/>
              <w:right w:val="single" w:sz="4" w:space="0" w:color="000000"/>
            </w:tcBorders>
            <w:shd w:val="clear" w:color="auto" w:fill="auto"/>
            <w:vAlign w:val="center"/>
            <w:hideMark/>
          </w:tcPr>
          <w:p w:rsidR="00503821" w:rsidRPr="00D344ED" w:rsidRDefault="005038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62</w:t>
            </w:r>
          </w:p>
        </w:tc>
        <w:tc>
          <w:tcPr>
            <w:tcW w:w="2070" w:type="dxa"/>
            <w:tcBorders>
              <w:top w:val="nil"/>
              <w:left w:val="nil"/>
              <w:bottom w:val="single" w:sz="4" w:space="0" w:color="000000"/>
              <w:right w:val="single" w:sz="4" w:space="0" w:color="000000"/>
            </w:tcBorders>
            <w:shd w:val="clear" w:color="auto" w:fill="auto"/>
            <w:vAlign w:val="center"/>
            <w:hideMark/>
          </w:tcPr>
          <w:p w:rsidR="00503821" w:rsidRPr="00503821" w:rsidRDefault="00503821">
            <w:pPr>
              <w:jc w:val="right"/>
              <w:rPr>
                <w:rFonts w:ascii="Times New Roman" w:hAnsi="Times New Roman" w:cs="Times New Roman"/>
                <w:sz w:val="24"/>
                <w:szCs w:val="24"/>
              </w:rPr>
            </w:pPr>
            <w:r w:rsidRPr="00503821">
              <w:rPr>
                <w:rFonts w:ascii="Times New Roman" w:hAnsi="Times New Roman" w:cs="Times New Roman"/>
                <w:sz w:val="24"/>
                <w:szCs w:val="24"/>
              </w:rPr>
              <w:t>0</w:t>
            </w:r>
          </w:p>
        </w:tc>
      </w:tr>
      <w:tr w:rsidR="00503821" w:rsidRPr="00D344ED" w:rsidTr="00E04A60">
        <w:trPr>
          <w:trHeight w:val="600"/>
        </w:trPr>
        <w:tc>
          <w:tcPr>
            <w:tcW w:w="960" w:type="dxa"/>
            <w:tcBorders>
              <w:top w:val="nil"/>
              <w:left w:val="single" w:sz="4" w:space="0" w:color="000000"/>
              <w:bottom w:val="single" w:sz="4" w:space="0" w:color="auto"/>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5.</w:t>
            </w:r>
          </w:p>
        </w:tc>
        <w:tc>
          <w:tcPr>
            <w:tcW w:w="5255" w:type="dxa"/>
            <w:tcBorders>
              <w:top w:val="single" w:sz="4" w:space="0" w:color="000000"/>
              <w:left w:val="nil"/>
              <w:bottom w:val="single" w:sz="4" w:space="0" w:color="auto"/>
              <w:right w:val="single" w:sz="4" w:space="0" w:color="000000"/>
            </w:tcBorders>
            <w:shd w:val="clear" w:color="auto" w:fill="auto"/>
            <w:vAlign w:val="center"/>
            <w:hideMark/>
          </w:tcPr>
          <w:p w:rsidR="00503821" w:rsidRPr="00D344ED" w:rsidRDefault="00503821"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фискални </w:t>
            </w:r>
            <w:r w:rsidRPr="003969F4">
              <w:rPr>
                <w:rFonts w:ascii="Times New Roman" w:eastAsia="Times New Roman" w:hAnsi="Times New Roman" w:cs="Times New Roman"/>
                <w:b/>
                <w:bCs/>
                <w:sz w:val="24"/>
                <w:szCs w:val="24"/>
                <w:u w:val="single"/>
              </w:rPr>
              <w:t>суфицит</w:t>
            </w:r>
            <w:r w:rsidRPr="00D344ED">
              <w:rPr>
                <w:rFonts w:ascii="Times New Roman" w:eastAsia="Times New Roman" w:hAnsi="Times New Roman" w:cs="Times New Roman"/>
                <w:b/>
                <w:bCs/>
                <w:sz w:val="24"/>
                <w:szCs w:val="24"/>
              </w:rPr>
              <w:t>/</w:t>
            </w:r>
            <w:r w:rsidRPr="003969F4">
              <w:rPr>
                <w:rFonts w:ascii="Times New Roman" w:eastAsia="Times New Roman" w:hAnsi="Times New Roman" w:cs="Times New Roman"/>
                <w:b/>
                <w:bCs/>
                <w:sz w:val="24"/>
                <w:szCs w:val="24"/>
              </w:rPr>
              <w:t xml:space="preserve">дефицит </w:t>
            </w:r>
          </w:p>
        </w:tc>
        <w:tc>
          <w:tcPr>
            <w:tcW w:w="2880" w:type="dxa"/>
            <w:tcBorders>
              <w:top w:val="nil"/>
              <w:left w:val="nil"/>
              <w:bottom w:val="single" w:sz="4" w:space="0" w:color="auto"/>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((7+8</w:t>
            </w:r>
            <w:r>
              <w:rPr>
                <w:rFonts w:ascii="Times New Roman" w:eastAsia="Times New Roman" w:hAnsi="Times New Roman" w:cs="Times New Roman"/>
                <w:b/>
                <w:bCs/>
                <w:sz w:val="24"/>
                <w:szCs w:val="24"/>
              </w:rPr>
              <w:t>+3</w:t>
            </w:r>
            <w:r w:rsidRPr="00D344ED">
              <w:rPr>
                <w:rFonts w:ascii="Times New Roman" w:eastAsia="Times New Roman" w:hAnsi="Times New Roman" w:cs="Times New Roman"/>
                <w:b/>
                <w:bCs/>
                <w:sz w:val="24"/>
                <w:szCs w:val="24"/>
              </w:rPr>
              <w:t>) - (4+5)) - 62</w:t>
            </w:r>
          </w:p>
        </w:tc>
        <w:tc>
          <w:tcPr>
            <w:tcW w:w="2070" w:type="dxa"/>
            <w:tcBorders>
              <w:top w:val="nil"/>
              <w:left w:val="nil"/>
              <w:bottom w:val="single" w:sz="4" w:space="0" w:color="auto"/>
              <w:right w:val="single" w:sz="4" w:space="0" w:color="000000"/>
            </w:tcBorders>
            <w:shd w:val="clear" w:color="auto" w:fill="auto"/>
            <w:noWrap/>
            <w:vAlign w:val="center"/>
            <w:hideMark/>
          </w:tcPr>
          <w:p w:rsidR="00503821" w:rsidRPr="00503821" w:rsidRDefault="00503821">
            <w:pPr>
              <w:jc w:val="right"/>
              <w:rPr>
                <w:rFonts w:ascii="Times New Roman" w:hAnsi="Times New Roman" w:cs="Times New Roman"/>
                <w:b/>
                <w:bCs/>
                <w:sz w:val="24"/>
                <w:szCs w:val="24"/>
              </w:rPr>
            </w:pPr>
            <w:r w:rsidRPr="00503821">
              <w:rPr>
                <w:rFonts w:ascii="Times New Roman" w:hAnsi="Times New Roman" w:cs="Times New Roman"/>
                <w:b/>
                <w:bCs/>
                <w:sz w:val="24"/>
                <w:szCs w:val="24"/>
              </w:rPr>
              <w:t>23,700,000</w:t>
            </w:r>
          </w:p>
        </w:tc>
      </w:tr>
      <w:tr w:rsidR="00D344ED" w:rsidRPr="00D344ED" w:rsidTr="00E04A60">
        <w:trPr>
          <w:trHeight w:val="530"/>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Б.</w:t>
            </w:r>
          </w:p>
        </w:tc>
        <w:tc>
          <w:tcPr>
            <w:tcW w:w="10205"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 РАЧУН ФИНАНСИРАЊА</w:t>
            </w:r>
          </w:p>
        </w:tc>
      </w:tr>
      <w:tr w:rsidR="00503821" w:rsidRPr="00D344ED" w:rsidTr="00E04A60">
        <w:trPr>
          <w:trHeight w:val="600"/>
        </w:trPr>
        <w:tc>
          <w:tcPr>
            <w:tcW w:w="9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auto"/>
              <w:left w:val="nil"/>
              <w:bottom w:val="single" w:sz="4" w:space="0" w:color="000000"/>
              <w:right w:val="single" w:sz="4" w:space="0" w:color="000000"/>
            </w:tcBorders>
            <w:shd w:val="clear" w:color="auto" w:fill="auto"/>
            <w:vAlign w:val="center"/>
            <w:hideMark/>
          </w:tcPr>
          <w:p w:rsidR="00503821" w:rsidRPr="00D344ED" w:rsidRDefault="00503821"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Примања од задуживања</w:t>
            </w:r>
          </w:p>
        </w:tc>
        <w:tc>
          <w:tcPr>
            <w:tcW w:w="2880" w:type="dxa"/>
            <w:tcBorders>
              <w:top w:val="single" w:sz="4" w:space="0" w:color="auto"/>
              <w:left w:val="nil"/>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91</w:t>
            </w:r>
          </w:p>
        </w:tc>
        <w:tc>
          <w:tcPr>
            <w:tcW w:w="2070" w:type="dxa"/>
            <w:tcBorders>
              <w:top w:val="single" w:sz="4" w:space="0" w:color="auto"/>
              <w:left w:val="nil"/>
              <w:bottom w:val="single" w:sz="4" w:space="0" w:color="000000"/>
              <w:right w:val="single" w:sz="4" w:space="0" w:color="000000"/>
            </w:tcBorders>
            <w:shd w:val="clear" w:color="auto" w:fill="auto"/>
            <w:noWrap/>
            <w:vAlign w:val="center"/>
            <w:hideMark/>
          </w:tcPr>
          <w:p w:rsidR="00503821" w:rsidRPr="00503821" w:rsidRDefault="00503821">
            <w:pPr>
              <w:jc w:val="right"/>
              <w:rPr>
                <w:rFonts w:ascii="Times New Roman" w:hAnsi="Times New Roman" w:cs="Times New Roman"/>
                <w:sz w:val="24"/>
                <w:szCs w:val="24"/>
              </w:rPr>
            </w:pPr>
            <w:r w:rsidRPr="00503821">
              <w:rPr>
                <w:rFonts w:ascii="Times New Roman" w:hAnsi="Times New Roman" w:cs="Times New Roman"/>
                <w:sz w:val="24"/>
                <w:szCs w:val="24"/>
              </w:rPr>
              <w:t>0</w:t>
            </w:r>
          </w:p>
        </w:tc>
      </w:tr>
      <w:tr w:rsidR="0050382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503821" w:rsidRPr="00D344ED" w:rsidRDefault="00503821"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Примања од продаје 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92</w:t>
            </w:r>
          </w:p>
        </w:tc>
        <w:tc>
          <w:tcPr>
            <w:tcW w:w="2070" w:type="dxa"/>
            <w:tcBorders>
              <w:top w:val="nil"/>
              <w:left w:val="nil"/>
              <w:bottom w:val="single" w:sz="4" w:space="0" w:color="000000"/>
              <w:right w:val="single" w:sz="4" w:space="0" w:color="000000"/>
            </w:tcBorders>
            <w:shd w:val="clear" w:color="auto" w:fill="auto"/>
            <w:noWrap/>
            <w:vAlign w:val="center"/>
            <w:hideMark/>
          </w:tcPr>
          <w:p w:rsidR="00503821" w:rsidRPr="00503821" w:rsidRDefault="00503821">
            <w:pPr>
              <w:jc w:val="right"/>
              <w:rPr>
                <w:rFonts w:ascii="Times New Roman" w:hAnsi="Times New Roman" w:cs="Times New Roman"/>
                <w:sz w:val="24"/>
                <w:szCs w:val="24"/>
              </w:rPr>
            </w:pPr>
            <w:r w:rsidRPr="00503821">
              <w:rPr>
                <w:rFonts w:ascii="Times New Roman" w:hAnsi="Times New Roman" w:cs="Times New Roman"/>
                <w:sz w:val="24"/>
                <w:szCs w:val="24"/>
              </w:rPr>
              <w:t>0</w:t>
            </w:r>
          </w:p>
        </w:tc>
      </w:tr>
      <w:tr w:rsidR="0050382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503821" w:rsidRPr="00D344ED" w:rsidRDefault="00503821"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880" w:type="dxa"/>
            <w:tcBorders>
              <w:top w:val="nil"/>
              <w:left w:val="nil"/>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6211</w:t>
            </w:r>
          </w:p>
        </w:tc>
        <w:tc>
          <w:tcPr>
            <w:tcW w:w="2070" w:type="dxa"/>
            <w:tcBorders>
              <w:top w:val="nil"/>
              <w:left w:val="nil"/>
              <w:bottom w:val="single" w:sz="4" w:space="0" w:color="000000"/>
              <w:right w:val="single" w:sz="4" w:space="0" w:color="000000"/>
            </w:tcBorders>
            <w:shd w:val="clear" w:color="auto" w:fill="auto"/>
            <w:noWrap/>
            <w:vAlign w:val="center"/>
            <w:hideMark/>
          </w:tcPr>
          <w:p w:rsidR="00503821" w:rsidRPr="00503821" w:rsidRDefault="00503821">
            <w:pPr>
              <w:jc w:val="right"/>
              <w:rPr>
                <w:rFonts w:ascii="Times New Roman" w:hAnsi="Times New Roman" w:cs="Times New Roman"/>
                <w:sz w:val="24"/>
                <w:szCs w:val="24"/>
              </w:rPr>
            </w:pPr>
            <w:r w:rsidRPr="00503821">
              <w:rPr>
                <w:rFonts w:ascii="Times New Roman" w:hAnsi="Times New Roman" w:cs="Times New Roman"/>
                <w:sz w:val="24"/>
                <w:szCs w:val="24"/>
              </w:rPr>
              <w:t>23,700,000</w:t>
            </w:r>
          </w:p>
        </w:tc>
      </w:tr>
      <w:tr w:rsidR="0050382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5.</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503821" w:rsidRPr="00D344ED" w:rsidRDefault="00503821"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отплату главнице дуга</w:t>
            </w:r>
          </w:p>
        </w:tc>
        <w:tc>
          <w:tcPr>
            <w:tcW w:w="2880" w:type="dxa"/>
            <w:tcBorders>
              <w:top w:val="nil"/>
              <w:left w:val="nil"/>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61</w:t>
            </w:r>
          </w:p>
        </w:tc>
        <w:tc>
          <w:tcPr>
            <w:tcW w:w="2070" w:type="dxa"/>
            <w:tcBorders>
              <w:top w:val="nil"/>
              <w:left w:val="nil"/>
              <w:bottom w:val="single" w:sz="4" w:space="0" w:color="000000"/>
              <w:right w:val="single" w:sz="4" w:space="0" w:color="000000"/>
            </w:tcBorders>
            <w:shd w:val="clear" w:color="auto" w:fill="auto"/>
            <w:noWrap/>
            <w:vAlign w:val="center"/>
            <w:hideMark/>
          </w:tcPr>
          <w:p w:rsidR="00503821" w:rsidRPr="00503821" w:rsidRDefault="00503821">
            <w:pPr>
              <w:jc w:val="right"/>
              <w:rPr>
                <w:rFonts w:ascii="Times New Roman" w:hAnsi="Times New Roman" w:cs="Times New Roman"/>
                <w:sz w:val="24"/>
                <w:szCs w:val="24"/>
              </w:rPr>
            </w:pPr>
            <w:r w:rsidRPr="00503821">
              <w:rPr>
                <w:rFonts w:ascii="Times New Roman" w:hAnsi="Times New Roman" w:cs="Times New Roman"/>
                <w:sz w:val="24"/>
                <w:szCs w:val="24"/>
              </w:rPr>
              <w:t>0</w:t>
            </w:r>
          </w:p>
        </w:tc>
      </w:tr>
      <w:tr w:rsidR="0050382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6.</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503821" w:rsidRPr="00D344ED" w:rsidRDefault="00503821"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Нето финансирање</w:t>
            </w:r>
          </w:p>
        </w:tc>
        <w:tc>
          <w:tcPr>
            <w:tcW w:w="2880" w:type="dxa"/>
            <w:tcBorders>
              <w:top w:val="nil"/>
              <w:left w:val="nil"/>
              <w:bottom w:val="single" w:sz="4" w:space="0" w:color="000000"/>
              <w:right w:val="single" w:sz="4" w:space="0" w:color="000000"/>
            </w:tcBorders>
            <w:shd w:val="clear" w:color="auto" w:fill="auto"/>
            <w:noWrap/>
            <w:vAlign w:val="center"/>
            <w:hideMark/>
          </w:tcPr>
          <w:p w:rsidR="00503821" w:rsidRPr="00D344ED" w:rsidRDefault="00503821" w:rsidP="00503821">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(91+92) - (61+6211)</w:t>
            </w:r>
          </w:p>
        </w:tc>
        <w:tc>
          <w:tcPr>
            <w:tcW w:w="2070" w:type="dxa"/>
            <w:tcBorders>
              <w:top w:val="nil"/>
              <w:left w:val="nil"/>
              <w:bottom w:val="single" w:sz="4" w:space="0" w:color="000000"/>
              <w:right w:val="single" w:sz="4" w:space="0" w:color="000000"/>
            </w:tcBorders>
            <w:shd w:val="clear" w:color="auto" w:fill="auto"/>
            <w:noWrap/>
            <w:vAlign w:val="center"/>
            <w:hideMark/>
          </w:tcPr>
          <w:p w:rsidR="00503821" w:rsidRPr="00503821" w:rsidRDefault="00503821">
            <w:pPr>
              <w:jc w:val="right"/>
              <w:rPr>
                <w:rFonts w:ascii="Times New Roman" w:hAnsi="Times New Roman" w:cs="Times New Roman"/>
                <w:b/>
                <w:bCs/>
                <w:sz w:val="24"/>
                <w:szCs w:val="24"/>
              </w:rPr>
            </w:pPr>
            <w:r w:rsidRPr="00503821">
              <w:rPr>
                <w:rFonts w:ascii="Times New Roman" w:hAnsi="Times New Roman" w:cs="Times New Roman"/>
                <w:b/>
                <w:bCs/>
                <w:sz w:val="24"/>
                <w:szCs w:val="24"/>
              </w:rPr>
              <w:t>-23,700,000</w:t>
            </w:r>
          </w:p>
        </w:tc>
      </w:tr>
      <w:tr w:rsidR="00503821"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503821" w:rsidRPr="00D344ED" w:rsidRDefault="00503821"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7.</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503821" w:rsidRPr="00D344ED" w:rsidRDefault="00503821"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фискални </w:t>
            </w:r>
            <w:r w:rsidRPr="003969F4">
              <w:rPr>
                <w:rFonts w:ascii="Times New Roman" w:eastAsia="Times New Roman" w:hAnsi="Times New Roman" w:cs="Times New Roman"/>
                <w:b/>
                <w:bCs/>
                <w:sz w:val="24"/>
                <w:szCs w:val="24"/>
                <w:u w:val="single"/>
              </w:rPr>
              <w:t>суфицит</w:t>
            </w:r>
            <w:r w:rsidRPr="00D344ED">
              <w:rPr>
                <w:rFonts w:ascii="Times New Roman" w:eastAsia="Times New Roman" w:hAnsi="Times New Roman" w:cs="Times New Roman"/>
                <w:b/>
                <w:bCs/>
                <w:sz w:val="24"/>
                <w:szCs w:val="24"/>
              </w:rPr>
              <w:t>/</w:t>
            </w:r>
            <w:r w:rsidRPr="003969F4">
              <w:rPr>
                <w:rFonts w:ascii="Times New Roman" w:eastAsia="Times New Roman" w:hAnsi="Times New Roman" w:cs="Times New Roman"/>
                <w:b/>
                <w:bCs/>
                <w:sz w:val="24"/>
                <w:szCs w:val="24"/>
              </w:rPr>
              <w:t>дефицит</w:t>
            </w:r>
            <w:r w:rsidRPr="00D344ED">
              <w:rPr>
                <w:rFonts w:ascii="Times New Roman" w:eastAsia="Times New Roman" w:hAnsi="Times New Roman" w:cs="Times New Roman"/>
                <w:b/>
                <w:bCs/>
                <w:sz w:val="24"/>
                <w:szCs w:val="24"/>
              </w:rPr>
              <w:t xml:space="preserve"> плус нето финансирање</w:t>
            </w:r>
          </w:p>
        </w:tc>
        <w:tc>
          <w:tcPr>
            <w:tcW w:w="2880" w:type="dxa"/>
            <w:tcBorders>
              <w:top w:val="nil"/>
              <w:left w:val="nil"/>
              <w:bottom w:val="single" w:sz="4" w:space="0" w:color="000000"/>
              <w:right w:val="single" w:sz="4" w:space="0" w:color="000000"/>
            </w:tcBorders>
            <w:shd w:val="clear" w:color="auto" w:fill="auto"/>
            <w:vAlign w:val="center"/>
            <w:hideMark/>
          </w:tcPr>
          <w:p w:rsidR="00503821" w:rsidRPr="00D344ED" w:rsidRDefault="00503821" w:rsidP="00503821">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(((7+8</w:t>
            </w:r>
            <w:r w:rsidR="001E6C1D">
              <w:rPr>
                <w:rFonts w:ascii="Times New Roman" w:eastAsia="Times New Roman" w:hAnsi="Times New Roman" w:cs="Times New Roman"/>
                <w:b/>
                <w:bCs/>
                <w:sz w:val="24"/>
                <w:szCs w:val="24"/>
              </w:rPr>
              <w:t>+3</w:t>
            </w:r>
            <w:r w:rsidRPr="00D344ED">
              <w:rPr>
                <w:rFonts w:ascii="Times New Roman" w:eastAsia="Times New Roman" w:hAnsi="Times New Roman" w:cs="Times New Roman"/>
                <w:b/>
                <w:bCs/>
                <w:sz w:val="24"/>
                <w:szCs w:val="24"/>
              </w:rPr>
              <w:t>) - (4+5)) - 62) + ((91+92)-(6211+61))</w:t>
            </w:r>
          </w:p>
        </w:tc>
        <w:tc>
          <w:tcPr>
            <w:tcW w:w="2070" w:type="dxa"/>
            <w:tcBorders>
              <w:top w:val="nil"/>
              <w:left w:val="nil"/>
              <w:bottom w:val="single" w:sz="4" w:space="0" w:color="000000"/>
              <w:right w:val="single" w:sz="4" w:space="0" w:color="000000"/>
            </w:tcBorders>
            <w:shd w:val="clear" w:color="auto" w:fill="auto"/>
            <w:noWrap/>
            <w:vAlign w:val="center"/>
            <w:hideMark/>
          </w:tcPr>
          <w:p w:rsidR="00503821" w:rsidRPr="00503821" w:rsidRDefault="00503821">
            <w:pPr>
              <w:jc w:val="right"/>
              <w:rPr>
                <w:rFonts w:ascii="Times New Roman" w:hAnsi="Times New Roman" w:cs="Times New Roman"/>
                <w:b/>
                <w:bCs/>
                <w:sz w:val="24"/>
                <w:szCs w:val="24"/>
              </w:rPr>
            </w:pPr>
            <w:r w:rsidRPr="00503821">
              <w:rPr>
                <w:rFonts w:ascii="Times New Roman" w:hAnsi="Times New Roman" w:cs="Times New Roman"/>
                <w:b/>
                <w:bCs/>
                <w:sz w:val="24"/>
                <w:szCs w:val="24"/>
              </w:rPr>
              <w:t>0</w:t>
            </w:r>
          </w:p>
        </w:tc>
      </w:tr>
      <w:tr w:rsidR="00503821" w:rsidRPr="00D344ED" w:rsidTr="00D344ED">
        <w:trPr>
          <w:trHeight w:val="615"/>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503821" w:rsidRPr="00D344ED" w:rsidRDefault="00503821"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В.</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503821" w:rsidRPr="00D344ED" w:rsidRDefault="00503821"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ДОДАТНИ ПРИХОДИ</w:t>
            </w:r>
            <w:r>
              <w:rPr>
                <w:rFonts w:ascii="Times New Roman" w:eastAsia="Times New Roman" w:hAnsi="Times New Roman" w:cs="Times New Roman"/>
                <w:b/>
                <w:bCs/>
                <w:sz w:val="24"/>
                <w:szCs w:val="24"/>
              </w:rPr>
              <w:t xml:space="preserve"> И ПРИМАЊА ОДНОСНО РАСХОДИ И ИЗДАЦИ</w:t>
            </w:r>
            <w:r w:rsidRPr="00D344ED">
              <w:rPr>
                <w:rFonts w:ascii="Times New Roman" w:eastAsia="Times New Roman" w:hAnsi="Times New Roman" w:cs="Times New Roman"/>
                <w:b/>
                <w:bCs/>
                <w:sz w:val="24"/>
                <w:szCs w:val="24"/>
              </w:rPr>
              <w:t xml:space="preserve"> БУЏЕТСКИХ КОРИСНИКА</w:t>
            </w:r>
          </w:p>
        </w:tc>
        <w:tc>
          <w:tcPr>
            <w:tcW w:w="2880" w:type="dxa"/>
            <w:tcBorders>
              <w:top w:val="nil"/>
              <w:left w:val="nil"/>
              <w:bottom w:val="single" w:sz="4" w:space="0" w:color="000000"/>
              <w:right w:val="single" w:sz="4" w:space="0" w:color="000000"/>
            </w:tcBorders>
            <w:shd w:val="clear" w:color="000000" w:fill="D8D8D8"/>
            <w:noWrap/>
            <w:vAlign w:val="bottom"/>
            <w:hideMark/>
          </w:tcPr>
          <w:p w:rsidR="00503821" w:rsidRPr="00D344ED" w:rsidRDefault="00503821"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 </w:t>
            </w:r>
          </w:p>
        </w:tc>
        <w:tc>
          <w:tcPr>
            <w:tcW w:w="2070" w:type="dxa"/>
            <w:tcBorders>
              <w:top w:val="nil"/>
              <w:left w:val="nil"/>
              <w:bottom w:val="single" w:sz="4" w:space="0" w:color="000000"/>
              <w:right w:val="single" w:sz="4" w:space="0" w:color="000000"/>
            </w:tcBorders>
            <w:shd w:val="clear" w:color="000000" w:fill="D8D8D8"/>
            <w:noWrap/>
            <w:vAlign w:val="center"/>
            <w:hideMark/>
          </w:tcPr>
          <w:p w:rsidR="00503821" w:rsidRPr="00503821" w:rsidRDefault="00503821">
            <w:pPr>
              <w:jc w:val="right"/>
              <w:rPr>
                <w:rFonts w:ascii="Times New Roman" w:hAnsi="Times New Roman" w:cs="Times New Roman"/>
                <w:b/>
                <w:bCs/>
                <w:sz w:val="24"/>
                <w:szCs w:val="24"/>
              </w:rPr>
            </w:pPr>
            <w:r w:rsidRPr="00503821">
              <w:rPr>
                <w:rFonts w:ascii="Times New Roman" w:hAnsi="Times New Roman" w:cs="Times New Roman"/>
                <w:b/>
                <w:bCs/>
                <w:sz w:val="24"/>
                <w:szCs w:val="24"/>
              </w:rPr>
              <w:t>191,300,000</w:t>
            </w:r>
          </w:p>
        </w:tc>
      </w:tr>
    </w:tbl>
    <w:p w:rsidR="00E04A60" w:rsidRDefault="00E04A60" w:rsidP="007B265B">
      <w:pPr>
        <w:jc w:val="center"/>
        <w:rPr>
          <w:rFonts w:ascii="Times New Roman" w:hAnsi="Times New Roman" w:cs="Times New Roman"/>
          <w:sz w:val="24"/>
          <w:szCs w:val="24"/>
          <w:lang w:val="sr-Cyrl-CS"/>
        </w:rPr>
      </w:pPr>
    </w:p>
    <w:p w:rsidR="00270EAB" w:rsidRDefault="00270EAB" w:rsidP="007B265B">
      <w:pPr>
        <w:jc w:val="center"/>
        <w:rPr>
          <w:rFonts w:ascii="Times New Roman" w:hAnsi="Times New Roman" w:cs="Times New Roman"/>
          <w:sz w:val="24"/>
          <w:szCs w:val="24"/>
          <w:lang w:val="sr-Cyrl-CS"/>
        </w:rPr>
      </w:pPr>
    </w:p>
    <w:p w:rsidR="007B265B" w:rsidRDefault="007B265B" w:rsidP="007B265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w:t>
      </w:r>
    </w:p>
    <w:p w:rsidR="003969F4" w:rsidRDefault="003969F4" w:rsidP="003969F4">
      <w:pPr>
        <w:rPr>
          <w:rFonts w:ascii="Times New Roman" w:hAnsi="Times New Roman" w:cs="Times New Roman"/>
          <w:color w:val="000000"/>
          <w:sz w:val="24"/>
          <w:szCs w:val="24"/>
        </w:rPr>
      </w:pPr>
      <w:r>
        <w:rPr>
          <w:rFonts w:ascii="Times New Roman" w:hAnsi="Times New Roman" w:cs="Times New Roman"/>
          <w:color w:val="000000"/>
          <w:sz w:val="24"/>
          <w:szCs w:val="24"/>
          <w:lang w:val="sr-Cyrl-CS"/>
        </w:rPr>
        <w:t>Ч</w:t>
      </w:r>
      <w:r w:rsidRPr="00C3038D">
        <w:rPr>
          <w:rFonts w:ascii="Times New Roman" w:hAnsi="Times New Roman" w:cs="Times New Roman"/>
          <w:color w:val="000000"/>
          <w:sz w:val="24"/>
          <w:szCs w:val="24"/>
        </w:rPr>
        <w:t xml:space="preserve">лан </w:t>
      </w:r>
      <w:r>
        <w:rPr>
          <w:rFonts w:ascii="Times New Roman" w:hAnsi="Times New Roman" w:cs="Times New Roman"/>
          <w:color w:val="000000"/>
          <w:sz w:val="24"/>
          <w:szCs w:val="24"/>
          <w:lang w:val="sr-Cyrl-CS"/>
        </w:rPr>
        <w:t>2</w:t>
      </w:r>
      <w:r w:rsidRPr="00C3038D">
        <w:rPr>
          <w:rFonts w:ascii="Times New Roman" w:hAnsi="Times New Roman" w:cs="Times New Roman"/>
          <w:color w:val="000000"/>
          <w:sz w:val="24"/>
          <w:szCs w:val="24"/>
        </w:rPr>
        <w:t>. Одлуке о буџету Општине Владичин Хан за 201</w:t>
      </w:r>
      <w:r w:rsidR="008F36C6">
        <w:rPr>
          <w:rFonts w:ascii="Times New Roman" w:hAnsi="Times New Roman" w:cs="Times New Roman"/>
          <w:color w:val="000000"/>
          <w:sz w:val="24"/>
          <w:szCs w:val="24"/>
        </w:rPr>
        <w:t>9</w:t>
      </w:r>
      <w:r w:rsidRPr="00C3038D">
        <w:rPr>
          <w:rFonts w:ascii="Times New Roman" w:hAnsi="Times New Roman" w:cs="Times New Roman"/>
          <w:color w:val="000000"/>
          <w:sz w:val="24"/>
          <w:szCs w:val="24"/>
        </w:rPr>
        <w:t>. годину мења се и гласи:</w:t>
      </w:r>
    </w:p>
    <w:p w:rsidR="003969F4" w:rsidRDefault="003969F4" w:rsidP="003969F4">
      <w:pPr>
        <w:tabs>
          <w:tab w:val="left" w:pos="2175"/>
        </w:tabs>
        <w:jc w:val="both"/>
        <w:rPr>
          <w:rFonts w:ascii="Times New Roman" w:hAnsi="Times New Roman" w:cs="Times New Roman"/>
          <w:sz w:val="24"/>
          <w:szCs w:val="24"/>
          <w:lang w:val="sr-Cyrl-CS"/>
        </w:rPr>
      </w:pPr>
      <w:r>
        <w:rPr>
          <w:rFonts w:ascii="Times New Roman" w:hAnsi="Times New Roman" w:cs="Times New Roman"/>
          <w:color w:val="000000"/>
          <w:sz w:val="24"/>
          <w:szCs w:val="24"/>
        </w:rPr>
        <w:t>„</w:t>
      </w:r>
      <w:r w:rsidRPr="00D01BAE">
        <w:rPr>
          <w:rFonts w:ascii="Times New Roman" w:hAnsi="Times New Roman" w:cs="Times New Roman"/>
          <w:sz w:val="24"/>
          <w:szCs w:val="24"/>
          <w:lang w:val="sr-Cyrl-CS"/>
        </w:rPr>
        <w:t>Укупан обим буџета Општине Владичин Хан за 201</w:t>
      </w:r>
      <w:r w:rsidR="008F36C6">
        <w:rPr>
          <w:rFonts w:ascii="Times New Roman" w:hAnsi="Times New Roman" w:cs="Times New Roman"/>
          <w:sz w:val="24"/>
          <w:szCs w:val="24"/>
          <w:lang w:val="sr-Cyrl-CS"/>
        </w:rPr>
        <w:t>9</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w:t>
      </w:r>
      <w:r w:rsidRPr="00D01BAE">
        <w:rPr>
          <w:rFonts w:ascii="Times New Roman" w:hAnsi="Times New Roman" w:cs="Times New Roman"/>
          <w:sz w:val="24"/>
          <w:szCs w:val="24"/>
          <w:lang w:val="sr-Cyrl-CS"/>
        </w:rPr>
        <w:t>одину</w:t>
      </w:r>
      <w:r w:rsidR="00BF54DD">
        <w:rPr>
          <w:rFonts w:ascii="Times New Roman" w:hAnsi="Times New Roman" w:cs="Times New Roman"/>
          <w:sz w:val="24"/>
          <w:szCs w:val="24"/>
          <w:lang w:val="sr-Cyrl-CS"/>
        </w:rPr>
        <w:t xml:space="preserve"> утврђује се у износу од 1,</w:t>
      </w:r>
      <w:r w:rsidR="00D71960">
        <w:rPr>
          <w:rFonts w:ascii="Times New Roman" w:hAnsi="Times New Roman" w:cs="Times New Roman"/>
          <w:sz w:val="24"/>
          <w:szCs w:val="24"/>
          <w:lang w:val="sr-Cyrl-CS"/>
        </w:rPr>
        <w:t>071</w:t>
      </w:r>
      <w:r w:rsidR="008F36C6">
        <w:rPr>
          <w:rFonts w:ascii="Times New Roman" w:hAnsi="Times New Roman" w:cs="Times New Roman"/>
          <w:sz w:val="24"/>
          <w:szCs w:val="24"/>
        </w:rPr>
        <w:t>.</w:t>
      </w:r>
      <w:r w:rsidR="00D71960">
        <w:rPr>
          <w:rFonts w:ascii="Times New Roman" w:hAnsi="Times New Roman" w:cs="Times New Roman"/>
          <w:sz w:val="24"/>
          <w:szCs w:val="24"/>
        </w:rPr>
        <w:t>6</w:t>
      </w:r>
      <w:r w:rsidR="00BF54DD">
        <w:rPr>
          <w:rFonts w:ascii="Times New Roman" w:hAnsi="Times New Roman" w:cs="Times New Roman"/>
          <w:sz w:val="24"/>
          <w:szCs w:val="24"/>
        </w:rPr>
        <w:t>0</w:t>
      </w:r>
      <w:r>
        <w:rPr>
          <w:rFonts w:ascii="Times New Roman" w:hAnsi="Times New Roman" w:cs="Times New Roman"/>
          <w:sz w:val="24"/>
          <w:szCs w:val="24"/>
          <w:lang w:val="sr-Cyrl-CS"/>
        </w:rPr>
        <w:t xml:space="preserve">0.000,00 динара, од којих приходи и примања буџета износе </w:t>
      </w:r>
      <w:r w:rsidR="00D71960">
        <w:rPr>
          <w:rFonts w:ascii="Times New Roman" w:hAnsi="Times New Roman" w:cs="Times New Roman"/>
          <w:sz w:val="24"/>
          <w:szCs w:val="24"/>
          <w:lang w:val="sr-Cyrl-CS"/>
        </w:rPr>
        <w:t>880</w:t>
      </w:r>
      <w:r>
        <w:rPr>
          <w:rFonts w:ascii="Times New Roman" w:hAnsi="Times New Roman" w:cs="Times New Roman"/>
          <w:sz w:val="24"/>
          <w:szCs w:val="24"/>
          <w:lang w:val="sr-Cyrl-CS"/>
        </w:rPr>
        <w:t>,</w:t>
      </w:r>
      <w:r w:rsidR="00D71960">
        <w:rPr>
          <w:rFonts w:ascii="Times New Roman" w:hAnsi="Times New Roman" w:cs="Times New Roman"/>
          <w:sz w:val="24"/>
          <w:szCs w:val="24"/>
          <w:lang w:val="sr-Cyrl-CS"/>
        </w:rPr>
        <w:t>3</w:t>
      </w:r>
      <w:r w:rsidR="00BF54DD">
        <w:rPr>
          <w:rFonts w:ascii="Times New Roman" w:hAnsi="Times New Roman" w:cs="Times New Roman"/>
          <w:sz w:val="24"/>
          <w:szCs w:val="24"/>
        </w:rPr>
        <w:t>0</w:t>
      </w:r>
      <w:r>
        <w:rPr>
          <w:rFonts w:ascii="Times New Roman" w:hAnsi="Times New Roman" w:cs="Times New Roman"/>
          <w:sz w:val="24"/>
          <w:szCs w:val="24"/>
          <w:lang w:val="sr-Cyrl-CS"/>
        </w:rPr>
        <w:t xml:space="preserve">0.000,00 динара а додатни приходи корисника буџета износе </w:t>
      </w:r>
      <w:r w:rsidR="00D71960">
        <w:rPr>
          <w:rFonts w:ascii="Times New Roman" w:hAnsi="Times New Roman" w:cs="Times New Roman"/>
          <w:sz w:val="24"/>
          <w:szCs w:val="24"/>
        </w:rPr>
        <w:t>191</w:t>
      </w:r>
      <w:r>
        <w:rPr>
          <w:rFonts w:ascii="Times New Roman" w:hAnsi="Times New Roman" w:cs="Times New Roman"/>
          <w:sz w:val="24"/>
          <w:szCs w:val="24"/>
          <w:lang w:val="sr-Cyrl-CS"/>
        </w:rPr>
        <w:t>,</w:t>
      </w:r>
      <w:r w:rsidR="00D71960">
        <w:rPr>
          <w:rFonts w:ascii="Times New Roman" w:hAnsi="Times New Roman" w:cs="Times New Roman"/>
          <w:sz w:val="24"/>
          <w:szCs w:val="24"/>
          <w:lang w:val="sr-Cyrl-CS"/>
        </w:rPr>
        <w:t>3</w:t>
      </w:r>
      <w:r>
        <w:rPr>
          <w:rFonts w:ascii="Times New Roman" w:hAnsi="Times New Roman" w:cs="Times New Roman"/>
          <w:sz w:val="24"/>
          <w:szCs w:val="24"/>
          <w:lang w:val="sr-Cyrl-CS"/>
        </w:rPr>
        <w:t xml:space="preserve">00.000,00 динара.“ </w:t>
      </w:r>
    </w:p>
    <w:p w:rsidR="007B265B" w:rsidRDefault="007B265B" w:rsidP="007B265B">
      <w:pPr>
        <w:tabs>
          <w:tab w:val="left" w:pos="2175"/>
        </w:tabs>
        <w:jc w:val="both"/>
        <w:rPr>
          <w:rFonts w:ascii="Times New Roman" w:hAnsi="Times New Roman" w:cs="Times New Roman"/>
          <w:sz w:val="24"/>
          <w:szCs w:val="24"/>
          <w:lang w:val="sr-Cyrl-CS"/>
        </w:rPr>
      </w:pPr>
    </w:p>
    <w:p w:rsidR="007B265B" w:rsidRDefault="007B265B"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p>
    <w:p w:rsidR="008B3995" w:rsidRDefault="00270EAB" w:rsidP="0001462C">
      <w:pPr>
        <w:tabs>
          <w:tab w:val="left" w:pos="2175"/>
          <w:tab w:val="left" w:pos="4545"/>
          <w:tab w:val="center" w:pos="5400"/>
        </w:tabs>
        <w:spacing w:after="0"/>
        <w:jc w:val="both"/>
        <w:rPr>
          <w:rFonts w:ascii="Times New Roman" w:hAnsi="Times New Roman" w:cs="Times New Roman"/>
          <w:sz w:val="24"/>
          <w:szCs w:val="24"/>
          <w:lang w:val="sr-Cyrl-CS"/>
        </w:rPr>
      </w:pPr>
      <w:r w:rsidRPr="00C3038D">
        <w:rPr>
          <w:rFonts w:ascii="Times New Roman" w:hAnsi="Times New Roman" w:cs="Times New Roman"/>
          <w:color w:val="000000"/>
          <w:sz w:val="24"/>
          <w:szCs w:val="24"/>
        </w:rPr>
        <w:t xml:space="preserve">У члану </w:t>
      </w:r>
      <w:r>
        <w:rPr>
          <w:rFonts w:ascii="Times New Roman" w:hAnsi="Times New Roman" w:cs="Times New Roman"/>
          <w:color w:val="000000"/>
          <w:sz w:val="24"/>
          <w:szCs w:val="24"/>
          <w:lang w:val="sr-Cyrl-CS"/>
        </w:rPr>
        <w:t>3</w:t>
      </w:r>
      <w:r w:rsidRPr="00C3038D">
        <w:rPr>
          <w:rFonts w:ascii="Times New Roman" w:hAnsi="Times New Roman" w:cs="Times New Roman"/>
          <w:color w:val="000000"/>
          <w:sz w:val="24"/>
          <w:szCs w:val="24"/>
        </w:rPr>
        <w:t>. Одлуке о буџету Општине Владичин Хан за 201</w:t>
      </w:r>
      <w:r w:rsidR="008F36C6">
        <w:rPr>
          <w:rFonts w:ascii="Times New Roman" w:hAnsi="Times New Roman" w:cs="Times New Roman"/>
          <w:color w:val="000000"/>
          <w:sz w:val="24"/>
          <w:szCs w:val="24"/>
          <w:lang w:val="sr-Cyrl-CS"/>
        </w:rPr>
        <w:t>9</w:t>
      </w:r>
      <w:r>
        <w:rPr>
          <w:rFonts w:ascii="Times New Roman" w:hAnsi="Times New Roman" w:cs="Times New Roman"/>
          <w:color w:val="000000"/>
          <w:sz w:val="24"/>
          <w:szCs w:val="24"/>
        </w:rPr>
        <w:t>. годину,</w:t>
      </w:r>
      <w:r w:rsidRPr="00D01BAE">
        <w:rPr>
          <w:rFonts w:ascii="Times New Roman" w:hAnsi="Times New Roman" w:cs="Times New Roman"/>
          <w:sz w:val="24"/>
          <w:szCs w:val="24"/>
          <w:lang w:val="sr-Cyrl-CS"/>
        </w:rPr>
        <w:t xml:space="preserve"> </w:t>
      </w:r>
      <w:r w:rsidR="008B3995">
        <w:rPr>
          <w:rFonts w:ascii="Times New Roman" w:hAnsi="Times New Roman" w:cs="Times New Roman"/>
          <w:sz w:val="24"/>
          <w:szCs w:val="24"/>
          <w:lang w:val="sr-Cyrl-CS"/>
        </w:rPr>
        <w:t>Табела 1.</w:t>
      </w:r>
      <w:r w:rsidR="008F36C6">
        <w:rPr>
          <w:rFonts w:ascii="Times New Roman" w:hAnsi="Times New Roman" w:cs="Times New Roman"/>
          <w:sz w:val="24"/>
          <w:szCs w:val="24"/>
          <w:lang w:val="sr-Cyrl-CS"/>
        </w:rPr>
        <w:t>,</w:t>
      </w:r>
      <w:r w:rsidR="008B3995">
        <w:rPr>
          <w:rFonts w:ascii="Times New Roman" w:hAnsi="Times New Roman" w:cs="Times New Roman"/>
          <w:sz w:val="24"/>
          <w:szCs w:val="24"/>
          <w:lang w:val="sr-Cyrl-CS"/>
        </w:rPr>
        <w:t xml:space="preserve"> Приходи и примања према економској класификацији</w:t>
      </w:r>
      <w:r>
        <w:rPr>
          <w:rFonts w:ascii="Times New Roman" w:hAnsi="Times New Roman" w:cs="Times New Roman"/>
          <w:sz w:val="24"/>
          <w:szCs w:val="24"/>
          <w:lang w:val="sr-Cyrl-CS"/>
        </w:rPr>
        <w:t>, мења се и глас</w:t>
      </w:r>
      <w:r w:rsidR="00BB0A42">
        <w:rPr>
          <w:rFonts w:ascii="Times New Roman" w:hAnsi="Times New Roman" w:cs="Times New Roman"/>
          <w:sz w:val="24"/>
          <w:szCs w:val="24"/>
          <w:lang w:val="sr-Cyrl-CS"/>
        </w:rPr>
        <w:t>и</w:t>
      </w:r>
      <w:r>
        <w:rPr>
          <w:rFonts w:ascii="Times New Roman" w:hAnsi="Times New Roman" w:cs="Times New Roman"/>
          <w:sz w:val="24"/>
          <w:szCs w:val="24"/>
          <w:lang w:val="sr-Cyrl-CS"/>
        </w:rPr>
        <w:t>:</w:t>
      </w:r>
    </w:p>
    <w:p w:rsidR="003969F4" w:rsidRDefault="003969F4" w:rsidP="0001462C">
      <w:pPr>
        <w:tabs>
          <w:tab w:val="left" w:pos="2175"/>
          <w:tab w:val="left" w:pos="4545"/>
          <w:tab w:val="center" w:pos="5400"/>
        </w:tabs>
        <w:spacing w:after="0"/>
        <w:jc w:val="both"/>
        <w:rPr>
          <w:rFonts w:ascii="Times New Roman" w:hAnsi="Times New Roman" w:cs="Times New Roman"/>
          <w:sz w:val="24"/>
          <w:szCs w:val="24"/>
          <w:lang w:val="sr-Cyrl-CS"/>
        </w:rPr>
      </w:pPr>
    </w:p>
    <w:p w:rsidR="00270EAB" w:rsidRDefault="00270EAB" w:rsidP="00270EAB">
      <w:pPr>
        <w:tabs>
          <w:tab w:val="left" w:pos="2175"/>
          <w:tab w:val="left" w:pos="4545"/>
          <w:tab w:val="center" w:pos="5400"/>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1. Приходи и примања према економској класификацији</w:t>
      </w:r>
    </w:p>
    <w:tbl>
      <w:tblPr>
        <w:tblW w:w="11345" w:type="dxa"/>
        <w:tblInd w:w="103" w:type="dxa"/>
        <w:tblLayout w:type="fixed"/>
        <w:tblLook w:val="04A0"/>
      </w:tblPr>
      <w:tblGrid>
        <w:gridCol w:w="998"/>
        <w:gridCol w:w="850"/>
        <w:gridCol w:w="4253"/>
        <w:gridCol w:w="1134"/>
        <w:gridCol w:w="708"/>
        <w:gridCol w:w="993"/>
        <w:gridCol w:w="1134"/>
        <w:gridCol w:w="1275"/>
      </w:tblGrid>
      <w:tr w:rsidR="00D71960" w:rsidRPr="00D71960" w:rsidTr="001E6C1D">
        <w:trPr>
          <w:trHeight w:val="300"/>
        </w:trPr>
        <w:tc>
          <w:tcPr>
            <w:tcW w:w="998"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Класа/Категорија/Група</w:t>
            </w:r>
          </w:p>
        </w:tc>
        <w:tc>
          <w:tcPr>
            <w:tcW w:w="85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Конто</w:t>
            </w:r>
          </w:p>
        </w:tc>
        <w:tc>
          <w:tcPr>
            <w:tcW w:w="4253"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ВРСТЕ ПРИХОДА И ПРИМАЊА</w:t>
            </w:r>
          </w:p>
        </w:tc>
        <w:tc>
          <w:tcPr>
            <w:tcW w:w="3969" w:type="dxa"/>
            <w:gridSpan w:val="4"/>
            <w:tcBorders>
              <w:top w:val="single" w:sz="4" w:space="0" w:color="auto"/>
              <w:left w:val="single" w:sz="4" w:space="0" w:color="auto"/>
              <w:bottom w:val="single" w:sz="4" w:space="0" w:color="auto"/>
              <w:right w:val="single" w:sz="4" w:space="0" w:color="auto"/>
            </w:tcBorders>
            <w:shd w:val="clear" w:color="CCFFFF" w:fill="CCFFFF"/>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xml:space="preserve"> План за 2019.  </w:t>
            </w:r>
          </w:p>
        </w:tc>
        <w:tc>
          <w:tcPr>
            <w:tcW w:w="1275"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D71960" w:rsidRPr="001E6C1D" w:rsidRDefault="00D71960" w:rsidP="00D71960">
            <w:pPr>
              <w:spacing w:after="0" w:line="240" w:lineRule="auto"/>
              <w:jc w:val="center"/>
              <w:rPr>
                <w:rFonts w:ascii="Times New Roman" w:eastAsia="Times New Roman" w:hAnsi="Times New Roman" w:cs="Times New Roman"/>
                <w:b/>
                <w:bCs/>
                <w:sz w:val="16"/>
                <w:szCs w:val="16"/>
              </w:rPr>
            </w:pPr>
            <w:r w:rsidRPr="001E6C1D">
              <w:rPr>
                <w:rFonts w:ascii="Times New Roman" w:eastAsia="Times New Roman" w:hAnsi="Times New Roman" w:cs="Times New Roman"/>
                <w:b/>
                <w:bCs/>
                <w:sz w:val="16"/>
                <w:szCs w:val="16"/>
              </w:rPr>
              <w:t xml:space="preserve"> УКУПНА ЈАВНА СРЕДСТВА </w:t>
            </w:r>
          </w:p>
        </w:tc>
      </w:tr>
      <w:tr w:rsidR="00D71960" w:rsidRPr="00D71960" w:rsidTr="001E6C1D">
        <w:trPr>
          <w:trHeight w:val="705"/>
        </w:trPr>
        <w:tc>
          <w:tcPr>
            <w:tcW w:w="998" w:type="dxa"/>
            <w:vMerge/>
            <w:tcBorders>
              <w:top w:val="single" w:sz="4" w:space="0" w:color="auto"/>
              <w:left w:val="single" w:sz="4" w:space="0" w:color="auto"/>
              <w:bottom w:val="single" w:sz="4" w:space="0" w:color="auto"/>
              <w:right w:val="single" w:sz="4" w:space="0" w:color="auto"/>
            </w:tcBorders>
            <w:vAlign w:val="center"/>
            <w:hideMark/>
          </w:tcPr>
          <w:p w:rsidR="00D71960" w:rsidRPr="00D71960" w:rsidRDefault="00D71960" w:rsidP="00D71960">
            <w:pPr>
              <w:spacing w:after="0" w:line="240" w:lineRule="auto"/>
              <w:rPr>
                <w:rFonts w:ascii="Times New Roman" w:eastAsia="Times New Roman" w:hAnsi="Times New Roman" w:cs="Times New Roman"/>
                <w:b/>
                <w:b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71960" w:rsidRPr="00D71960" w:rsidRDefault="00D71960" w:rsidP="00D71960">
            <w:pPr>
              <w:spacing w:after="0" w:line="240" w:lineRule="auto"/>
              <w:rPr>
                <w:rFonts w:ascii="Times New Roman" w:eastAsia="Times New Roman" w:hAnsi="Times New Roman" w:cs="Times New Roman"/>
                <w:b/>
                <w:bCs/>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D71960" w:rsidRPr="00D71960" w:rsidRDefault="00D71960" w:rsidP="00D71960">
            <w:pPr>
              <w:spacing w:after="0" w:line="240" w:lineRule="auto"/>
              <w:rPr>
                <w:rFonts w:ascii="Times New Roman" w:eastAsia="Times New Roman" w:hAnsi="Times New Roman" w:cs="Times New Roman"/>
                <w:b/>
                <w:bCs/>
              </w:rPr>
            </w:pPr>
          </w:p>
        </w:tc>
        <w:tc>
          <w:tcPr>
            <w:tcW w:w="1134" w:type="dxa"/>
            <w:tcBorders>
              <w:top w:val="nil"/>
              <w:left w:val="nil"/>
              <w:bottom w:val="single" w:sz="4" w:space="0" w:color="auto"/>
              <w:right w:val="single" w:sz="4" w:space="0" w:color="auto"/>
            </w:tcBorders>
            <w:shd w:val="clear" w:color="CCFFFF" w:fill="CCFFFF"/>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xml:space="preserve"> Средства буџета </w:t>
            </w:r>
          </w:p>
        </w:tc>
        <w:tc>
          <w:tcPr>
            <w:tcW w:w="708" w:type="dxa"/>
            <w:tcBorders>
              <w:top w:val="nil"/>
              <w:left w:val="single" w:sz="4" w:space="0" w:color="auto"/>
              <w:bottom w:val="nil"/>
              <w:right w:val="single" w:sz="4" w:space="0" w:color="auto"/>
            </w:tcBorders>
            <w:shd w:val="clear" w:color="CCFFFF" w:fill="CCFFFF"/>
            <w:vAlign w:val="center"/>
            <w:hideMark/>
          </w:tcPr>
          <w:p w:rsidR="00D71960" w:rsidRPr="00D71960" w:rsidRDefault="00D71960" w:rsidP="00FD65E2">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xml:space="preserve"> извор фин. </w:t>
            </w:r>
          </w:p>
        </w:tc>
        <w:tc>
          <w:tcPr>
            <w:tcW w:w="993" w:type="dxa"/>
            <w:tcBorders>
              <w:top w:val="nil"/>
              <w:left w:val="nil"/>
              <w:bottom w:val="nil"/>
              <w:right w:val="single" w:sz="4" w:space="0" w:color="auto"/>
            </w:tcBorders>
            <w:shd w:val="clear" w:color="CCFFFF" w:fill="CCFFFF"/>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Структ-ура %</w:t>
            </w:r>
          </w:p>
        </w:tc>
        <w:tc>
          <w:tcPr>
            <w:tcW w:w="1134" w:type="dxa"/>
            <w:tcBorders>
              <w:top w:val="nil"/>
              <w:left w:val="single" w:sz="4" w:space="0" w:color="auto"/>
              <w:bottom w:val="single" w:sz="4" w:space="0" w:color="auto"/>
              <w:right w:val="single" w:sz="4" w:space="0" w:color="auto"/>
            </w:tcBorders>
            <w:shd w:val="clear" w:color="CCFFFF" w:fill="CCFFFF"/>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xml:space="preserve"> Остала средства корисника буџета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D71960" w:rsidRPr="00D71960" w:rsidRDefault="00D71960" w:rsidP="00D71960">
            <w:pPr>
              <w:spacing w:after="0" w:line="240" w:lineRule="auto"/>
              <w:rPr>
                <w:rFonts w:ascii="Times New Roman" w:eastAsia="Times New Roman" w:hAnsi="Times New Roman" w:cs="Times New Roman"/>
                <w:b/>
                <w:bCs/>
              </w:rPr>
            </w:pP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000000" w:fill="FF99CC"/>
            <w:vAlign w:val="bottom"/>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FF99CC"/>
            <w:vAlign w:val="bottom"/>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4253" w:type="dxa"/>
            <w:tcBorders>
              <w:top w:val="nil"/>
              <w:left w:val="nil"/>
              <w:bottom w:val="single" w:sz="4" w:space="0" w:color="auto"/>
              <w:right w:val="single" w:sz="4" w:space="0" w:color="auto"/>
            </w:tcBorders>
            <w:shd w:val="clear" w:color="000000" w:fill="FF99CC"/>
            <w:vAlign w:val="center"/>
            <w:hideMark/>
          </w:tcPr>
          <w:p w:rsidR="00D71960" w:rsidRPr="00D71960" w:rsidRDefault="00D71960" w:rsidP="00D71960">
            <w:pPr>
              <w:spacing w:after="0" w:line="240" w:lineRule="auto"/>
              <w:rPr>
                <w:rFonts w:ascii="Times New Roman" w:eastAsia="Times New Roman" w:hAnsi="Times New Roman" w:cs="Times New Roman"/>
                <w:b/>
                <w:bCs/>
              </w:rPr>
            </w:pPr>
            <w:r w:rsidRPr="00D71960">
              <w:rPr>
                <w:rFonts w:ascii="Times New Roman" w:eastAsia="Times New Roman" w:hAnsi="Times New Roman" w:cs="Times New Roman"/>
                <w:b/>
                <w:bCs/>
              </w:rPr>
              <w:t>Пренета средства из претходне године</w:t>
            </w:r>
          </w:p>
        </w:tc>
        <w:tc>
          <w:tcPr>
            <w:tcW w:w="1134" w:type="dxa"/>
            <w:tcBorders>
              <w:top w:val="nil"/>
              <w:left w:val="nil"/>
              <w:bottom w:val="single" w:sz="4" w:space="0" w:color="auto"/>
              <w:right w:val="single" w:sz="4" w:space="0" w:color="auto"/>
            </w:tcBorders>
            <w:shd w:val="clear" w:color="000000" w:fill="FF99CC"/>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70,000,000      </w:t>
            </w:r>
          </w:p>
        </w:tc>
        <w:tc>
          <w:tcPr>
            <w:tcW w:w="708" w:type="dxa"/>
            <w:tcBorders>
              <w:top w:val="single" w:sz="4" w:space="0" w:color="auto"/>
              <w:left w:val="nil"/>
              <w:bottom w:val="single" w:sz="4" w:space="0" w:color="auto"/>
              <w:right w:val="single" w:sz="4" w:space="0" w:color="auto"/>
            </w:tcBorders>
            <w:shd w:val="clear" w:color="000000" w:fill="FF99CC"/>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13</w:t>
            </w:r>
          </w:p>
        </w:tc>
        <w:tc>
          <w:tcPr>
            <w:tcW w:w="993" w:type="dxa"/>
            <w:tcBorders>
              <w:top w:val="single" w:sz="4" w:space="0" w:color="auto"/>
              <w:left w:val="nil"/>
              <w:bottom w:val="single" w:sz="4" w:space="0" w:color="auto"/>
              <w:right w:val="single" w:sz="4" w:space="0" w:color="auto"/>
            </w:tcBorders>
            <w:shd w:val="clear" w:color="000000" w:fill="FF99CC"/>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8.0%</w:t>
            </w:r>
          </w:p>
        </w:tc>
        <w:tc>
          <w:tcPr>
            <w:tcW w:w="1134" w:type="dxa"/>
            <w:tcBorders>
              <w:top w:val="nil"/>
              <w:left w:val="nil"/>
              <w:bottom w:val="single" w:sz="4" w:space="0" w:color="auto"/>
              <w:right w:val="single" w:sz="4" w:space="0" w:color="auto"/>
            </w:tcBorders>
            <w:shd w:val="clear" w:color="000000" w:fill="FF99CC"/>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      </w:t>
            </w:r>
          </w:p>
        </w:tc>
        <w:tc>
          <w:tcPr>
            <w:tcW w:w="1275" w:type="dxa"/>
            <w:tcBorders>
              <w:top w:val="single" w:sz="4" w:space="0" w:color="auto"/>
              <w:left w:val="single" w:sz="4" w:space="0" w:color="auto"/>
              <w:bottom w:val="single" w:sz="4" w:space="0" w:color="auto"/>
              <w:right w:val="single" w:sz="4" w:space="0" w:color="auto"/>
            </w:tcBorders>
            <w:shd w:val="clear" w:color="000000" w:fill="FF99CC"/>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70,000,000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000000" w:fill="C0C0C0"/>
            <w:vAlign w:val="bottom"/>
            <w:hideMark/>
          </w:tcPr>
          <w:p w:rsidR="00D71960" w:rsidRPr="00D71960" w:rsidRDefault="00D71960" w:rsidP="00D71960">
            <w:pPr>
              <w:spacing w:after="0" w:line="240" w:lineRule="auto"/>
              <w:rPr>
                <w:rFonts w:ascii="Times New Roman" w:eastAsia="Times New Roman" w:hAnsi="Times New Roman" w:cs="Times New Roman"/>
                <w:b/>
                <w:bCs/>
              </w:rPr>
            </w:pPr>
            <w:r w:rsidRPr="00D71960">
              <w:rPr>
                <w:rFonts w:ascii="Times New Roman" w:eastAsia="Times New Roman" w:hAnsi="Times New Roman" w:cs="Times New Roman"/>
                <w:b/>
                <w:bCs/>
              </w:rPr>
              <w:t>700000</w:t>
            </w:r>
          </w:p>
        </w:tc>
        <w:tc>
          <w:tcPr>
            <w:tcW w:w="850" w:type="dxa"/>
            <w:tcBorders>
              <w:top w:val="nil"/>
              <w:left w:val="nil"/>
              <w:bottom w:val="single" w:sz="4" w:space="0" w:color="auto"/>
              <w:right w:val="single" w:sz="4" w:space="0" w:color="auto"/>
            </w:tcBorders>
            <w:shd w:val="clear" w:color="000000" w:fill="C0C0C0"/>
            <w:vAlign w:val="bottom"/>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4253" w:type="dxa"/>
            <w:tcBorders>
              <w:top w:val="nil"/>
              <w:left w:val="nil"/>
              <w:bottom w:val="single" w:sz="4" w:space="0" w:color="auto"/>
              <w:right w:val="single" w:sz="4" w:space="0" w:color="auto"/>
            </w:tcBorders>
            <w:shd w:val="clear" w:color="000000" w:fill="C0C0C0"/>
            <w:vAlign w:val="center"/>
            <w:hideMark/>
          </w:tcPr>
          <w:p w:rsidR="00D71960" w:rsidRPr="00D71960" w:rsidRDefault="00D71960" w:rsidP="00D71960">
            <w:pPr>
              <w:spacing w:after="0" w:line="240" w:lineRule="auto"/>
              <w:rPr>
                <w:rFonts w:ascii="Times New Roman" w:eastAsia="Times New Roman" w:hAnsi="Times New Roman" w:cs="Times New Roman"/>
                <w:b/>
                <w:bCs/>
              </w:rPr>
            </w:pPr>
            <w:r w:rsidRPr="00D71960">
              <w:rPr>
                <w:rFonts w:ascii="Times New Roman" w:eastAsia="Times New Roman" w:hAnsi="Times New Roman" w:cs="Times New Roman"/>
                <w:b/>
                <w:bCs/>
              </w:rPr>
              <w:t xml:space="preserve">ТЕКУЋИ ПРИХОДИ </w:t>
            </w:r>
          </w:p>
        </w:tc>
        <w:tc>
          <w:tcPr>
            <w:tcW w:w="1134" w:type="dxa"/>
            <w:tcBorders>
              <w:top w:val="nil"/>
              <w:left w:val="nil"/>
              <w:bottom w:val="single" w:sz="4" w:space="0" w:color="auto"/>
              <w:right w:val="single" w:sz="4" w:space="0" w:color="auto"/>
            </w:tcBorders>
            <w:shd w:val="clear" w:color="000000" w:fill="C0C0C0"/>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707,100,000      </w:t>
            </w:r>
          </w:p>
        </w:tc>
        <w:tc>
          <w:tcPr>
            <w:tcW w:w="708" w:type="dxa"/>
            <w:tcBorders>
              <w:top w:val="nil"/>
              <w:left w:val="nil"/>
              <w:bottom w:val="single" w:sz="4" w:space="0" w:color="auto"/>
              <w:right w:val="single" w:sz="4" w:space="0" w:color="auto"/>
            </w:tcBorders>
            <w:shd w:val="clear" w:color="000000" w:fill="C0C0C0"/>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C0C0C0"/>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80.3%</w:t>
            </w:r>
          </w:p>
        </w:tc>
        <w:tc>
          <w:tcPr>
            <w:tcW w:w="1134" w:type="dxa"/>
            <w:tcBorders>
              <w:top w:val="nil"/>
              <w:left w:val="nil"/>
              <w:bottom w:val="single" w:sz="4" w:space="0" w:color="auto"/>
              <w:right w:val="single" w:sz="4" w:space="0" w:color="auto"/>
            </w:tcBorders>
            <w:shd w:val="clear" w:color="000000" w:fill="C0C0C0"/>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191,300,000      </w:t>
            </w:r>
          </w:p>
        </w:tc>
        <w:tc>
          <w:tcPr>
            <w:tcW w:w="1275" w:type="dxa"/>
            <w:tcBorders>
              <w:top w:val="nil"/>
              <w:left w:val="single" w:sz="4" w:space="0" w:color="auto"/>
              <w:bottom w:val="single" w:sz="4" w:space="0" w:color="auto"/>
              <w:right w:val="single" w:sz="4" w:space="0" w:color="auto"/>
            </w:tcBorders>
            <w:shd w:val="clear" w:color="000000" w:fill="C0C0C0"/>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898,050,000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CCCCFF" w:fill="FFCC00"/>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710000</w:t>
            </w:r>
          </w:p>
        </w:tc>
        <w:tc>
          <w:tcPr>
            <w:tcW w:w="850" w:type="dxa"/>
            <w:tcBorders>
              <w:top w:val="nil"/>
              <w:left w:val="nil"/>
              <w:bottom w:val="single" w:sz="4" w:space="0" w:color="auto"/>
              <w:right w:val="single" w:sz="4" w:space="0" w:color="auto"/>
            </w:tcBorders>
            <w:shd w:val="clear" w:color="CCCCFF" w:fill="FFCC00"/>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4253" w:type="dxa"/>
            <w:tcBorders>
              <w:top w:val="nil"/>
              <w:left w:val="nil"/>
              <w:bottom w:val="single" w:sz="4" w:space="0" w:color="auto"/>
              <w:right w:val="single" w:sz="4" w:space="0" w:color="auto"/>
            </w:tcBorders>
            <w:shd w:val="clear" w:color="CCCCFF" w:fill="FFCC00"/>
            <w:vAlign w:val="center"/>
            <w:hideMark/>
          </w:tcPr>
          <w:p w:rsidR="00D71960" w:rsidRPr="00D71960" w:rsidRDefault="00D71960" w:rsidP="00D71960">
            <w:pPr>
              <w:spacing w:after="0" w:line="240" w:lineRule="auto"/>
              <w:rPr>
                <w:rFonts w:ascii="Times New Roman" w:eastAsia="Times New Roman" w:hAnsi="Times New Roman" w:cs="Times New Roman"/>
                <w:b/>
                <w:bCs/>
              </w:rPr>
            </w:pPr>
            <w:r w:rsidRPr="00D71960">
              <w:rPr>
                <w:rFonts w:ascii="Times New Roman" w:eastAsia="Times New Roman" w:hAnsi="Times New Roman" w:cs="Times New Roman"/>
                <w:b/>
                <w:bCs/>
              </w:rPr>
              <w:t>ПОРЕЗИ</w:t>
            </w:r>
          </w:p>
        </w:tc>
        <w:tc>
          <w:tcPr>
            <w:tcW w:w="1134" w:type="dxa"/>
            <w:tcBorders>
              <w:top w:val="nil"/>
              <w:left w:val="nil"/>
              <w:bottom w:val="single" w:sz="4" w:space="0" w:color="auto"/>
              <w:right w:val="single" w:sz="4" w:space="0" w:color="auto"/>
            </w:tcBorders>
            <w:shd w:val="clear" w:color="CCCCFF" w:fill="FFCC00"/>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258,000,000      </w:t>
            </w:r>
          </w:p>
        </w:tc>
        <w:tc>
          <w:tcPr>
            <w:tcW w:w="708" w:type="dxa"/>
            <w:tcBorders>
              <w:top w:val="nil"/>
              <w:left w:val="nil"/>
              <w:bottom w:val="single" w:sz="4" w:space="0" w:color="auto"/>
              <w:right w:val="single" w:sz="4" w:space="0" w:color="auto"/>
            </w:tcBorders>
            <w:shd w:val="clear" w:color="CCCCFF" w:fill="FFCC00"/>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01</w:t>
            </w:r>
          </w:p>
        </w:tc>
        <w:tc>
          <w:tcPr>
            <w:tcW w:w="993" w:type="dxa"/>
            <w:tcBorders>
              <w:top w:val="nil"/>
              <w:left w:val="nil"/>
              <w:bottom w:val="single" w:sz="4" w:space="0" w:color="auto"/>
              <w:right w:val="single" w:sz="4" w:space="0" w:color="auto"/>
            </w:tcBorders>
            <w:shd w:val="clear" w:color="CCCCFF" w:fill="FFCC00"/>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29.3%</w:t>
            </w:r>
          </w:p>
        </w:tc>
        <w:tc>
          <w:tcPr>
            <w:tcW w:w="1134" w:type="dxa"/>
            <w:tcBorders>
              <w:top w:val="nil"/>
              <w:left w:val="nil"/>
              <w:bottom w:val="single" w:sz="4" w:space="0" w:color="auto"/>
              <w:right w:val="single" w:sz="4" w:space="0" w:color="auto"/>
            </w:tcBorders>
            <w:shd w:val="clear" w:color="CCCCFF" w:fill="FFCC00"/>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CCCCFF" w:fill="FFCC00"/>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258,000,000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711000</w:t>
            </w:r>
          </w:p>
        </w:tc>
        <w:tc>
          <w:tcPr>
            <w:tcW w:w="850"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4253"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rPr>
                <w:rFonts w:ascii="Times New Roman" w:eastAsia="Times New Roman" w:hAnsi="Times New Roman" w:cs="Times New Roman"/>
                <w:b/>
                <w:bCs/>
              </w:rPr>
            </w:pPr>
            <w:r w:rsidRPr="00D71960">
              <w:rPr>
                <w:rFonts w:ascii="Times New Roman" w:eastAsia="Times New Roman" w:hAnsi="Times New Roman" w:cs="Times New Roman"/>
                <w:b/>
                <w:bCs/>
              </w:rPr>
              <w:t>ПОРЕЗ НА ДОХОДАК, ДОБИТ И КАПИТАЛНЕ ДОБИТКЕ</w:t>
            </w:r>
          </w:p>
        </w:tc>
        <w:tc>
          <w:tcPr>
            <w:tcW w:w="1134"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214,000,000      </w:t>
            </w:r>
          </w:p>
        </w:tc>
        <w:tc>
          <w:tcPr>
            <w:tcW w:w="708"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01</w:t>
            </w:r>
          </w:p>
        </w:tc>
        <w:tc>
          <w:tcPr>
            <w:tcW w:w="993"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24.3%</w:t>
            </w:r>
          </w:p>
        </w:tc>
        <w:tc>
          <w:tcPr>
            <w:tcW w:w="1134"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214,000,000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000000" w:fill="D7E4BC"/>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711111</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Порез на зараде</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170,000,000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19.3%</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170,000,000      </w:t>
            </w:r>
          </w:p>
        </w:tc>
      </w:tr>
      <w:tr w:rsidR="00D71960" w:rsidRPr="00D71960" w:rsidTr="001E6C1D">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000000" w:fill="D7E4BC"/>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711121</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Порез на приходе од самосталних делатности који се плаћа према стварно оствареном приходу, по решењу Пореске управе</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200,000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200,000      </w:t>
            </w:r>
          </w:p>
        </w:tc>
      </w:tr>
      <w:tr w:rsidR="00D71960" w:rsidRPr="00D71960" w:rsidTr="001E6C1D">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000000" w:fill="D7E4BC"/>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711122</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Порез на приходе од самосталних делатности који се плаћа према паушално утврђеном приходу, по решењу Пореске управе</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8,000,000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0.9%</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8,000,000      </w:t>
            </w:r>
          </w:p>
        </w:tc>
      </w:tr>
      <w:tr w:rsidR="00D71960" w:rsidRPr="00D71960" w:rsidTr="001E6C1D">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000000" w:fill="D7E4BC"/>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711123</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Порез на приходе од самосталних делатности који се плаћа према стварно оствареном приходу самоопорезивањем</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20,000,000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2.3%</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20,000,000      </w:t>
            </w:r>
          </w:p>
        </w:tc>
      </w:tr>
      <w:tr w:rsidR="00D71960" w:rsidRPr="00D71960" w:rsidTr="001E6C1D">
        <w:trPr>
          <w:trHeight w:val="58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000000" w:fill="D7E4BC"/>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711145</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 xml:space="preserve">Порез на приходе од давања у закуп покретних ствари - по основу самоопорезивања и по решењу Пореске управе </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600,000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0.1%</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600,000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000000" w:fill="E5E0EC"/>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711191</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Порез на остале приходе</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15,000,000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1.7%</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15,000,000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D7E4BC"/>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711193</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Порез на приходе спортиста и спортских стручњака</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200,000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200,000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713000</w:t>
            </w:r>
          </w:p>
        </w:tc>
        <w:tc>
          <w:tcPr>
            <w:tcW w:w="850"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4253"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rPr>
                <w:rFonts w:ascii="Times New Roman" w:eastAsia="Times New Roman" w:hAnsi="Times New Roman" w:cs="Times New Roman"/>
                <w:b/>
                <w:bCs/>
              </w:rPr>
            </w:pPr>
            <w:r w:rsidRPr="00D71960">
              <w:rPr>
                <w:rFonts w:ascii="Times New Roman" w:eastAsia="Times New Roman" w:hAnsi="Times New Roman" w:cs="Times New Roman"/>
                <w:b/>
                <w:bCs/>
              </w:rPr>
              <w:t>ПОРЕЗ НА ИМОВИНУ</w:t>
            </w:r>
          </w:p>
        </w:tc>
        <w:tc>
          <w:tcPr>
            <w:tcW w:w="1134"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26,300,000      </w:t>
            </w:r>
          </w:p>
        </w:tc>
        <w:tc>
          <w:tcPr>
            <w:tcW w:w="708"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01</w:t>
            </w:r>
          </w:p>
        </w:tc>
        <w:tc>
          <w:tcPr>
            <w:tcW w:w="993"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3.0%</w:t>
            </w:r>
          </w:p>
        </w:tc>
        <w:tc>
          <w:tcPr>
            <w:tcW w:w="1134"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26,300,000      </w:t>
            </w:r>
          </w:p>
        </w:tc>
      </w:tr>
      <w:tr w:rsidR="00D71960" w:rsidRPr="00D71960" w:rsidTr="001E6C1D">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000000" w:fill="FAC090"/>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713121</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Порез на имовину (осим на земљиште, акције и уделе) од физичких лица</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11,000,000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1.2%</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11,000,000      </w:t>
            </w:r>
          </w:p>
        </w:tc>
      </w:tr>
      <w:tr w:rsidR="00D71960" w:rsidRPr="00D71960" w:rsidTr="001E6C1D">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000000" w:fill="FAC090"/>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713122</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Порез на имовину (осим на земљиште, акције и уделе) од правних лица</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9,900,000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1.1%</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9,900,000      </w:t>
            </w:r>
          </w:p>
        </w:tc>
      </w:tr>
      <w:tr w:rsidR="00D71960" w:rsidRPr="00D71960" w:rsidTr="001E6C1D">
        <w:trPr>
          <w:trHeight w:val="31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000000" w:fill="D7E4BC"/>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713311</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Порез на наслеђе и поклон по решењу Пореске управе</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2,000,000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0.2%</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2,000,000      </w:t>
            </w:r>
          </w:p>
        </w:tc>
      </w:tr>
      <w:tr w:rsidR="00D71960" w:rsidRPr="00D71960" w:rsidTr="001E6C1D">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000000" w:fill="D7E4BC"/>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713421</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Порез на пренос апсолутних права на непокретности, по решењу Пореске управе</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2,000,000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0.2%</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2,000,000      </w:t>
            </w:r>
          </w:p>
        </w:tc>
      </w:tr>
      <w:tr w:rsidR="00D71960" w:rsidRPr="00D71960" w:rsidTr="001E6C1D">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000000" w:fill="D7E4BC"/>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713423</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 xml:space="preserve">Порез на пренос апсолутних права на моторним возилима, пловилима и ваздухопловима, по решењу Пореске управе        </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1,400,000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0.2%</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1,400,000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714000</w:t>
            </w:r>
          </w:p>
        </w:tc>
        <w:tc>
          <w:tcPr>
            <w:tcW w:w="850"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4253"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rPr>
                <w:rFonts w:ascii="Times New Roman" w:eastAsia="Times New Roman" w:hAnsi="Times New Roman" w:cs="Times New Roman"/>
                <w:b/>
                <w:bCs/>
              </w:rPr>
            </w:pPr>
            <w:r w:rsidRPr="00D71960">
              <w:rPr>
                <w:rFonts w:ascii="Times New Roman" w:eastAsia="Times New Roman" w:hAnsi="Times New Roman" w:cs="Times New Roman"/>
                <w:b/>
                <w:bCs/>
              </w:rPr>
              <w:t>ПОРЕЗ НА ДОБРА И УСЛУГЕ</w:t>
            </w:r>
          </w:p>
        </w:tc>
        <w:tc>
          <w:tcPr>
            <w:tcW w:w="1134"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9,700,000      </w:t>
            </w:r>
          </w:p>
        </w:tc>
        <w:tc>
          <w:tcPr>
            <w:tcW w:w="708"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01</w:t>
            </w:r>
          </w:p>
        </w:tc>
        <w:tc>
          <w:tcPr>
            <w:tcW w:w="993"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1.1%</w:t>
            </w:r>
          </w:p>
        </w:tc>
        <w:tc>
          <w:tcPr>
            <w:tcW w:w="1134"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9,700,000      </w:t>
            </w:r>
          </w:p>
        </w:tc>
      </w:tr>
      <w:tr w:rsidR="00D71960" w:rsidRPr="00D71960" w:rsidTr="001E6C1D">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000000" w:fill="FAC090"/>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714513</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Комунална такса за држање моторних друмских и прикључних возила, осим пољопривредних возила и машина</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8,600,000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8,600,000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000000" w:fill="D7E4BC"/>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714543</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Накнада за промену намене обрадивог пољопривредног земљишта</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500,000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0.1%</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500,000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FAC090"/>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714552</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Боравишна такса</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600,000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0.1%</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600,000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716000</w:t>
            </w:r>
          </w:p>
        </w:tc>
        <w:tc>
          <w:tcPr>
            <w:tcW w:w="850"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4253"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rPr>
                <w:rFonts w:ascii="Times New Roman" w:eastAsia="Times New Roman" w:hAnsi="Times New Roman" w:cs="Times New Roman"/>
                <w:b/>
                <w:bCs/>
              </w:rPr>
            </w:pPr>
            <w:r w:rsidRPr="00D71960">
              <w:rPr>
                <w:rFonts w:ascii="Times New Roman" w:eastAsia="Times New Roman" w:hAnsi="Times New Roman" w:cs="Times New Roman"/>
                <w:b/>
                <w:bCs/>
              </w:rPr>
              <w:t>ДРУГИ ПОРЕЗИ</w:t>
            </w:r>
          </w:p>
        </w:tc>
        <w:tc>
          <w:tcPr>
            <w:tcW w:w="1134"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8,000,000      </w:t>
            </w:r>
          </w:p>
        </w:tc>
        <w:tc>
          <w:tcPr>
            <w:tcW w:w="708"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01</w:t>
            </w:r>
          </w:p>
        </w:tc>
        <w:tc>
          <w:tcPr>
            <w:tcW w:w="993"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0.9%</w:t>
            </w:r>
          </w:p>
        </w:tc>
        <w:tc>
          <w:tcPr>
            <w:tcW w:w="1134"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8,000,000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000000" w:fill="FAC090"/>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716111</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Комунална такса за истицање фирме на пословном простору</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8,000,000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0.9%</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8,000,000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CCCCFF" w:fill="FFCC00"/>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730000</w:t>
            </w:r>
          </w:p>
        </w:tc>
        <w:tc>
          <w:tcPr>
            <w:tcW w:w="850" w:type="dxa"/>
            <w:tcBorders>
              <w:top w:val="nil"/>
              <w:left w:val="nil"/>
              <w:bottom w:val="single" w:sz="4" w:space="0" w:color="auto"/>
              <w:right w:val="single" w:sz="4" w:space="0" w:color="auto"/>
            </w:tcBorders>
            <w:shd w:val="clear" w:color="CCCCFF" w:fill="FFCC00"/>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4253" w:type="dxa"/>
            <w:tcBorders>
              <w:top w:val="nil"/>
              <w:left w:val="nil"/>
              <w:bottom w:val="single" w:sz="4" w:space="0" w:color="auto"/>
              <w:right w:val="single" w:sz="4" w:space="0" w:color="auto"/>
            </w:tcBorders>
            <w:shd w:val="clear" w:color="CCCCFF" w:fill="FFCC00"/>
            <w:vAlign w:val="center"/>
            <w:hideMark/>
          </w:tcPr>
          <w:p w:rsidR="00D71960" w:rsidRPr="00D71960" w:rsidRDefault="00D71960" w:rsidP="00D71960">
            <w:pPr>
              <w:spacing w:after="0" w:line="240" w:lineRule="auto"/>
              <w:rPr>
                <w:rFonts w:ascii="Times New Roman" w:eastAsia="Times New Roman" w:hAnsi="Times New Roman" w:cs="Times New Roman"/>
                <w:b/>
                <w:bCs/>
              </w:rPr>
            </w:pPr>
            <w:r w:rsidRPr="00D71960">
              <w:rPr>
                <w:rFonts w:ascii="Times New Roman" w:eastAsia="Times New Roman" w:hAnsi="Times New Roman" w:cs="Times New Roman"/>
                <w:b/>
                <w:bCs/>
              </w:rPr>
              <w:t>ДОНАЦИЈЕ И ТРАНСФЕРИ</w:t>
            </w:r>
          </w:p>
        </w:tc>
        <w:tc>
          <w:tcPr>
            <w:tcW w:w="1134" w:type="dxa"/>
            <w:tcBorders>
              <w:top w:val="nil"/>
              <w:left w:val="nil"/>
              <w:bottom w:val="single" w:sz="4" w:space="0" w:color="auto"/>
              <w:right w:val="single" w:sz="4" w:space="0" w:color="auto"/>
            </w:tcBorders>
            <w:shd w:val="clear" w:color="CCCCFF" w:fill="FFCC00"/>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380,450,000      </w:t>
            </w:r>
          </w:p>
        </w:tc>
        <w:tc>
          <w:tcPr>
            <w:tcW w:w="708" w:type="dxa"/>
            <w:tcBorders>
              <w:top w:val="nil"/>
              <w:left w:val="nil"/>
              <w:bottom w:val="single" w:sz="4" w:space="0" w:color="auto"/>
              <w:right w:val="single" w:sz="4" w:space="0" w:color="auto"/>
            </w:tcBorders>
            <w:shd w:val="clear" w:color="CCCCFF" w:fill="FFCC00"/>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CCCCFF" w:fill="FFCC00"/>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43.2%</w:t>
            </w:r>
          </w:p>
        </w:tc>
        <w:tc>
          <w:tcPr>
            <w:tcW w:w="1134" w:type="dxa"/>
            <w:tcBorders>
              <w:top w:val="nil"/>
              <w:left w:val="nil"/>
              <w:bottom w:val="single" w:sz="4" w:space="0" w:color="auto"/>
              <w:right w:val="single" w:sz="4" w:space="0" w:color="auto"/>
            </w:tcBorders>
            <w:shd w:val="clear" w:color="CCCCFF" w:fill="FFCC00"/>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180,300,000      </w:t>
            </w:r>
          </w:p>
        </w:tc>
        <w:tc>
          <w:tcPr>
            <w:tcW w:w="1275" w:type="dxa"/>
            <w:tcBorders>
              <w:top w:val="nil"/>
              <w:left w:val="single" w:sz="4" w:space="0" w:color="auto"/>
              <w:bottom w:val="single" w:sz="4" w:space="0" w:color="auto"/>
              <w:right w:val="single" w:sz="4" w:space="0" w:color="auto"/>
            </w:tcBorders>
            <w:shd w:val="clear" w:color="CCCCFF" w:fill="FFCC00"/>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560,750,000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732000</w:t>
            </w:r>
          </w:p>
        </w:tc>
        <w:tc>
          <w:tcPr>
            <w:tcW w:w="850"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4253"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rPr>
                <w:rFonts w:ascii="Times New Roman" w:eastAsia="Times New Roman" w:hAnsi="Times New Roman" w:cs="Times New Roman"/>
                <w:b/>
                <w:bCs/>
              </w:rPr>
            </w:pPr>
            <w:r w:rsidRPr="00D71960">
              <w:rPr>
                <w:rFonts w:ascii="Times New Roman" w:eastAsia="Times New Roman" w:hAnsi="Times New Roman" w:cs="Times New Roman"/>
                <w:b/>
                <w:bCs/>
              </w:rPr>
              <w:t>ДОНАЦИЈЕ ОД МЕЂ. ОРГАНИЗАЦИЈА</w:t>
            </w:r>
          </w:p>
        </w:tc>
        <w:tc>
          <w:tcPr>
            <w:tcW w:w="1134"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w:t>
            </w:r>
            <w:r w:rsidRPr="00D71960">
              <w:rPr>
                <w:rFonts w:ascii="Times New Roman" w:eastAsia="Times New Roman" w:hAnsi="Times New Roman" w:cs="Times New Roman"/>
                <w:b/>
                <w:bCs/>
              </w:rPr>
              <w:lastRenderedPageBreak/>
              <w:t xml:space="preserve">36,730,000      </w:t>
            </w:r>
          </w:p>
        </w:tc>
        <w:tc>
          <w:tcPr>
            <w:tcW w:w="708"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lastRenderedPageBreak/>
              <w:t>06</w:t>
            </w:r>
          </w:p>
        </w:tc>
        <w:tc>
          <w:tcPr>
            <w:tcW w:w="993"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4.2%</w:t>
            </w:r>
          </w:p>
        </w:tc>
        <w:tc>
          <w:tcPr>
            <w:tcW w:w="1134"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w:t>
            </w:r>
            <w:r w:rsidRPr="00D71960">
              <w:rPr>
                <w:rFonts w:ascii="Times New Roman" w:eastAsia="Times New Roman" w:hAnsi="Times New Roman" w:cs="Times New Roman"/>
                <w:b/>
                <w:bCs/>
              </w:rPr>
              <w:lastRenderedPageBreak/>
              <w:t xml:space="preserve">10,000,000      </w:t>
            </w:r>
          </w:p>
        </w:tc>
        <w:tc>
          <w:tcPr>
            <w:tcW w:w="1275" w:type="dxa"/>
            <w:tcBorders>
              <w:top w:val="single" w:sz="4" w:space="0" w:color="auto"/>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lastRenderedPageBreak/>
              <w:t xml:space="preserve">                </w:t>
            </w:r>
            <w:r w:rsidRPr="00D71960">
              <w:rPr>
                <w:rFonts w:ascii="Times New Roman" w:eastAsia="Times New Roman" w:hAnsi="Times New Roman" w:cs="Times New Roman"/>
                <w:b/>
                <w:bCs/>
              </w:rPr>
              <w:lastRenderedPageBreak/>
              <w:t xml:space="preserve">46,730,000      </w:t>
            </w:r>
          </w:p>
        </w:tc>
      </w:tr>
      <w:tr w:rsidR="00D71960" w:rsidRPr="00D71960" w:rsidTr="001E6C1D">
        <w:trPr>
          <w:trHeight w:val="48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lastRenderedPageBreak/>
              <w:t> </w:t>
            </w:r>
          </w:p>
        </w:tc>
        <w:tc>
          <w:tcPr>
            <w:tcW w:w="850" w:type="dxa"/>
            <w:tcBorders>
              <w:top w:val="single" w:sz="4" w:space="0" w:color="auto"/>
              <w:left w:val="nil"/>
              <w:bottom w:val="single" w:sz="4" w:space="0" w:color="auto"/>
              <w:right w:val="single" w:sz="4" w:space="0" w:color="auto"/>
            </w:tcBorders>
            <w:shd w:val="clear" w:color="000000" w:fill="FAC090"/>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732151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Текуће донације од међународних организација у корист нивоа општина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7,030,000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0.8%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10,000,000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17,030,000      </w:t>
            </w:r>
          </w:p>
        </w:tc>
      </w:tr>
      <w:tr w:rsidR="00D71960" w:rsidRPr="00D71960" w:rsidTr="001E6C1D">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000000" w:fill="FAC090"/>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732251</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Капиталне донације од међународних организација у корист нивоа општина</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29,700,000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06</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3.4%</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29,700,000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733000</w:t>
            </w:r>
          </w:p>
        </w:tc>
        <w:tc>
          <w:tcPr>
            <w:tcW w:w="850"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4253"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rPr>
                <w:rFonts w:ascii="Times New Roman" w:eastAsia="Times New Roman" w:hAnsi="Times New Roman" w:cs="Times New Roman"/>
                <w:b/>
                <w:bCs/>
              </w:rPr>
            </w:pPr>
            <w:r w:rsidRPr="00D71960">
              <w:rPr>
                <w:rFonts w:ascii="Times New Roman" w:eastAsia="Times New Roman" w:hAnsi="Times New Roman" w:cs="Times New Roman"/>
                <w:b/>
                <w:bCs/>
              </w:rPr>
              <w:t>ТРАНСФЕРИ ОД ДРУГИХ НИВОА ВЛАСТИ</w:t>
            </w:r>
          </w:p>
        </w:tc>
        <w:tc>
          <w:tcPr>
            <w:tcW w:w="1134"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343,720,000      </w:t>
            </w:r>
          </w:p>
        </w:tc>
        <w:tc>
          <w:tcPr>
            <w:tcW w:w="708"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39.0%</w:t>
            </w:r>
          </w:p>
        </w:tc>
        <w:tc>
          <w:tcPr>
            <w:tcW w:w="1134"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170,300,000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514,020,000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auto" w:fill="auto"/>
            <w:noWrap/>
            <w:vAlign w:val="bottom"/>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733151</w:t>
            </w:r>
          </w:p>
        </w:tc>
        <w:tc>
          <w:tcPr>
            <w:tcW w:w="4253" w:type="dxa"/>
            <w:tcBorders>
              <w:top w:val="nil"/>
              <w:left w:val="nil"/>
              <w:bottom w:val="single" w:sz="4" w:space="0" w:color="auto"/>
              <w:right w:val="single" w:sz="4" w:space="0" w:color="auto"/>
            </w:tcBorders>
            <w:shd w:val="clear" w:color="auto" w:fill="auto"/>
            <w:noWrap/>
            <w:vAlign w:val="bottom"/>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Ненаменски трансфери од Републике у корист нивоа општина</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300,000,000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34.1%</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300,000,000      </w:t>
            </w:r>
          </w:p>
        </w:tc>
      </w:tr>
      <w:tr w:rsidR="00D71960" w:rsidRPr="00D71960" w:rsidTr="001E6C1D">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733154</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Текући наменски трансфери, у ужем смислу, од Републике у корист нивоа општина</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17,820,000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07</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2.0%</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11,200,000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29,020,000      </w:t>
            </w:r>
          </w:p>
        </w:tc>
      </w:tr>
      <w:tr w:rsidR="00D71960" w:rsidRPr="00D71960" w:rsidTr="001E6C1D">
        <w:trPr>
          <w:trHeight w:val="55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733251</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Капитални трансфери од других нивоа власти у корист нивоа општина</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25,900,000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07</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2.9%</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159,100,000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185,000,000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CCCCFF" w:fill="FFCC00"/>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740000</w:t>
            </w:r>
          </w:p>
        </w:tc>
        <w:tc>
          <w:tcPr>
            <w:tcW w:w="850" w:type="dxa"/>
            <w:tcBorders>
              <w:top w:val="nil"/>
              <w:left w:val="nil"/>
              <w:bottom w:val="single" w:sz="4" w:space="0" w:color="auto"/>
              <w:right w:val="single" w:sz="4" w:space="0" w:color="auto"/>
            </w:tcBorders>
            <w:shd w:val="clear" w:color="CCCCFF" w:fill="FFCC00"/>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4253" w:type="dxa"/>
            <w:tcBorders>
              <w:top w:val="nil"/>
              <w:left w:val="nil"/>
              <w:bottom w:val="single" w:sz="4" w:space="0" w:color="auto"/>
              <w:right w:val="single" w:sz="4" w:space="0" w:color="auto"/>
            </w:tcBorders>
            <w:shd w:val="clear" w:color="CCCCFF" w:fill="FFCC00"/>
            <w:vAlign w:val="center"/>
            <w:hideMark/>
          </w:tcPr>
          <w:p w:rsidR="00D71960" w:rsidRPr="00D71960" w:rsidRDefault="00D71960" w:rsidP="00D71960">
            <w:pPr>
              <w:spacing w:after="0" w:line="240" w:lineRule="auto"/>
              <w:rPr>
                <w:rFonts w:ascii="Times New Roman" w:eastAsia="Times New Roman" w:hAnsi="Times New Roman" w:cs="Times New Roman"/>
                <w:b/>
                <w:bCs/>
              </w:rPr>
            </w:pPr>
            <w:r w:rsidRPr="00D71960">
              <w:rPr>
                <w:rFonts w:ascii="Times New Roman" w:eastAsia="Times New Roman" w:hAnsi="Times New Roman" w:cs="Times New Roman"/>
                <w:b/>
                <w:bCs/>
              </w:rPr>
              <w:t>ДРУГИ ПРИХОДИ</w:t>
            </w:r>
          </w:p>
        </w:tc>
        <w:tc>
          <w:tcPr>
            <w:tcW w:w="1134" w:type="dxa"/>
            <w:tcBorders>
              <w:top w:val="nil"/>
              <w:left w:val="nil"/>
              <w:bottom w:val="single" w:sz="4" w:space="0" w:color="auto"/>
              <w:right w:val="single" w:sz="4" w:space="0" w:color="auto"/>
            </w:tcBorders>
            <w:shd w:val="clear" w:color="CCCCFF" w:fill="FFCC00"/>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68,650,000      </w:t>
            </w:r>
          </w:p>
        </w:tc>
        <w:tc>
          <w:tcPr>
            <w:tcW w:w="708" w:type="dxa"/>
            <w:tcBorders>
              <w:top w:val="nil"/>
              <w:left w:val="nil"/>
              <w:bottom w:val="single" w:sz="4" w:space="0" w:color="auto"/>
              <w:right w:val="single" w:sz="4" w:space="0" w:color="auto"/>
            </w:tcBorders>
            <w:shd w:val="clear" w:color="CCCCFF" w:fill="FFCC00"/>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CCCCFF" w:fill="FFCC00"/>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7.8%</w:t>
            </w:r>
          </w:p>
        </w:tc>
        <w:tc>
          <w:tcPr>
            <w:tcW w:w="1134" w:type="dxa"/>
            <w:tcBorders>
              <w:top w:val="nil"/>
              <w:left w:val="nil"/>
              <w:bottom w:val="single" w:sz="4" w:space="0" w:color="auto"/>
              <w:right w:val="single" w:sz="4" w:space="0" w:color="auto"/>
            </w:tcBorders>
            <w:shd w:val="clear" w:color="CCCCFF" w:fill="FFCC00"/>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11,000,000      </w:t>
            </w:r>
          </w:p>
        </w:tc>
        <w:tc>
          <w:tcPr>
            <w:tcW w:w="1275" w:type="dxa"/>
            <w:tcBorders>
              <w:top w:val="nil"/>
              <w:left w:val="single" w:sz="4" w:space="0" w:color="auto"/>
              <w:bottom w:val="single" w:sz="4" w:space="0" w:color="auto"/>
              <w:right w:val="single" w:sz="4" w:space="0" w:color="auto"/>
            </w:tcBorders>
            <w:shd w:val="clear" w:color="CCCCFF" w:fill="FFCC00"/>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79,300,000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741000</w:t>
            </w:r>
          </w:p>
        </w:tc>
        <w:tc>
          <w:tcPr>
            <w:tcW w:w="850"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4253"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rPr>
                <w:rFonts w:ascii="Times New Roman" w:eastAsia="Times New Roman" w:hAnsi="Times New Roman" w:cs="Times New Roman"/>
                <w:b/>
                <w:bCs/>
              </w:rPr>
            </w:pPr>
            <w:r w:rsidRPr="00D71960">
              <w:rPr>
                <w:rFonts w:ascii="Times New Roman" w:eastAsia="Times New Roman" w:hAnsi="Times New Roman" w:cs="Times New Roman"/>
                <w:b/>
                <w:bCs/>
              </w:rPr>
              <w:t>ПРИХОДИ ОД ИМОВИНЕ</w:t>
            </w:r>
          </w:p>
        </w:tc>
        <w:tc>
          <w:tcPr>
            <w:tcW w:w="1134"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45,300,000      </w:t>
            </w:r>
          </w:p>
        </w:tc>
        <w:tc>
          <w:tcPr>
            <w:tcW w:w="708"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01</w:t>
            </w:r>
          </w:p>
        </w:tc>
        <w:tc>
          <w:tcPr>
            <w:tcW w:w="993"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5.1%</w:t>
            </w:r>
          </w:p>
        </w:tc>
        <w:tc>
          <w:tcPr>
            <w:tcW w:w="1134"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44,950,000      </w:t>
            </w:r>
          </w:p>
        </w:tc>
      </w:tr>
      <w:tr w:rsidR="00D71960" w:rsidRPr="00D71960" w:rsidTr="001E6C1D">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FAC090"/>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741151</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Приходи буџета општина од камата на средства консолидованог рачуна трезора укључена у депозит банака</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3,000,000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0.3%</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3,000,000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D7E4BC"/>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741522</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Средства остварена од давања у закуп пољопривредног земљишта</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5,550,000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0.6%</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5,550,000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D7E4BC"/>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741526</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Накнада за коришћење шума и шумског земљишта</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350,000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350,000      </w:t>
            </w:r>
          </w:p>
        </w:tc>
      </w:tr>
      <w:tr w:rsidR="00D71960" w:rsidRPr="00D71960" w:rsidTr="001E6C1D">
        <w:trPr>
          <w:trHeight w:val="1155"/>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850" w:type="dxa"/>
            <w:tcBorders>
              <w:top w:val="single" w:sz="4" w:space="0" w:color="auto"/>
              <w:left w:val="nil"/>
              <w:bottom w:val="single" w:sz="4" w:space="0" w:color="auto"/>
              <w:right w:val="single" w:sz="4" w:space="0" w:color="auto"/>
            </w:tcBorders>
            <w:shd w:val="clear" w:color="000000" w:fill="FAC090"/>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741531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36,000,000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36,000,000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FAC090"/>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741534</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Накнада за коришћење грађевинског земљишта</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50,000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50,000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D7E4BC"/>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741596</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Накнада за коришћење дрвета</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350,000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742000</w:t>
            </w:r>
          </w:p>
        </w:tc>
        <w:tc>
          <w:tcPr>
            <w:tcW w:w="850"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4253"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rPr>
                <w:rFonts w:ascii="Times New Roman" w:eastAsia="Times New Roman" w:hAnsi="Times New Roman" w:cs="Times New Roman"/>
                <w:b/>
                <w:bCs/>
              </w:rPr>
            </w:pPr>
            <w:r w:rsidRPr="00D71960">
              <w:rPr>
                <w:rFonts w:ascii="Times New Roman" w:eastAsia="Times New Roman" w:hAnsi="Times New Roman" w:cs="Times New Roman"/>
                <w:b/>
                <w:bCs/>
              </w:rPr>
              <w:t>ПРИХОДИ ОД ПРОДАЈЕ ДОБАРА И УСЛУГА</w:t>
            </w:r>
          </w:p>
        </w:tc>
        <w:tc>
          <w:tcPr>
            <w:tcW w:w="1134"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8,150,000      </w:t>
            </w:r>
          </w:p>
        </w:tc>
        <w:tc>
          <w:tcPr>
            <w:tcW w:w="708"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01</w:t>
            </w:r>
          </w:p>
        </w:tc>
        <w:tc>
          <w:tcPr>
            <w:tcW w:w="993"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0.9%</w:t>
            </w:r>
          </w:p>
        </w:tc>
        <w:tc>
          <w:tcPr>
            <w:tcW w:w="1134"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11,000,000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19,150,000      </w:t>
            </w:r>
          </w:p>
        </w:tc>
      </w:tr>
      <w:tr w:rsidR="00D71960" w:rsidRPr="00D71960" w:rsidTr="001E6C1D">
        <w:trPr>
          <w:trHeight w:val="72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FAC090"/>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742152</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50,000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50,000      </w:t>
            </w:r>
          </w:p>
        </w:tc>
      </w:tr>
      <w:tr w:rsidR="00D71960" w:rsidRPr="00D71960" w:rsidTr="001E6C1D">
        <w:trPr>
          <w:trHeight w:val="63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FAC090"/>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742156</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Приходи остварени по основу пружања услуга боравка деце у предшколским установама у корист нивоа општине</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4,300,000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4,300,000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FAC090"/>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742251</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Општинске административне таксе</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1,000,000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0.1%</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1,000,000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FAC090"/>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742253</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Накнада за уређивање грађевинског земљишта</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200,000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200,000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FAC090"/>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742255</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Такса за озакоњење објеката у корист нивоа Општина</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1,800,000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0.2%</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1,800,000      </w:t>
            </w:r>
          </w:p>
        </w:tc>
      </w:tr>
      <w:tr w:rsidR="00D71960" w:rsidRPr="00D71960" w:rsidTr="001E6C1D">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FAC090"/>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742351</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Приходи које својом делатношћу остваре органи и организације Општине</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800,000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0.1%</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11,000,000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11,800,000      </w:t>
            </w:r>
          </w:p>
        </w:tc>
      </w:tr>
      <w:tr w:rsidR="00D71960" w:rsidRPr="00D71960" w:rsidTr="001E6C1D">
        <w:trPr>
          <w:trHeight w:val="465"/>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743000</w:t>
            </w:r>
          </w:p>
        </w:tc>
        <w:tc>
          <w:tcPr>
            <w:tcW w:w="850"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4253"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rPr>
                <w:rFonts w:ascii="Times New Roman" w:eastAsia="Times New Roman" w:hAnsi="Times New Roman" w:cs="Times New Roman"/>
                <w:b/>
                <w:bCs/>
              </w:rPr>
            </w:pPr>
            <w:r w:rsidRPr="00D71960">
              <w:rPr>
                <w:rFonts w:ascii="Times New Roman" w:eastAsia="Times New Roman" w:hAnsi="Times New Roman" w:cs="Times New Roman"/>
                <w:b/>
                <w:bCs/>
              </w:rPr>
              <w:t>НОВЧАНЕ КАЗНЕ И ОДУЗЕТА ИМОВИНСКА КОРИСТ</w:t>
            </w:r>
          </w:p>
        </w:tc>
        <w:tc>
          <w:tcPr>
            <w:tcW w:w="1134"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11,700,000      </w:t>
            </w:r>
          </w:p>
        </w:tc>
        <w:tc>
          <w:tcPr>
            <w:tcW w:w="708"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01</w:t>
            </w:r>
          </w:p>
        </w:tc>
        <w:tc>
          <w:tcPr>
            <w:tcW w:w="993"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1.3%</w:t>
            </w:r>
          </w:p>
        </w:tc>
        <w:tc>
          <w:tcPr>
            <w:tcW w:w="1134"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11,700,000      </w:t>
            </w:r>
          </w:p>
        </w:tc>
      </w:tr>
      <w:tr w:rsidR="00D71960" w:rsidRPr="00D71960" w:rsidTr="001E6C1D">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D7E4BC"/>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743324</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Приходи од новчаних казни за прекршаје, предвиђене прописима о безбедности саобраћаја на путевима</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10,000,000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1.1%</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10,000,000      </w:t>
            </w:r>
          </w:p>
        </w:tc>
      </w:tr>
      <w:tr w:rsidR="00D71960" w:rsidRPr="00D71960" w:rsidTr="001E6C1D">
        <w:trPr>
          <w:trHeight w:val="72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FAC090"/>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743924</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Увећање пореског дуга у поступку принудне наплате, који је правна последица принудне наплате изворних прихода јединице локалне самопураве</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1,700,000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0.2%</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1,700,000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745000</w:t>
            </w:r>
          </w:p>
        </w:tc>
        <w:tc>
          <w:tcPr>
            <w:tcW w:w="850"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4253"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rPr>
                <w:rFonts w:ascii="Times New Roman" w:eastAsia="Times New Roman" w:hAnsi="Times New Roman" w:cs="Times New Roman"/>
                <w:b/>
                <w:bCs/>
              </w:rPr>
            </w:pPr>
            <w:r w:rsidRPr="00D71960">
              <w:rPr>
                <w:rFonts w:ascii="Times New Roman" w:eastAsia="Times New Roman" w:hAnsi="Times New Roman" w:cs="Times New Roman"/>
                <w:b/>
                <w:bCs/>
              </w:rPr>
              <w:t>МЕШОВИТИ И НЕОДРЕЂЕНИ ПРИХОДИ</w:t>
            </w:r>
          </w:p>
        </w:tc>
        <w:tc>
          <w:tcPr>
            <w:tcW w:w="1134"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3,500,000      </w:t>
            </w:r>
          </w:p>
        </w:tc>
        <w:tc>
          <w:tcPr>
            <w:tcW w:w="708"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01</w:t>
            </w:r>
          </w:p>
        </w:tc>
        <w:tc>
          <w:tcPr>
            <w:tcW w:w="993"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0.4%</w:t>
            </w:r>
          </w:p>
        </w:tc>
        <w:tc>
          <w:tcPr>
            <w:tcW w:w="1134" w:type="dxa"/>
            <w:tcBorders>
              <w:top w:val="nil"/>
              <w:left w:val="nil"/>
              <w:bottom w:val="single" w:sz="4" w:space="0" w:color="auto"/>
              <w:right w:val="single" w:sz="4" w:space="0" w:color="auto"/>
            </w:tcBorders>
            <w:shd w:val="clear" w:color="FFFFCC"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000000" w:fill="FFFF99"/>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3,500,000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FAC090"/>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745151</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Остали приходи у корист нивоа општина</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w:t>
            </w:r>
            <w:r w:rsidRPr="00D71960">
              <w:rPr>
                <w:rFonts w:ascii="Times New Roman" w:eastAsia="Times New Roman" w:hAnsi="Times New Roman" w:cs="Times New Roman"/>
              </w:rPr>
              <w:lastRenderedPageBreak/>
              <w:t xml:space="preserve">3,200,000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lastRenderedPageBreak/>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0.4%</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w:t>
            </w:r>
            <w:r w:rsidRPr="00D71960">
              <w:rPr>
                <w:rFonts w:ascii="Times New Roman" w:eastAsia="Times New Roman" w:hAnsi="Times New Roman" w:cs="Times New Roman"/>
              </w:rPr>
              <w:lastRenderedPageBreak/>
              <w:t xml:space="preserve">3,200,000      </w:t>
            </w:r>
          </w:p>
        </w:tc>
      </w:tr>
      <w:tr w:rsidR="00D71960" w:rsidRPr="00D71960" w:rsidTr="001E6C1D">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lastRenderedPageBreak/>
              <w:t> </w:t>
            </w:r>
          </w:p>
        </w:tc>
        <w:tc>
          <w:tcPr>
            <w:tcW w:w="850" w:type="dxa"/>
            <w:tcBorders>
              <w:top w:val="nil"/>
              <w:left w:val="nil"/>
              <w:bottom w:val="single" w:sz="4" w:space="0" w:color="auto"/>
              <w:right w:val="single" w:sz="4" w:space="0" w:color="auto"/>
            </w:tcBorders>
            <w:shd w:val="clear" w:color="000000" w:fill="FAC090"/>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745153</w:t>
            </w:r>
          </w:p>
        </w:tc>
        <w:tc>
          <w:tcPr>
            <w:tcW w:w="425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FD65E2">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Део добити јавног предузећа према одлуци управног одбора јавног пр</w:t>
            </w:r>
            <w:r w:rsidR="00FD65E2">
              <w:rPr>
                <w:rFonts w:ascii="Times New Roman" w:eastAsia="Times New Roman" w:hAnsi="Times New Roman" w:cs="Times New Roman"/>
              </w:rPr>
              <w:t>.</w:t>
            </w:r>
            <w:r w:rsidRPr="00D71960">
              <w:rPr>
                <w:rFonts w:ascii="Times New Roman" w:eastAsia="Times New Roman" w:hAnsi="Times New Roman" w:cs="Times New Roman"/>
              </w:rPr>
              <w:t xml:space="preserve"> у корист нивоа општина</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300,000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01</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300,000      </w:t>
            </w:r>
          </w:p>
        </w:tc>
      </w:tr>
      <w:tr w:rsidR="00D71960" w:rsidRPr="00D71960" w:rsidTr="001E6C1D">
        <w:trPr>
          <w:trHeight w:val="300"/>
        </w:trPr>
        <w:tc>
          <w:tcPr>
            <w:tcW w:w="998"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D71960" w:rsidRPr="00D71960" w:rsidRDefault="00D71960" w:rsidP="00D71960">
            <w:pPr>
              <w:spacing w:after="0" w:line="240" w:lineRule="auto"/>
              <w:rPr>
                <w:rFonts w:ascii="Times New Roman" w:eastAsia="Times New Roman" w:hAnsi="Times New Roman" w:cs="Times New Roman"/>
                <w:b/>
                <w:bCs/>
              </w:rPr>
            </w:pPr>
            <w:r w:rsidRPr="00D71960">
              <w:rPr>
                <w:rFonts w:ascii="Times New Roman" w:eastAsia="Times New Roman" w:hAnsi="Times New Roman" w:cs="Times New Roman"/>
                <w:b/>
                <w:bCs/>
              </w:rPr>
              <w:t>800000</w:t>
            </w:r>
          </w:p>
        </w:tc>
        <w:tc>
          <w:tcPr>
            <w:tcW w:w="850" w:type="dxa"/>
            <w:tcBorders>
              <w:top w:val="single" w:sz="4" w:space="0" w:color="auto"/>
              <w:left w:val="nil"/>
              <w:bottom w:val="single" w:sz="4" w:space="0" w:color="auto"/>
              <w:right w:val="single" w:sz="4" w:space="0" w:color="auto"/>
            </w:tcBorders>
            <w:shd w:val="clear" w:color="CCCCFF" w:fill="C0C0C0"/>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4253" w:type="dxa"/>
            <w:tcBorders>
              <w:top w:val="single" w:sz="4" w:space="0" w:color="auto"/>
              <w:left w:val="nil"/>
              <w:bottom w:val="single" w:sz="4" w:space="0" w:color="auto"/>
              <w:right w:val="single" w:sz="4" w:space="0" w:color="auto"/>
            </w:tcBorders>
            <w:shd w:val="clear" w:color="CCCCFF" w:fill="C0C0C0"/>
            <w:vAlign w:val="center"/>
            <w:hideMark/>
          </w:tcPr>
          <w:p w:rsidR="00D71960" w:rsidRPr="00D71960" w:rsidRDefault="00D71960" w:rsidP="00D71960">
            <w:pPr>
              <w:spacing w:after="0" w:line="240" w:lineRule="auto"/>
              <w:rPr>
                <w:rFonts w:ascii="Times New Roman" w:eastAsia="Times New Roman" w:hAnsi="Times New Roman" w:cs="Times New Roman"/>
                <w:b/>
                <w:bCs/>
              </w:rPr>
            </w:pPr>
            <w:r w:rsidRPr="00D71960">
              <w:rPr>
                <w:rFonts w:ascii="Times New Roman" w:eastAsia="Times New Roman" w:hAnsi="Times New Roman" w:cs="Times New Roman"/>
                <w:b/>
                <w:bCs/>
              </w:rPr>
              <w:t>ПРИМАЊА ОД ПРОДАЈЕ НЕФИНАНСИЈСКЕ ИМОВИНЕ</w:t>
            </w:r>
          </w:p>
        </w:tc>
        <w:tc>
          <w:tcPr>
            <w:tcW w:w="1134" w:type="dxa"/>
            <w:tcBorders>
              <w:top w:val="single" w:sz="4" w:space="0" w:color="auto"/>
              <w:left w:val="nil"/>
              <w:bottom w:val="single" w:sz="4" w:space="0" w:color="auto"/>
              <w:right w:val="single" w:sz="4" w:space="0" w:color="auto"/>
            </w:tcBorders>
            <w:shd w:val="clear" w:color="CCCCFF" w:fill="C0C0C0"/>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103,200,000      </w:t>
            </w:r>
          </w:p>
        </w:tc>
        <w:tc>
          <w:tcPr>
            <w:tcW w:w="708" w:type="dxa"/>
            <w:tcBorders>
              <w:top w:val="single" w:sz="4" w:space="0" w:color="auto"/>
              <w:left w:val="nil"/>
              <w:bottom w:val="single" w:sz="4" w:space="0" w:color="auto"/>
              <w:right w:val="single" w:sz="4" w:space="0" w:color="auto"/>
            </w:tcBorders>
            <w:shd w:val="clear" w:color="CCCCFF" w:fill="C0C0C0"/>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09</w:t>
            </w:r>
          </w:p>
        </w:tc>
        <w:tc>
          <w:tcPr>
            <w:tcW w:w="993" w:type="dxa"/>
            <w:tcBorders>
              <w:top w:val="single" w:sz="4" w:space="0" w:color="auto"/>
              <w:left w:val="nil"/>
              <w:bottom w:val="single" w:sz="4" w:space="0" w:color="auto"/>
              <w:right w:val="single" w:sz="4" w:space="0" w:color="auto"/>
            </w:tcBorders>
            <w:shd w:val="clear" w:color="CCCCFF" w:fill="C0C0C0"/>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11.7%</w:t>
            </w:r>
          </w:p>
        </w:tc>
        <w:tc>
          <w:tcPr>
            <w:tcW w:w="1134" w:type="dxa"/>
            <w:tcBorders>
              <w:top w:val="single" w:sz="4" w:space="0" w:color="auto"/>
              <w:left w:val="nil"/>
              <w:bottom w:val="single" w:sz="4" w:space="0" w:color="auto"/>
              <w:right w:val="single" w:sz="4" w:space="0" w:color="auto"/>
            </w:tcBorders>
            <w:shd w:val="clear" w:color="CCCCFF" w:fill="C0C0C0"/>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      </w:t>
            </w:r>
          </w:p>
        </w:tc>
        <w:tc>
          <w:tcPr>
            <w:tcW w:w="1275"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103,200,000      </w:t>
            </w:r>
          </w:p>
        </w:tc>
      </w:tr>
      <w:tr w:rsidR="00D71960" w:rsidRPr="00D71960" w:rsidTr="001E6C1D">
        <w:trPr>
          <w:trHeight w:val="300"/>
        </w:trPr>
        <w:tc>
          <w:tcPr>
            <w:tcW w:w="998" w:type="dxa"/>
            <w:tcBorders>
              <w:top w:val="single" w:sz="4" w:space="0" w:color="auto"/>
              <w:left w:val="single" w:sz="4" w:space="0" w:color="auto"/>
              <w:bottom w:val="single" w:sz="4" w:space="0" w:color="auto"/>
              <w:right w:val="single" w:sz="4" w:space="0" w:color="auto"/>
            </w:tcBorders>
            <w:shd w:val="clear" w:color="FFFFCC" w:fill="FFCC00"/>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810000</w:t>
            </w:r>
          </w:p>
        </w:tc>
        <w:tc>
          <w:tcPr>
            <w:tcW w:w="850" w:type="dxa"/>
            <w:tcBorders>
              <w:top w:val="single" w:sz="4" w:space="0" w:color="auto"/>
              <w:left w:val="nil"/>
              <w:bottom w:val="single" w:sz="4" w:space="0" w:color="auto"/>
              <w:right w:val="single" w:sz="4" w:space="0" w:color="auto"/>
            </w:tcBorders>
            <w:shd w:val="clear" w:color="FFFFCC" w:fill="FFCC00"/>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4253" w:type="dxa"/>
            <w:tcBorders>
              <w:top w:val="single" w:sz="4" w:space="0" w:color="auto"/>
              <w:left w:val="nil"/>
              <w:bottom w:val="single" w:sz="4" w:space="0" w:color="auto"/>
              <w:right w:val="single" w:sz="4" w:space="0" w:color="auto"/>
            </w:tcBorders>
            <w:shd w:val="clear" w:color="FFFFCC" w:fill="FFCC00"/>
            <w:noWrap/>
            <w:vAlign w:val="bottom"/>
            <w:hideMark/>
          </w:tcPr>
          <w:p w:rsidR="00D71960" w:rsidRPr="00D71960" w:rsidRDefault="00D71960" w:rsidP="00D71960">
            <w:pPr>
              <w:spacing w:after="0" w:line="240" w:lineRule="auto"/>
              <w:rPr>
                <w:rFonts w:ascii="Times New Roman" w:eastAsia="Times New Roman" w:hAnsi="Times New Roman" w:cs="Times New Roman"/>
                <w:b/>
                <w:bCs/>
              </w:rPr>
            </w:pPr>
            <w:r w:rsidRPr="00D71960">
              <w:rPr>
                <w:rFonts w:ascii="Times New Roman" w:eastAsia="Times New Roman" w:hAnsi="Times New Roman" w:cs="Times New Roman"/>
                <w:b/>
                <w:bCs/>
              </w:rPr>
              <w:t>ПРИМАЊА ОД ПРОДАЈЕ ОСНОВНИХ СРЕДСТАВА</w:t>
            </w:r>
          </w:p>
        </w:tc>
        <w:tc>
          <w:tcPr>
            <w:tcW w:w="1134" w:type="dxa"/>
            <w:tcBorders>
              <w:top w:val="single" w:sz="4" w:space="0" w:color="auto"/>
              <w:left w:val="nil"/>
              <w:bottom w:val="single" w:sz="4" w:space="0" w:color="auto"/>
              <w:right w:val="single" w:sz="4" w:space="0" w:color="auto"/>
            </w:tcBorders>
            <w:shd w:val="clear" w:color="FFFFCC" w:fill="FFCC00"/>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200,000      </w:t>
            </w:r>
          </w:p>
        </w:tc>
        <w:tc>
          <w:tcPr>
            <w:tcW w:w="708" w:type="dxa"/>
            <w:tcBorders>
              <w:top w:val="single" w:sz="4" w:space="0" w:color="auto"/>
              <w:left w:val="nil"/>
              <w:bottom w:val="single" w:sz="4" w:space="0" w:color="auto"/>
              <w:right w:val="single" w:sz="4" w:space="0" w:color="auto"/>
            </w:tcBorders>
            <w:shd w:val="clear" w:color="FFFFCC" w:fill="FFCC00"/>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09</w:t>
            </w:r>
          </w:p>
        </w:tc>
        <w:tc>
          <w:tcPr>
            <w:tcW w:w="993" w:type="dxa"/>
            <w:tcBorders>
              <w:top w:val="single" w:sz="4" w:space="0" w:color="auto"/>
              <w:left w:val="nil"/>
              <w:bottom w:val="single" w:sz="4" w:space="0" w:color="auto"/>
              <w:right w:val="single" w:sz="4" w:space="0" w:color="auto"/>
            </w:tcBorders>
            <w:shd w:val="clear" w:color="FFFFCC" w:fill="FFCC00"/>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0.0%</w:t>
            </w:r>
          </w:p>
        </w:tc>
        <w:tc>
          <w:tcPr>
            <w:tcW w:w="1134" w:type="dxa"/>
            <w:tcBorders>
              <w:top w:val="single" w:sz="4" w:space="0" w:color="auto"/>
              <w:left w:val="nil"/>
              <w:bottom w:val="single" w:sz="4" w:space="0" w:color="auto"/>
              <w:right w:val="single" w:sz="4" w:space="0" w:color="auto"/>
            </w:tcBorders>
            <w:shd w:val="clear" w:color="FFFFCC" w:fill="FFCC00"/>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      </w:t>
            </w:r>
          </w:p>
        </w:tc>
        <w:tc>
          <w:tcPr>
            <w:tcW w:w="1275" w:type="dxa"/>
            <w:tcBorders>
              <w:top w:val="single" w:sz="4" w:space="0" w:color="auto"/>
              <w:left w:val="single" w:sz="4" w:space="0" w:color="auto"/>
              <w:bottom w:val="single" w:sz="4" w:space="0" w:color="auto"/>
              <w:right w:val="single" w:sz="4" w:space="0" w:color="auto"/>
            </w:tcBorders>
            <w:shd w:val="clear" w:color="FFFFCC" w:fill="FFCC00"/>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200,000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auto" w:fill="auto"/>
            <w:noWrap/>
            <w:vAlign w:val="bottom"/>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812000</w:t>
            </w:r>
          </w:p>
        </w:tc>
        <w:tc>
          <w:tcPr>
            <w:tcW w:w="4253" w:type="dxa"/>
            <w:tcBorders>
              <w:top w:val="nil"/>
              <w:left w:val="nil"/>
              <w:bottom w:val="single" w:sz="4" w:space="0" w:color="auto"/>
              <w:right w:val="single" w:sz="4" w:space="0" w:color="auto"/>
            </w:tcBorders>
            <w:shd w:val="clear" w:color="auto" w:fill="auto"/>
            <w:noWrap/>
            <w:vAlign w:val="bottom"/>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Примања од продаје покретне имовине</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200,000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09</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200,000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FFFFCC" w:fill="FFCC00"/>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840000</w:t>
            </w:r>
          </w:p>
        </w:tc>
        <w:tc>
          <w:tcPr>
            <w:tcW w:w="850" w:type="dxa"/>
            <w:tcBorders>
              <w:top w:val="nil"/>
              <w:left w:val="nil"/>
              <w:bottom w:val="single" w:sz="4" w:space="0" w:color="auto"/>
              <w:right w:val="single" w:sz="4" w:space="0" w:color="auto"/>
            </w:tcBorders>
            <w:shd w:val="clear" w:color="FFFFCC" w:fill="FFCC00"/>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4253" w:type="dxa"/>
            <w:tcBorders>
              <w:top w:val="nil"/>
              <w:left w:val="nil"/>
              <w:bottom w:val="single" w:sz="4" w:space="0" w:color="auto"/>
              <w:right w:val="single" w:sz="4" w:space="0" w:color="auto"/>
            </w:tcBorders>
            <w:shd w:val="clear" w:color="FFFFCC" w:fill="FFCC00"/>
            <w:vAlign w:val="bottom"/>
            <w:hideMark/>
          </w:tcPr>
          <w:p w:rsidR="00D71960" w:rsidRPr="00D71960" w:rsidRDefault="00D71960" w:rsidP="00D71960">
            <w:pPr>
              <w:spacing w:after="0" w:line="240" w:lineRule="auto"/>
              <w:rPr>
                <w:rFonts w:ascii="Times New Roman" w:eastAsia="Times New Roman" w:hAnsi="Times New Roman" w:cs="Times New Roman"/>
                <w:b/>
                <w:bCs/>
              </w:rPr>
            </w:pPr>
            <w:r w:rsidRPr="00D71960">
              <w:rPr>
                <w:rFonts w:ascii="Times New Roman" w:eastAsia="Times New Roman" w:hAnsi="Times New Roman" w:cs="Times New Roman"/>
                <w:b/>
                <w:bCs/>
              </w:rPr>
              <w:t>ПРИМАЊА ОД ПРОДАЈЕ ЗЕМЉИШТА</w:t>
            </w:r>
          </w:p>
        </w:tc>
        <w:tc>
          <w:tcPr>
            <w:tcW w:w="1134" w:type="dxa"/>
            <w:tcBorders>
              <w:top w:val="nil"/>
              <w:left w:val="nil"/>
              <w:bottom w:val="single" w:sz="4" w:space="0" w:color="auto"/>
              <w:right w:val="single" w:sz="4" w:space="0" w:color="auto"/>
            </w:tcBorders>
            <w:shd w:val="clear" w:color="FFFFCC" w:fill="FFCC00"/>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103,000,000      </w:t>
            </w:r>
          </w:p>
        </w:tc>
        <w:tc>
          <w:tcPr>
            <w:tcW w:w="708" w:type="dxa"/>
            <w:tcBorders>
              <w:top w:val="nil"/>
              <w:left w:val="nil"/>
              <w:bottom w:val="single" w:sz="4" w:space="0" w:color="auto"/>
              <w:right w:val="single" w:sz="4" w:space="0" w:color="auto"/>
            </w:tcBorders>
            <w:shd w:val="clear" w:color="FFFFCC" w:fill="FFCC00"/>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09</w:t>
            </w:r>
          </w:p>
        </w:tc>
        <w:tc>
          <w:tcPr>
            <w:tcW w:w="993" w:type="dxa"/>
            <w:tcBorders>
              <w:top w:val="nil"/>
              <w:left w:val="nil"/>
              <w:bottom w:val="single" w:sz="4" w:space="0" w:color="auto"/>
              <w:right w:val="single" w:sz="4" w:space="0" w:color="auto"/>
            </w:tcBorders>
            <w:shd w:val="clear" w:color="FFFFCC" w:fill="FFCC00"/>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11.7%</w:t>
            </w:r>
          </w:p>
        </w:tc>
        <w:tc>
          <w:tcPr>
            <w:tcW w:w="1134" w:type="dxa"/>
            <w:tcBorders>
              <w:top w:val="nil"/>
              <w:left w:val="nil"/>
              <w:bottom w:val="single" w:sz="4" w:space="0" w:color="auto"/>
              <w:right w:val="single" w:sz="4" w:space="0" w:color="auto"/>
            </w:tcBorders>
            <w:shd w:val="clear" w:color="FFFFCC" w:fill="FFCC00"/>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CC00"/>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103,000,000      </w:t>
            </w:r>
          </w:p>
        </w:tc>
      </w:tr>
      <w:tr w:rsidR="00D71960" w:rsidRPr="00D71960" w:rsidTr="001E6C1D">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auto" w:fill="auto"/>
            <w:noWrap/>
            <w:vAlign w:val="bottom"/>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841000</w:t>
            </w:r>
          </w:p>
        </w:tc>
        <w:tc>
          <w:tcPr>
            <w:tcW w:w="4253" w:type="dxa"/>
            <w:tcBorders>
              <w:top w:val="nil"/>
              <w:left w:val="nil"/>
              <w:bottom w:val="single" w:sz="4" w:space="0" w:color="auto"/>
              <w:right w:val="single" w:sz="4" w:space="0" w:color="auto"/>
            </w:tcBorders>
            <w:shd w:val="clear" w:color="auto" w:fill="auto"/>
            <w:noWrap/>
            <w:vAlign w:val="bottom"/>
            <w:hideMark/>
          </w:tcPr>
          <w:p w:rsidR="00D71960" w:rsidRPr="00D71960" w:rsidRDefault="00D71960" w:rsidP="00D71960">
            <w:pPr>
              <w:spacing w:after="0" w:line="240" w:lineRule="auto"/>
              <w:rPr>
                <w:rFonts w:ascii="Times New Roman" w:eastAsia="Times New Roman" w:hAnsi="Times New Roman" w:cs="Times New Roman"/>
              </w:rPr>
            </w:pPr>
            <w:r w:rsidRPr="00D71960">
              <w:rPr>
                <w:rFonts w:ascii="Times New Roman" w:eastAsia="Times New Roman" w:hAnsi="Times New Roman" w:cs="Times New Roman"/>
              </w:rPr>
              <w:t>Примања од продаје земљишта</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103,000,000      </w:t>
            </w:r>
          </w:p>
        </w:tc>
        <w:tc>
          <w:tcPr>
            <w:tcW w:w="708"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09</w:t>
            </w:r>
          </w:p>
        </w:tc>
        <w:tc>
          <w:tcPr>
            <w:tcW w:w="993"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11.7%</w:t>
            </w:r>
          </w:p>
        </w:tc>
        <w:tc>
          <w:tcPr>
            <w:tcW w:w="1134" w:type="dxa"/>
            <w:tcBorders>
              <w:top w:val="nil"/>
              <w:left w:val="nil"/>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1960" w:rsidRPr="00D71960" w:rsidRDefault="00D71960" w:rsidP="00D71960">
            <w:pPr>
              <w:spacing w:after="0" w:line="240" w:lineRule="auto"/>
              <w:jc w:val="right"/>
              <w:rPr>
                <w:rFonts w:ascii="Times New Roman" w:eastAsia="Times New Roman" w:hAnsi="Times New Roman" w:cs="Times New Roman"/>
              </w:rPr>
            </w:pPr>
            <w:r w:rsidRPr="00D71960">
              <w:rPr>
                <w:rFonts w:ascii="Times New Roman" w:eastAsia="Times New Roman" w:hAnsi="Times New Roman" w:cs="Times New Roman"/>
              </w:rPr>
              <w:t xml:space="preserve">              103,000,000      </w:t>
            </w:r>
          </w:p>
        </w:tc>
      </w:tr>
      <w:tr w:rsidR="00D71960" w:rsidRPr="00D71960" w:rsidTr="001E6C1D">
        <w:trPr>
          <w:trHeight w:val="675"/>
        </w:trPr>
        <w:tc>
          <w:tcPr>
            <w:tcW w:w="998" w:type="dxa"/>
            <w:tcBorders>
              <w:top w:val="nil"/>
              <w:left w:val="single" w:sz="4" w:space="0" w:color="auto"/>
              <w:bottom w:val="single" w:sz="4" w:space="0" w:color="auto"/>
              <w:right w:val="single" w:sz="4" w:space="0" w:color="auto"/>
            </w:tcBorders>
            <w:shd w:val="clear" w:color="000000" w:fill="FF99CC"/>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FF99CC"/>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7+8+9</w:t>
            </w:r>
          </w:p>
        </w:tc>
        <w:tc>
          <w:tcPr>
            <w:tcW w:w="4253" w:type="dxa"/>
            <w:tcBorders>
              <w:top w:val="nil"/>
              <w:left w:val="nil"/>
              <w:bottom w:val="single" w:sz="4" w:space="0" w:color="auto"/>
              <w:right w:val="single" w:sz="4" w:space="0" w:color="auto"/>
            </w:tcBorders>
            <w:shd w:val="clear" w:color="000000" w:fill="FF99CC"/>
            <w:vAlign w:val="center"/>
            <w:hideMark/>
          </w:tcPr>
          <w:p w:rsidR="00D71960" w:rsidRPr="00D71960" w:rsidRDefault="00D71960" w:rsidP="00D71960">
            <w:pPr>
              <w:spacing w:after="0" w:line="240" w:lineRule="auto"/>
              <w:rPr>
                <w:rFonts w:ascii="Times New Roman" w:eastAsia="Times New Roman" w:hAnsi="Times New Roman" w:cs="Times New Roman"/>
                <w:b/>
                <w:bCs/>
              </w:rPr>
            </w:pPr>
            <w:r w:rsidRPr="00D71960">
              <w:rPr>
                <w:rFonts w:ascii="Times New Roman" w:eastAsia="Times New Roman" w:hAnsi="Times New Roman" w:cs="Times New Roman"/>
                <w:b/>
                <w:bCs/>
              </w:rPr>
              <w:t>ТЕКУЋИ ПРИХОДИ И ПРИМАЊА ОД ЗАДУЖИВАЊА И ПРОДАЈЕ ФИН. ИМОВИНЕ</w:t>
            </w:r>
          </w:p>
        </w:tc>
        <w:tc>
          <w:tcPr>
            <w:tcW w:w="1134" w:type="dxa"/>
            <w:tcBorders>
              <w:top w:val="nil"/>
              <w:left w:val="nil"/>
              <w:bottom w:val="single" w:sz="4" w:space="0" w:color="auto"/>
              <w:right w:val="single" w:sz="4" w:space="0" w:color="auto"/>
            </w:tcBorders>
            <w:shd w:val="clear" w:color="000000" w:fill="FF99CC"/>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810,300,000      </w:t>
            </w:r>
          </w:p>
        </w:tc>
        <w:tc>
          <w:tcPr>
            <w:tcW w:w="708" w:type="dxa"/>
            <w:tcBorders>
              <w:top w:val="nil"/>
              <w:left w:val="nil"/>
              <w:bottom w:val="single" w:sz="4" w:space="0" w:color="auto"/>
              <w:right w:val="single" w:sz="4" w:space="0" w:color="auto"/>
            </w:tcBorders>
            <w:shd w:val="clear" w:color="000000" w:fill="FF99CC"/>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F99CC"/>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92.0%</w:t>
            </w:r>
          </w:p>
        </w:tc>
        <w:tc>
          <w:tcPr>
            <w:tcW w:w="1134" w:type="dxa"/>
            <w:tcBorders>
              <w:top w:val="nil"/>
              <w:left w:val="nil"/>
              <w:bottom w:val="single" w:sz="4" w:space="0" w:color="auto"/>
              <w:right w:val="single" w:sz="4" w:space="0" w:color="auto"/>
            </w:tcBorders>
            <w:shd w:val="clear" w:color="000000" w:fill="FF99CC"/>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191,300,000      </w:t>
            </w:r>
          </w:p>
        </w:tc>
        <w:tc>
          <w:tcPr>
            <w:tcW w:w="1275" w:type="dxa"/>
            <w:tcBorders>
              <w:top w:val="nil"/>
              <w:left w:val="single" w:sz="4" w:space="0" w:color="auto"/>
              <w:bottom w:val="single" w:sz="4" w:space="0" w:color="auto"/>
              <w:right w:val="single" w:sz="4" w:space="0" w:color="auto"/>
            </w:tcBorders>
            <w:shd w:val="clear" w:color="000000" w:fill="FF99CC"/>
            <w:vAlign w:val="center"/>
            <w:hideMark/>
          </w:tcPr>
          <w:p w:rsidR="00D71960" w:rsidRPr="001E6C1D" w:rsidRDefault="00D71960" w:rsidP="00FD65E2">
            <w:pPr>
              <w:spacing w:after="0" w:line="240" w:lineRule="auto"/>
              <w:jc w:val="right"/>
              <w:rPr>
                <w:rFonts w:ascii="Times New Roman" w:eastAsia="Times New Roman" w:hAnsi="Times New Roman" w:cs="Times New Roman"/>
                <w:b/>
                <w:bCs/>
              </w:rPr>
            </w:pPr>
            <w:r w:rsidRPr="001E6C1D">
              <w:rPr>
                <w:rFonts w:ascii="Times New Roman" w:eastAsia="Times New Roman" w:hAnsi="Times New Roman" w:cs="Times New Roman"/>
                <w:b/>
                <w:bCs/>
              </w:rPr>
              <w:t xml:space="preserve">           1,001,250,0</w:t>
            </w:r>
            <w:r w:rsidR="00FD65E2" w:rsidRPr="001E6C1D">
              <w:rPr>
                <w:rFonts w:ascii="Times New Roman" w:eastAsia="Times New Roman" w:hAnsi="Times New Roman" w:cs="Times New Roman"/>
                <w:b/>
                <w:bCs/>
              </w:rPr>
              <w:t>00</w:t>
            </w:r>
            <w:r w:rsidRPr="001E6C1D">
              <w:rPr>
                <w:rFonts w:ascii="Times New Roman" w:eastAsia="Times New Roman" w:hAnsi="Times New Roman" w:cs="Times New Roman"/>
                <w:b/>
                <w:bCs/>
              </w:rPr>
              <w:t xml:space="preserve">      </w:t>
            </w:r>
          </w:p>
        </w:tc>
      </w:tr>
      <w:tr w:rsidR="00D71960" w:rsidRPr="00D71960" w:rsidTr="001E6C1D">
        <w:trPr>
          <w:trHeight w:val="810"/>
        </w:trPr>
        <w:tc>
          <w:tcPr>
            <w:tcW w:w="998" w:type="dxa"/>
            <w:tcBorders>
              <w:top w:val="nil"/>
              <w:left w:val="single" w:sz="4" w:space="0" w:color="auto"/>
              <w:bottom w:val="single" w:sz="4" w:space="0" w:color="auto"/>
              <w:right w:val="single" w:sz="4" w:space="0" w:color="auto"/>
            </w:tcBorders>
            <w:shd w:val="clear" w:color="000000" w:fill="66FFCC"/>
            <w:noWrap/>
            <w:vAlign w:val="bottom"/>
            <w:hideMark/>
          </w:tcPr>
          <w:p w:rsidR="00D71960" w:rsidRPr="00D71960" w:rsidRDefault="00D71960" w:rsidP="00D71960">
            <w:pPr>
              <w:spacing w:after="0" w:line="240" w:lineRule="auto"/>
              <w:jc w:val="center"/>
              <w:rPr>
                <w:rFonts w:ascii="Times New Roman" w:eastAsia="Times New Roman" w:hAnsi="Times New Roman" w:cs="Times New Roman"/>
              </w:rPr>
            </w:pPr>
            <w:r w:rsidRPr="00D71960">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000000" w:fill="66FFCC"/>
            <w:vAlign w:val="center"/>
            <w:hideMark/>
          </w:tcPr>
          <w:p w:rsidR="00D71960" w:rsidRPr="001E6C1D" w:rsidRDefault="00D71960" w:rsidP="00D71960">
            <w:pPr>
              <w:spacing w:after="0" w:line="240" w:lineRule="auto"/>
              <w:jc w:val="center"/>
              <w:rPr>
                <w:rFonts w:ascii="Times New Roman" w:eastAsia="Times New Roman" w:hAnsi="Times New Roman" w:cs="Times New Roman"/>
                <w:b/>
                <w:bCs/>
                <w:sz w:val="16"/>
                <w:szCs w:val="16"/>
              </w:rPr>
            </w:pPr>
            <w:r w:rsidRPr="001E6C1D">
              <w:rPr>
                <w:rFonts w:ascii="Times New Roman" w:eastAsia="Times New Roman" w:hAnsi="Times New Roman" w:cs="Times New Roman"/>
                <w:b/>
                <w:bCs/>
                <w:sz w:val="16"/>
                <w:szCs w:val="16"/>
              </w:rPr>
              <w:t>3+7+8+9</w:t>
            </w:r>
          </w:p>
        </w:tc>
        <w:tc>
          <w:tcPr>
            <w:tcW w:w="4253" w:type="dxa"/>
            <w:tcBorders>
              <w:top w:val="nil"/>
              <w:left w:val="nil"/>
              <w:bottom w:val="single" w:sz="4" w:space="0" w:color="auto"/>
              <w:right w:val="single" w:sz="4" w:space="0" w:color="auto"/>
            </w:tcBorders>
            <w:shd w:val="clear" w:color="000000" w:fill="66FFCC"/>
            <w:vAlign w:val="center"/>
            <w:hideMark/>
          </w:tcPr>
          <w:p w:rsidR="00D71960" w:rsidRPr="00D71960" w:rsidRDefault="00D71960" w:rsidP="00D71960">
            <w:pPr>
              <w:spacing w:after="0" w:line="240" w:lineRule="auto"/>
              <w:rPr>
                <w:rFonts w:ascii="Times New Roman" w:eastAsia="Times New Roman" w:hAnsi="Times New Roman" w:cs="Times New Roman"/>
                <w:b/>
                <w:bCs/>
              </w:rPr>
            </w:pPr>
            <w:r w:rsidRPr="00D71960">
              <w:rPr>
                <w:rFonts w:ascii="Times New Roman" w:eastAsia="Times New Roman" w:hAnsi="Times New Roman" w:cs="Times New Roman"/>
                <w:b/>
                <w:bCs/>
              </w:rPr>
              <w:t>УКУПНО ПРЕНЕТА СРЕДСТВА, ТЕКУЋИ ПРИХОДИ И ПРИМАЊА</w:t>
            </w:r>
          </w:p>
        </w:tc>
        <w:tc>
          <w:tcPr>
            <w:tcW w:w="1134" w:type="dxa"/>
            <w:tcBorders>
              <w:top w:val="nil"/>
              <w:left w:val="nil"/>
              <w:bottom w:val="single" w:sz="4" w:space="0" w:color="auto"/>
              <w:right w:val="single" w:sz="4" w:space="0" w:color="auto"/>
            </w:tcBorders>
            <w:shd w:val="clear" w:color="000000" w:fill="66FFCC"/>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880,300,000      </w:t>
            </w:r>
          </w:p>
        </w:tc>
        <w:tc>
          <w:tcPr>
            <w:tcW w:w="708" w:type="dxa"/>
            <w:tcBorders>
              <w:top w:val="nil"/>
              <w:left w:val="nil"/>
              <w:bottom w:val="single" w:sz="4" w:space="0" w:color="auto"/>
              <w:right w:val="single" w:sz="4" w:space="0" w:color="auto"/>
            </w:tcBorders>
            <w:shd w:val="clear" w:color="000000" w:fill="66FFCC"/>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66FFCC"/>
            <w:vAlign w:val="center"/>
            <w:hideMark/>
          </w:tcPr>
          <w:p w:rsidR="00D71960" w:rsidRPr="00D71960" w:rsidRDefault="00D71960" w:rsidP="00D71960">
            <w:pPr>
              <w:spacing w:after="0" w:line="240" w:lineRule="auto"/>
              <w:jc w:val="center"/>
              <w:rPr>
                <w:rFonts w:ascii="Times New Roman" w:eastAsia="Times New Roman" w:hAnsi="Times New Roman" w:cs="Times New Roman"/>
                <w:b/>
                <w:bCs/>
              </w:rPr>
            </w:pPr>
            <w:r w:rsidRPr="00D71960">
              <w:rPr>
                <w:rFonts w:ascii="Times New Roman" w:eastAsia="Times New Roman" w:hAnsi="Times New Roman" w:cs="Times New Roman"/>
                <w:b/>
                <w:bCs/>
              </w:rPr>
              <w:t>100.0%</w:t>
            </w:r>
          </w:p>
        </w:tc>
        <w:tc>
          <w:tcPr>
            <w:tcW w:w="1134" w:type="dxa"/>
            <w:tcBorders>
              <w:top w:val="nil"/>
              <w:left w:val="nil"/>
              <w:bottom w:val="single" w:sz="4" w:space="0" w:color="auto"/>
              <w:right w:val="single" w:sz="4" w:space="0" w:color="auto"/>
            </w:tcBorders>
            <w:shd w:val="clear" w:color="000000" w:fill="66FFCC"/>
            <w:vAlign w:val="center"/>
            <w:hideMark/>
          </w:tcPr>
          <w:p w:rsidR="00D71960" w:rsidRPr="00D71960" w:rsidRDefault="00D71960" w:rsidP="00D71960">
            <w:pPr>
              <w:spacing w:after="0" w:line="240" w:lineRule="auto"/>
              <w:jc w:val="right"/>
              <w:rPr>
                <w:rFonts w:ascii="Times New Roman" w:eastAsia="Times New Roman" w:hAnsi="Times New Roman" w:cs="Times New Roman"/>
                <w:b/>
                <w:bCs/>
              </w:rPr>
            </w:pPr>
            <w:r w:rsidRPr="00D71960">
              <w:rPr>
                <w:rFonts w:ascii="Times New Roman" w:eastAsia="Times New Roman" w:hAnsi="Times New Roman" w:cs="Times New Roman"/>
                <w:b/>
                <w:bCs/>
              </w:rPr>
              <w:t xml:space="preserve">            191,300,000      </w:t>
            </w:r>
          </w:p>
        </w:tc>
        <w:tc>
          <w:tcPr>
            <w:tcW w:w="1275" w:type="dxa"/>
            <w:tcBorders>
              <w:top w:val="nil"/>
              <w:left w:val="single" w:sz="4" w:space="0" w:color="auto"/>
              <w:bottom w:val="single" w:sz="4" w:space="0" w:color="auto"/>
              <w:right w:val="single" w:sz="4" w:space="0" w:color="auto"/>
            </w:tcBorders>
            <w:shd w:val="clear" w:color="000000" w:fill="66FFCC"/>
            <w:vAlign w:val="center"/>
            <w:hideMark/>
          </w:tcPr>
          <w:p w:rsidR="00D71960" w:rsidRPr="001E6C1D" w:rsidRDefault="00D71960" w:rsidP="00D71960">
            <w:pPr>
              <w:spacing w:after="0" w:line="240" w:lineRule="auto"/>
              <w:jc w:val="right"/>
              <w:rPr>
                <w:rFonts w:ascii="Times New Roman" w:eastAsia="Times New Roman" w:hAnsi="Times New Roman" w:cs="Times New Roman"/>
                <w:b/>
                <w:bCs/>
              </w:rPr>
            </w:pPr>
            <w:r w:rsidRPr="001E6C1D">
              <w:rPr>
                <w:rFonts w:ascii="Times New Roman" w:eastAsia="Times New Roman" w:hAnsi="Times New Roman" w:cs="Times New Roman"/>
                <w:b/>
                <w:bCs/>
              </w:rPr>
              <w:t xml:space="preserve">           1,071,600,000      </w:t>
            </w:r>
          </w:p>
        </w:tc>
      </w:tr>
    </w:tbl>
    <w:p w:rsidR="00FA0797" w:rsidRDefault="00FA0797">
      <w:pPr>
        <w:rPr>
          <w:lang w:val="sr-Cyrl-CS"/>
        </w:rPr>
      </w:pPr>
    </w:p>
    <w:p w:rsidR="00D9311F" w:rsidRDefault="00D9311F" w:rsidP="0041415D">
      <w:pPr>
        <w:tabs>
          <w:tab w:val="left" w:pos="2175"/>
          <w:tab w:val="left" w:pos="4545"/>
          <w:tab w:val="center" w:pos="5400"/>
        </w:tabs>
        <w:jc w:val="center"/>
        <w:rPr>
          <w:rFonts w:ascii="Times New Roman" w:hAnsi="Times New Roman" w:cs="Times New Roman"/>
          <w:sz w:val="24"/>
          <w:szCs w:val="24"/>
          <w:lang w:val="sr-Cyrl-CS"/>
        </w:rPr>
      </w:pPr>
    </w:p>
    <w:p w:rsidR="0041415D" w:rsidRDefault="0041415D" w:rsidP="0041415D">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w:t>
      </w:r>
    </w:p>
    <w:p w:rsidR="0041415D" w:rsidRPr="00A350B9" w:rsidRDefault="00FD65E2" w:rsidP="00FD65E2">
      <w:pPr>
        <w:ind w:firstLine="720"/>
        <w:rPr>
          <w:rFonts w:ascii="Times New Roman" w:hAnsi="Times New Roman" w:cs="Times New Roman"/>
          <w:sz w:val="24"/>
          <w:szCs w:val="24"/>
          <w:lang w:val="sr-Cyrl-CS"/>
        </w:rPr>
      </w:pPr>
      <w:r>
        <w:rPr>
          <w:rFonts w:ascii="Times New Roman" w:hAnsi="Times New Roman" w:cs="Times New Roman"/>
          <w:color w:val="000000"/>
          <w:sz w:val="24"/>
          <w:szCs w:val="24"/>
        </w:rPr>
        <w:t xml:space="preserve">У </w:t>
      </w:r>
      <w:r w:rsidR="0041415D">
        <w:rPr>
          <w:rFonts w:ascii="Times New Roman" w:hAnsi="Times New Roman" w:cs="Times New Roman"/>
          <w:color w:val="000000"/>
          <w:sz w:val="24"/>
          <w:szCs w:val="24"/>
        </w:rPr>
        <w:t>члан</w:t>
      </w:r>
      <w:r>
        <w:rPr>
          <w:rFonts w:ascii="Times New Roman" w:hAnsi="Times New Roman" w:cs="Times New Roman"/>
          <w:color w:val="000000"/>
          <w:sz w:val="24"/>
          <w:szCs w:val="24"/>
        </w:rPr>
        <w:t>у</w:t>
      </w:r>
      <w:r w:rsidR="0041415D">
        <w:rPr>
          <w:rFonts w:ascii="Times New Roman" w:hAnsi="Times New Roman" w:cs="Times New Roman"/>
          <w:color w:val="000000"/>
          <w:sz w:val="24"/>
          <w:szCs w:val="24"/>
        </w:rPr>
        <w:t xml:space="preserve"> 3</w:t>
      </w:r>
      <w:r>
        <w:rPr>
          <w:rFonts w:ascii="Times New Roman" w:hAnsi="Times New Roman" w:cs="Times New Roman"/>
          <w:color w:val="000000"/>
          <w:sz w:val="24"/>
          <w:szCs w:val="24"/>
        </w:rPr>
        <w:t>а</w:t>
      </w:r>
      <w:r w:rsidR="0041415D" w:rsidRPr="00C3038D">
        <w:rPr>
          <w:rFonts w:ascii="Times New Roman" w:hAnsi="Times New Roman" w:cs="Times New Roman"/>
          <w:color w:val="000000"/>
          <w:sz w:val="24"/>
          <w:szCs w:val="24"/>
        </w:rPr>
        <w:t>. Одлуке о буџету Општине Владичин Хан за 201</w:t>
      </w:r>
      <w:r w:rsidR="0041415D">
        <w:rPr>
          <w:rFonts w:ascii="Times New Roman" w:hAnsi="Times New Roman" w:cs="Times New Roman"/>
          <w:color w:val="000000"/>
          <w:sz w:val="24"/>
          <w:szCs w:val="24"/>
          <w:lang w:val="sr-Cyrl-CS"/>
        </w:rPr>
        <w:t>9</w:t>
      </w:r>
      <w:r w:rsidR="0041415D">
        <w:rPr>
          <w:rFonts w:ascii="Times New Roman" w:hAnsi="Times New Roman" w:cs="Times New Roman"/>
          <w:color w:val="000000"/>
          <w:sz w:val="24"/>
          <w:szCs w:val="24"/>
        </w:rPr>
        <w:t xml:space="preserve">. годину </w:t>
      </w:r>
      <w:r w:rsidR="0041415D" w:rsidRPr="00A350B9">
        <w:rPr>
          <w:rFonts w:ascii="Times New Roman" w:hAnsi="Times New Roman" w:cs="Times New Roman"/>
          <w:sz w:val="24"/>
          <w:szCs w:val="24"/>
          <w:lang w:val="sr-Cyrl-CS"/>
        </w:rPr>
        <w:t xml:space="preserve">износ од </w:t>
      </w:r>
      <w:r w:rsidR="0041415D">
        <w:rPr>
          <w:rFonts w:ascii="Times New Roman" w:hAnsi="Times New Roman" w:cs="Times New Roman"/>
          <w:b/>
          <w:bCs/>
          <w:sz w:val="24"/>
          <w:szCs w:val="24"/>
        </w:rPr>
        <w:t>26</w:t>
      </w:r>
      <w:r w:rsidR="0041415D" w:rsidRPr="00A350B9">
        <w:rPr>
          <w:rFonts w:ascii="Times New Roman" w:hAnsi="Times New Roman" w:cs="Times New Roman"/>
          <w:b/>
          <w:bCs/>
          <w:sz w:val="24"/>
          <w:szCs w:val="24"/>
          <w:lang w:val="sr-Cyrl-CS"/>
        </w:rPr>
        <w:t>.</w:t>
      </w:r>
      <w:r w:rsidR="0041415D">
        <w:rPr>
          <w:rFonts w:ascii="Times New Roman" w:hAnsi="Times New Roman" w:cs="Times New Roman"/>
          <w:b/>
          <w:bCs/>
          <w:sz w:val="24"/>
          <w:szCs w:val="24"/>
          <w:lang w:val="sr-Cyrl-CS"/>
        </w:rPr>
        <w:t>0</w:t>
      </w:r>
      <w:r w:rsidR="0041415D" w:rsidRPr="00A350B9">
        <w:rPr>
          <w:rFonts w:ascii="Times New Roman" w:hAnsi="Times New Roman" w:cs="Times New Roman"/>
          <w:b/>
          <w:bCs/>
          <w:sz w:val="24"/>
          <w:szCs w:val="24"/>
        </w:rPr>
        <w:t>00</w:t>
      </w:r>
      <w:r w:rsidR="0041415D" w:rsidRPr="00A350B9">
        <w:rPr>
          <w:rFonts w:ascii="Times New Roman" w:hAnsi="Times New Roman" w:cs="Times New Roman"/>
          <w:b/>
          <w:bCs/>
          <w:sz w:val="24"/>
          <w:szCs w:val="24"/>
          <w:lang w:val="sr-Cyrl-CS"/>
        </w:rPr>
        <w:t>.</w:t>
      </w:r>
      <w:r w:rsidR="0041415D" w:rsidRPr="00A350B9">
        <w:rPr>
          <w:rFonts w:ascii="Times New Roman" w:hAnsi="Times New Roman" w:cs="Times New Roman"/>
          <w:b/>
          <w:bCs/>
          <w:sz w:val="24"/>
          <w:szCs w:val="24"/>
        </w:rPr>
        <w:t>0</w:t>
      </w:r>
      <w:r w:rsidR="0041415D" w:rsidRPr="00A350B9">
        <w:rPr>
          <w:rFonts w:ascii="Times New Roman" w:hAnsi="Times New Roman" w:cs="Times New Roman"/>
          <w:b/>
          <w:bCs/>
          <w:sz w:val="24"/>
          <w:szCs w:val="24"/>
          <w:lang w:val="sr-Cyrl-CS"/>
        </w:rPr>
        <w:t xml:space="preserve">00,00 </w:t>
      </w:r>
      <w:r w:rsidR="0041415D" w:rsidRPr="002261FA">
        <w:rPr>
          <w:rFonts w:ascii="Times New Roman" w:hAnsi="Times New Roman" w:cs="Times New Roman"/>
          <w:bCs/>
          <w:sz w:val="24"/>
          <w:szCs w:val="24"/>
          <w:lang w:val="sr-Cyrl-CS"/>
        </w:rPr>
        <w:t>динара</w:t>
      </w:r>
      <w:r w:rsidR="0041415D">
        <w:rPr>
          <w:rFonts w:ascii="Times New Roman" w:hAnsi="Times New Roman" w:cs="Times New Roman"/>
          <w:b/>
          <w:bCs/>
          <w:sz w:val="24"/>
          <w:szCs w:val="24"/>
          <w:lang w:val="sr-Cyrl-CS"/>
        </w:rPr>
        <w:t xml:space="preserve"> </w:t>
      </w:r>
      <w:r w:rsidR="0041415D" w:rsidRPr="009F241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замењује се износом од 30,000.000,00 динара.</w:t>
      </w:r>
      <w:r w:rsidR="0041415D" w:rsidRPr="00A350B9">
        <w:rPr>
          <w:rFonts w:ascii="Times New Roman" w:hAnsi="Times New Roman" w:cs="Times New Roman"/>
          <w:sz w:val="24"/>
          <w:szCs w:val="24"/>
          <w:lang w:val="sr-Cyrl-CS"/>
        </w:rPr>
        <w:t xml:space="preserve"> </w:t>
      </w:r>
    </w:p>
    <w:p w:rsidR="00FD65E2" w:rsidRDefault="00FD65E2">
      <w:pPr>
        <w:rPr>
          <w:lang w:val="sr-Cyrl-CS"/>
        </w:rPr>
      </w:pPr>
    </w:p>
    <w:p w:rsidR="008B3995" w:rsidRPr="00546779" w:rsidRDefault="0001462C" w:rsidP="0001462C">
      <w:pPr>
        <w:jc w:val="center"/>
        <w:rPr>
          <w:rFonts w:ascii="Times New Roman" w:hAnsi="Times New Roman" w:cs="Times New Roman"/>
          <w:b/>
          <w:sz w:val="24"/>
          <w:szCs w:val="24"/>
          <w:lang w:val="sr-Cyrl-CS"/>
        </w:rPr>
      </w:pPr>
      <w:r w:rsidRPr="00546779">
        <w:rPr>
          <w:rFonts w:ascii="Times New Roman" w:hAnsi="Times New Roman" w:cs="Times New Roman"/>
          <w:b/>
          <w:sz w:val="24"/>
          <w:szCs w:val="24"/>
          <w:lang w:val="sr-Latn-CS"/>
        </w:rPr>
        <w:t xml:space="preserve">II </w:t>
      </w:r>
      <w:r w:rsidR="00546779">
        <w:rPr>
          <w:rFonts w:ascii="Times New Roman" w:hAnsi="Times New Roman" w:cs="Times New Roman"/>
          <w:b/>
          <w:sz w:val="24"/>
          <w:szCs w:val="24"/>
          <w:lang w:val="sr-Cyrl-CS"/>
        </w:rPr>
        <w:t xml:space="preserve"> </w:t>
      </w:r>
      <w:r w:rsidRPr="00546779">
        <w:rPr>
          <w:rFonts w:ascii="Times New Roman" w:hAnsi="Times New Roman" w:cs="Times New Roman"/>
          <w:b/>
          <w:sz w:val="24"/>
          <w:szCs w:val="24"/>
          <w:lang w:val="sr-Cyrl-CS"/>
        </w:rPr>
        <w:t>ПОСЕБАН ДЕО</w:t>
      </w:r>
    </w:p>
    <w:p w:rsidR="0001462C" w:rsidRDefault="0001462C" w:rsidP="0001462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3C1CB8">
        <w:rPr>
          <w:rFonts w:ascii="Times New Roman" w:hAnsi="Times New Roman" w:cs="Times New Roman"/>
          <w:sz w:val="24"/>
          <w:szCs w:val="24"/>
        </w:rPr>
        <w:t>5</w:t>
      </w:r>
      <w:r>
        <w:rPr>
          <w:rFonts w:ascii="Times New Roman" w:hAnsi="Times New Roman" w:cs="Times New Roman"/>
          <w:sz w:val="24"/>
          <w:szCs w:val="24"/>
          <w:lang w:val="sr-Cyrl-CS"/>
        </w:rPr>
        <w:t>.</w:t>
      </w:r>
    </w:p>
    <w:p w:rsidR="003451FF" w:rsidRDefault="003451FF" w:rsidP="003451FF">
      <w:pPr>
        <w:tabs>
          <w:tab w:val="left" w:pos="2175"/>
          <w:tab w:val="left" w:pos="4545"/>
          <w:tab w:val="center" w:pos="5400"/>
        </w:tabs>
        <w:spacing w:after="0"/>
        <w:jc w:val="both"/>
        <w:rPr>
          <w:rFonts w:ascii="Times New Roman" w:hAnsi="Times New Roman" w:cs="Times New Roman"/>
          <w:sz w:val="24"/>
          <w:szCs w:val="24"/>
          <w:lang w:val="sr-Cyrl-CS"/>
        </w:rPr>
      </w:pPr>
      <w:r w:rsidRPr="00C3038D">
        <w:rPr>
          <w:rFonts w:ascii="Times New Roman" w:hAnsi="Times New Roman" w:cs="Times New Roman"/>
          <w:color w:val="000000"/>
          <w:sz w:val="24"/>
          <w:szCs w:val="24"/>
        </w:rPr>
        <w:t xml:space="preserve">У члану </w:t>
      </w:r>
      <w:r w:rsidR="0041415D">
        <w:rPr>
          <w:rFonts w:ascii="Times New Roman" w:hAnsi="Times New Roman" w:cs="Times New Roman"/>
          <w:color w:val="000000"/>
          <w:sz w:val="24"/>
          <w:szCs w:val="24"/>
        </w:rPr>
        <w:t>4</w:t>
      </w:r>
      <w:r w:rsidRPr="00C3038D">
        <w:rPr>
          <w:rFonts w:ascii="Times New Roman" w:hAnsi="Times New Roman" w:cs="Times New Roman"/>
          <w:color w:val="000000"/>
          <w:sz w:val="24"/>
          <w:szCs w:val="24"/>
        </w:rPr>
        <w:t>. Одлуке о буџету Општине Владичин Хан за 201</w:t>
      </w:r>
      <w:r w:rsidR="0041415D">
        <w:rPr>
          <w:rFonts w:ascii="Times New Roman" w:hAnsi="Times New Roman" w:cs="Times New Roman"/>
          <w:color w:val="000000"/>
          <w:sz w:val="24"/>
          <w:szCs w:val="24"/>
          <w:lang w:val="sr-Cyrl-CS"/>
        </w:rPr>
        <w:t>9</w:t>
      </w:r>
      <w:r>
        <w:rPr>
          <w:rFonts w:ascii="Times New Roman" w:hAnsi="Times New Roman" w:cs="Times New Roman"/>
          <w:color w:val="000000"/>
          <w:sz w:val="24"/>
          <w:szCs w:val="24"/>
        </w:rPr>
        <w:t>. годину,</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Табел</w:t>
      </w:r>
      <w:r>
        <w:rPr>
          <w:rFonts w:ascii="Times New Roman" w:hAnsi="Times New Roman" w:cs="Times New Roman"/>
          <w:sz w:val="24"/>
          <w:szCs w:val="24"/>
        </w:rPr>
        <w:t xml:space="preserve">e </w:t>
      </w:r>
      <w:r w:rsidR="00BE5C5B">
        <w:rPr>
          <w:rFonts w:ascii="Times New Roman" w:hAnsi="Times New Roman" w:cs="Times New Roman"/>
          <w:sz w:val="24"/>
          <w:szCs w:val="24"/>
        </w:rPr>
        <w:t>2</w:t>
      </w:r>
      <w:r>
        <w:rPr>
          <w:rFonts w:ascii="Times New Roman" w:hAnsi="Times New Roman" w:cs="Times New Roman"/>
          <w:sz w:val="24"/>
          <w:szCs w:val="24"/>
        </w:rPr>
        <w:t>.,</w:t>
      </w:r>
      <w:r w:rsidR="00BE5C5B">
        <w:rPr>
          <w:rFonts w:ascii="Times New Roman" w:hAnsi="Times New Roman" w:cs="Times New Roman"/>
          <w:sz w:val="24"/>
          <w:szCs w:val="24"/>
        </w:rPr>
        <w:t>3</w:t>
      </w:r>
      <w:r w:rsidR="005A6C90">
        <w:rPr>
          <w:rFonts w:ascii="Times New Roman" w:hAnsi="Times New Roman" w:cs="Times New Roman"/>
          <w:sz w:val="24"/>
          <w:szCs w:val="24"/>
        </w:rPr>
        <w:t xml:space="preserve">., </w:t>
      </w:r>
      <w:r w:rsidR="00BE5C5B">
        <w:rPr>
          <w:rFonts w:ascii="Times New Roman" w:hAnsi="Times New Roman" w:cs="Times New Roman"/>
          <w:sz w:val="24"/>
          <w:szCs w:val="24"/>
        </w:rPr>
        <w:t>4</w:t>
      </w:r>
      <w:r>
        <w:rPr>
          <w:rFonts w:ascii="Times New Roman" w:hAnsi="Times New Roman" w:cs="Times New Roman"/>
          <w:sz w:val="24"/>
          <w:szCs w:val="24"/>
        </w:rPr>
        <w:t>.</w:t>
      </w:r>
      <w:r w:rsidR="003C1CB8">
        <w:rPr>
          <w:rFonts w:ascii="Times New Roman" w:hAnsi="Times New Roman" w:cs="Times New Roman"/>
          <w:sz w:val="24"/>
          <w:szCs w:val="24"/>
        </w:rPr>
        <w:t xml:space="preserve"> и </w:t>
      </w:r>
      <w:r w:rsidR="00BE5C5B">
        <w:rPr>
          <w:rFonts w:ascii="Times New Roman" w:hAnsi="Times New Roman" w:cs="Times New Roman"/>
          <w:sz w:val="24"/>
          <w:szCs w:val="24"/>
        </w:rPr>
        <w:t>5</w:t>
      </w:r>
      <w:r w:rsidR="003C1CB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sr-Cyrl-CS"/>
        </w:rPr>
        <w:t>мењају се и гласе:</w:t>
      </w:r>
    </w:p>
    <w:p w:rsidR="008B3995" w:rsidRDefault="008B3995" w:rsidP="00D9311F">
      <w:pPr>
        <w:tabs>
          <w:tab w:val="left" w:pos="2175"/>
          <w:tab w:val="left" w:pos="4545"/>
          <w:tab w:val="center" w:pos="5400"/>
        </w:tabs>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Табела </w:t>
      </w:r>
      <w:r w:rsidR="00BE5C5B">
        <w:rPr>
          <w:rFonts w:ascii="Times New Roman" w:hAnsi="Times New Roman" w:cs="Times New Roman"/>
          <w:sz w:val="24"/>
          <w:szCs w:val="24"/>
          <w:lang w:val="sr-Cyrl-CS"/>
        </w:rPr>
        <w:t>2</w:t>
      </w:r>
      <w:r>
        <w:rPr>
          <w:rFonts w:ascii="Times New Roman" w:hAnsi="Times New Roman" w:cs="Times New Roman"/>
          <w:sz w:val="24"/>
          <w:szCs w:val="24"/>
          <w:lang w:val="sr-Cyrl-CS"/>
        </w:rPr>
        <w:t>. Расходи и издаци према економској класификацији</w:t>
      </w:r>
    </w:p>
    <w:tbl>
      <w:tblPr>
        <w:tblW w:w="10778" w:type="dxa"/>
        <w:tblInd w:w="103" w:type="dxa"/>
        <w:tblLook w:val="04A0"/>
      </w:tblPr>
      <w:tblGrid>
        <w:gridCol w:w="782"/>
        <w:gridCol w:w="4752"/>
        <w:gridCol w:w="1316"/>
        <w:gridCol w:w="1006"/>
        <w:gridCol w:w="1316"/>
        <w:gridCol w:w="1606"/>
      </w:tblGrid>
      <w:tr w:rsidR="00FD65E2" w:rsidRPr="00FD65E2" w:rsidTr="00FD65E2">
        <w:trPr>
          <w:trHeight w:val="630"/>
        </w:trPr>
        <w:tc>
          <w:tcPr>
            <w:tcW w:w="7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FD65E2" w:rsidRPr="00FD65E2" w:rsidRDefault="00FD65E2" w:rsidP="00FD65E2">
            <w:pPr>
              <w:spacing w:after="0" w:line="240" w:lineRule="auto"/>
              <w:jc w:val="center"/>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Екон. клас.</w:t>
            </w:r>
          </w:p>
        </w:tc>
        <w:tc>
          <w:tcPr>
            <w:tcW w:w="4752" w:type="dxa"/>
            <w:tcBorders>
              <w:top w:val="single" w:sz="4" w:space="0" w:color="auto"/>
              <w:left w:val="nil"/>
              <w:bottom w:val="single" w:sz="4" w:space="0" w:color="auto"/>
              <w:right w:val="single" w:sz="4" w:space="0" w:color="auto"/>
            </w:tcBorders>
            <w:shd w:val="clear" w:color="CCFFFF" w:fill="CCFFFF"/>
            <w:vAlign w:val="center"/>
            <w:hideMark/>
          </w:tcPr>
          <w:p w:rsidR="00FD65E2" w:rsidRPr="00FD65E2" w:rsidRDefault="00FD65E2" w:rsidP="00FD65E2">
            <w:pPr>
              <w:spacing w:after="0" w:line="240" w:lineRule="auto"/>
              <w:jc w:val="center"/>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ВРСТЕ РАСХОДА И ИЗДАТАКА</w:t>
            </w:r>
          </w:p>
        </w:tc>
        <w:tc>
          <w:tcPr>
            <w:tcW w:w="1316" w:type="dxa"/>
            <w:tcBorders>
              <w:top w:val="single" w:sz="4" w:space="0" w:color="auto"/>
              <w:left w:val="nil"/>
              <w:bottom w:val="single" w:sz="4" w:space="0" w:color="auto"/>
              <w:right w:val="single" w:sz="4" w:space="0" w:color="auto"/>
            </w:tcBorders>
            <w:shd w:val="clear" w:color="CCFFFF" w:fill="CCFFFF"/>
            <w:vAlign w:val="center"/>
            <w:hideMark/>
          </w:tcPr>
          <w:p w:rsidR="00FD65E2" w:rsidRPr="00FD65E2" w:rsidRDefault="00FD65E2" w:rsidP="00FD65E2">
            <w:pPr>
              <w:spacing w:after="0" w:line="240" w:lineRule="auto"/>
              <w:jc w:val="center"/>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Средства из буџета</w:t>
            </w:r>
          </w:p>
        </w:tc>
        <w:tc>
          <w:tcPr>
            <w:tcW w:w="1006" w:type="dxa"/>
            <w:tcBorders>
              <w:top w:val="single" w:sz="4" w:space="0" w:color="auto"/>
              <w:left w:val="nil"/>
              <w:bottom w:val="single" w:sz="4" w:space="0" w:color="auto"/>
              <w:right w:val="single" w:sz="4" w:space="0" w:color="auto"/>
            </w:tcBorders>
            <w:shd w:val="clear" w:color="CCFFFF" w:fill="CCFFFF"/>
            <w:vAlign w:val="center"/>
            <w:hideMark/>
          </w:tcPr>
          <w:p w:rsidR="00FD65E2" w:rsidRPr="00FD65E2" w:rsidRDefault="00FD65E2" w:rsidP="00FD65E2">
            <w:pPr>
              <w:spacing w:after="0" w:line="240" w:lineRule="auto"/>
              <w:jc w:val="center"/>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Структ.         %</w:t>
            </w:r>
          </w:p>
        </w:tc>
        <w:tc>
          <w:tcPr>
            <w:tcW w:w="1316" w:type="dxa"/>
            <w:tcBorders>
              <w:top w:val="single" w:sz="4" w:space="0" w:color="auto"/>
              <w:left w:val="nil"/>
              <w:bottom w:val="single" w:sz="4" w:space="0" w:color="auto"/>
              <w:right w:val="single" w:sz="4" w:space="0" w:color="auto"/>
            </w:tcBorders>
            <w:shd w:val="clear" w:color="CCFFFF" w:fill="CCFFFF"/>
            <w:vAlign w:val="center"/>
            <w:hideMark/>
          </w:tcPr>
          <w:p w:rsidR="00FD65E2" w:rsidRPr="00FD65E2" w:rsidRDefault="00FD65E2" w:rsidP="00FD65E2">
            <w:pPr>
              <w:spacing w:after="0" w:line="240" w:lineRule="auto"/>
              <w:jc w:val="center"/>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остала средства корисника буџета</w:t>
            </w:r>
          </w:p>
        </w:tc>
        <w:tc>
          <w:tcPr>
            <w:tcW w:w="1606" w:type="dxa"/>
            <w:tcBorders>
              <w:top w:val="single" w:sz="4" w:space="0" w:color="auto"/>
              <w:left w:val="nil"/>
              <w:bottom w:val="single" w:sz="4" w:space="0" w:color="auto"/>
              <w:right w:val="single" w:sz="4" w:space="0" w:color="auto"/>
            </w:tcBorders>
            <w:shd w:val="clear" w:color="CCFFFF" w:fill="CCFFFF"/>
            <w:vAlign w:val="center"/>
            <w:hideMark/>
          </w:tcPr>
          <w:p w:rsidR="00FD65E2" w:rsidRPr="00FD65E2" w:rsidRDefault="00FD65E2" w:rsidP="00FD65E2">
            <w:pPr>
              <w:spacing w:after="0" w:line="240" w:lineRule="auto"/>
              <w:jc w:val="center"/>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Укупна јавна средства</w:t>
            </w:r>
          </w:p>
        </w:tc>
      </w:tr>
      <w:tr w:rsidR="00FD65E2" w:rsidRPr="00FD65E2" w:rsidTr="00FD65E2">
        <w:trPr>
          <w:trHeight w:val="30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FD65E2" w:rsidRPr="00FD65E2" w:rsidRDefault="00FD65E2"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1</w:t>
            </w:r>
          </w:p>
        </w:tc>
        <w:tc>
          <w:tcPr>
            <w:tcW w:w="4752" w:type="dxa"/>
            <w:tcBorders>
              <w:top w:val="nil"/>
              <w:left w:val="nil"/>
              <w:bottom w:val="single" w:sz="4" w:space="0" w:color="auto"/>
              <w:right w:val="single" w:sz="4" w:space="0" w:color="auto"/>
            </w:tcBorders>
            <w:shd w:val="clear" w:color="auto" w:fill="auto"/>
            <w:noWrap/>
            <w:vAlign w:val="center"/>
            <w:hideMark/>
          </w:tcPr>
          <w:p w:rsidR="00FD65E2" w:rsidRPr="00FD65E2" w:rsidRDefault="00FD65E2"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2</w:t>
            </w:r>
          </w:p>
        </w:tc>
        <w:tc>
          <w:tcPr>
            <w:tcW w:w="1316" w:type="dxa"/>
            <w:tcBorders>
              <w:top w:val="nil"/>
              <w:left w:val="nil"/>
              <w:bottom w:val="single" w:sz="4" w:space="0" w:color="auto"/>
              <w:right w:val="single" w:sz="4" w:space="0" w:color="auto"/>
            </w:tcBorders>
            <w:shd w:val="clear" w:color="auto" w:fill="auto"/>
            <w:vAlign w:val="center"/>
            <w:hideMark/>
          </w:tcPr>
          <w:p w:rsidR="00FD65E2" w:rsidRPr="00FD65E2" w:rsidRDefault="00FD65E2"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3</w:t>
            </w:r>
          </w:p>
        </w:tc>
        <w:tc>
          <w:tcPr>
            <w:tcW w:w="1006" w:type="dxa"/>
            <w:tcBorders>
              <w:top w:val="nil"/>
              <w:left w:val="nil"/>
              <w:bottom w:val="single" w:sz="4" w:space="0" w:color="auto"/>
              <w:right w:val="single" w:sz="4" w:space="0" w:color="auto"/>
            </w:tcBorders>
            <w:shd w:val="clear" w:color="auto" w:fill="auto"/>
            <w:vAlign w:val="center"/>
            <w:hideMark/>
          </w:tcPr>
          <w:p w:rsidR="00FD65E2" w:rsidRPr="00FD65E2" w:rsidRDefault="00FD65E2"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w:t>
            </w:r>
          </w:p>
        </w:tc>
        <w:tc>
          <w:tcPr>
            <w:tcW w:w="1316" w:type="dxa"/>
            <w:tcBorders>
              <w:top w:val="nil"/>
              <w:left w:val="nil"/>
              <w:bottom w:val="single" w:sz="4" w:space="0" w:color="auto"/>
              <w:right w:val="single" w:sz="4" w:space="0" w:color="auto"/>
            </w:tcBorders>
            <w:shd w:val="clear" w:color="auto" w:fill="auto"/>
            <w:vAlign w:val="center"/>
            <w:hideMark/>
          </w:tcPr>
          <w:p w:rsidR="00FD65E2" w:rsidRPr="00FD65E2" w:rsidRDefault="00FD65E2"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5</w:t>
            </w:r>
          </w:p>
        </w:tc>
        <w:tc>
          <w:tcPr>
            <w:tcW w:w="1606" w:type="dxa"/>
            <w:tcBorders>
              <w:top w:val="nil"/>
              <w:left w:val="nil"/>
              <w:bottom w:val="single" w:sz="4" w:space="0" w:color="auto"/>
              <w:right w:val="single" w:sz="4" w:space="0" w:color="auto"/>
            </w:tcBorders>
            <w:shd w:val="clear" w:color="auto" w:fill="auto"/>
            <w:vAlign w:val="center"/>
            <w:hideMark/>
          </w:tcPr>
          <w:p w:rsidR="00FD65E2" w:rsidRPr="00FD65E2" w:rsidRDefault="00FD65E2"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6</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center"/>
            <w:hideMark/>
          </w:tcPr>
          <w:p w:rsidR="00BD7C41" w:rsidRPr="00FD65E2" w:rsidRDefault="00BD7C41" w:rsidP="00FD65E2">
            <w:pPr>
              <w:spacing w:after="0" w:line="240" w:lineRule="auto"/>
              <w:jc w:val="center"/>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400</w:t>
            </w:r>
          </w:p>
        </w:tc>
        <w:tc>
          <w:tcPr>
            <w:tcW w:w="4752" w:type="dxa"/>
            <w:tcBorders>
              <w:top w:val="nil"/>
              <w:left w:val="nil"/>
              <w:bottom w:val="single" w:sz="4" w:space="0" w:color="auto"/>
              <w:right w:val="single" w:sz="4" w:space="0" w:color="auto"/>
            </w:tcBorders>
            <w:shd w:val="clear" w:color="000000" w:fill="538ED5"/>
            <w:noWrap/>
            <w:vAlign w:val="center"/>
            <w:hideMark/>
          </w:tcPr>
          <w:p w:rsidR="00BD7C41" w:rsidRPr="00FD65E2" w:rsidRDefault="00BD7C41" w:rsidP="00FD65E2">
            <w:pPr>
              <w:spacing w:after="0" w:line="240" w:lineRule="auto"/>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ТЕКУЋИ РАСХОДИ</w:t>
            </w:r>
          </w:p>
        </w:tc>
        <w:tc>
          <w:tcPr>
            <w:tcW w:w="1316" w:type="dxa"/>
            <w:tcBorders>
              <w:top w:val="nil"/>
              <w:left w:val="nil"/>
              <w:bottom w:val="single" w:sz="4" w:space="0" w:color="auto"/>
              <w:right w:val="single" w:sz="4" w:space="0" w:color="auto"/>
            </w:tcBorders>
            <w:shd w:val="clear" w:color="000000" w:fill="538ED5"/>
            <w:vAlign w:val="center"/>
            <w:hideMark/>
          </w:tcPr>
          <w:p w:rsidR="00BD7C41" w:rsidRPr="00BD7C41" w:rsidRDefault="00BD7C41">
            <w:pPr>
              <w:jc w:val="right"/>
              <w:rPr>
                <w:rFonts w:ascii="Times New Roman" w:hAnsi="Times New Roman" w:cs="Times New Roman"/>
                <w:b/>
                <w:sz w:val="22"/>
                <w:szCs w:val="22"/>
              </w:rPr>
            </w:pPr>
            <w:r w:rsidRPr="00BD7C41">
              <w:rPr>
                <w:rFonts w:ascii="Times New Roman" w:hAnsi="Times New Roman" w:cs="Times New Roman"/>
                <w:b/>
                <w:sz w:val="22"/>
                <w:szCs w:val="22"/>
              </w:rPr>
              <w:t xml:space="preserve">643,660,000      </w:t>
            </w:r>
          </w:p>
        </w:tc>
        <w:tc>
          <w:tcPr>
            <w:tcW w:w="1006" w:type="dxa"/>
            <w:tcBorders>
              <w:top w:val="nil"/>
              <w:left w:val="nil"/>
              <w:bottom w:val="single" w:sz="4" w:space="0" w:color="auto"/>
              <w:right w:val="single" w:sz="4" w:space="0" w:color="auto"/>
            </w:tcBorders>
            <w:shd w:val="clear" w:color="000000" w:fill="538ED5"/>
            <w:vAlign w:val="center"/>
            <w:hideMark/>
          </w:tcPr>
          <w:p w:rsidR="00BD7C41" w:rsidRPr="00BD7C41" w:rsidRDefault="00BD7C41">
            <w:pPr>
              <w:jc w:val="right"/>
              <w:rPr>
                <w:rFonts w:ascii="Times New Roman" w:hAnsi="Times New Roman" w:cs="Times New Roman"/>
                <w:b/>
                <w:sz w:val="22"/>
                <w:szCs w:val="22"/>
              </w:rPr>
            </w:pPr>
            <w:r w:rsidRPr="00BD7C41">
              <w:rPr>
                <w:rFonts w:ascii="Times New Roman" w:hAnsi="Times New Roman" w:cs="Times New Roman"/>
                <w:b/>
                <w:sz w:val="22"/>
                <w:szCs w:val="22"/>
              </w:rPr>
              <w:t>73.1%</w:t>
            </w:r>
          </w:p>
        </w:tc>
        <w:tc>
          <w:tcPr>
            <w:tcW w:w="1316" w:type="dxa"/>
            <w:tcBorders>
              <w:top w:val="nil"/>
              <w:left w:val="nil"/>
              <w:bottom w:val="single" w:sz="4" w:space="0" w:color="auto"/>
              <w:right w:val="single" w:sz="4" w:space="0" w:color="auto"/>
            </w:tcBorders>
            <w:shd w:val="clear" w:color="000000" w:fill="538ED5"/>
            <w:vAlign w:val="center"/>
            <w:hideMark/>
          </w:tcPr>
          <w:p w:rsidR="00BD7C41" w:rsidRPr="00BD7C41" w:rsidRDefault="00BD7C41">
            <w:pPr>
              <w:jc w:val="right"/>
              <w:rPr>
                <w:rFonts w:ascii="Times New Roman" w:hAnsi="Times New Roman" w:cs="Times New Roman"/>
                <w:b/>
                <w:sz w:val="22"/>
                <w:szCs w:val="22"/>
              </w:rPr>
            </w:pPr>
            <w:r w:rsidRPr="00BD7C41">
              <w:rPr>
                <w:rFonts w:ascii="Times New Roman" w:hAnsi="Times New Roman" w:cs="Times New Roman"/>
                <w:b/>
                <w:sz w:val="22"/>
                <w:szCs w:val="22"/>
              </w:rPr>
              <w:t xml:space="preserve"> 28,700,000      </w:t>
            </w:r>
          </w:p>
        </w:tc>
        <w:tc>
          <w:tcPr>
            <w:tcW w:w="1606" w:type="dxa"/>
            <w:tcBorders>
              <w:top w:val="nil"/>
              <w:left w:val="nil"/>
              <w:bottom w:val="single" w:sz="4" w:space="0" w:color="auto"/>
              <w:right w:val="single" w:sz="4" w:space="0" w:color="auto"/>
            </w:tcBorders>
            <w:shd w:val="clear" w:color="000000" w:fill="538ED5"/>
            <w:vAlign w:val="center"/>
            <w:hideMark/>
          </w:tcPr>
          <w:p w:rsidR="00BD7C41" w:rsidRPr="00BD7C41" w:rsidRDefault="00BD7C41">
            <w:pPr>
              <w:jc w:val="right"/>
              <w:rPr>
                <w:rFonts w:ascii="Times New Roman" w:hAnsi="Times New Roman" w:cs="Times New Roman"/>
                <w:b/>
                <w:sz w:val="22"/>
                <w:szCs w:val="22"/>
              </w:rPr>
            </w:pPr>
            <w:r w:rsidRPr="00BD7C41">
              <w:rPr>
                <w:rFonts w:ascii="Times New Roman" w:hAnsi="Times New Roman" w:cs="Times New Roman"/>
                <w:b/>
                <w:sz w:val="22"/>
                <w:szCs w:val="22"/>
              </w:rPr>
              <w:t xml:space="preserve">     672,360,000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BD7C41" w:rsidRPr="00FD65E2" w:rsidRDefault="00BD7C41" w:rsidP="00FD65E2">
            <w:pPr>
              <w:spacing w:after="0" w:line="240" w:lineRule="auto"/>
              <w:jc w:val="center"/>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410</w:t>
            </w:r>
          </w:p>
        </w:tc>
        <w:tc>
          <w:tcPr>
            <w:tcW w:w="4752" w:type="dxa"/>
            <w:tcBorders>
              <w:top w:val="nil"/>
              <w:left w:val="nil"/>
              <w:bottom w:val="single" w:sz="4" w:space="0" w:color="auto"/>
              <w:right w:val="single" w:sz="4" w:space="0" w:color="auto"/>
            </w:tcBorders>
            <w:shd w:val="clear" w:color="CCCCFF" w:fill="C0C0C0"/>
            <w:noWrap/>
            <w:vAlign w:val="bottom"/>
            <w:hideMark/>
          </w:tcPr>
          <w:p w:rsidR="00BD7C41" w:rsidRPr="00FD65E2" w:rsidRDefault="00BD7C41" w:rsidP="00FD65E2">
            <w:pPr>
              <w:spacing w:after="0" w:line="240" w:lineRule="auto"/>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РАСХОДИ ЗА ЗАПОСЛЕНЕ</w:t>
            </w:r>
          </w:p>
        </w:tc>
        <w:tc>
          <w:tcPr>
            <w:tcW w:w="1316" w:type="dxa"/>
            <w:tcBorders>
              <w:top w:val="nil"/>
              <w:left w:val="nil"/>
              <w:bottom w:val="single" w:sz="4" w:space="0" w:color="auto"/>
              <w:right w:val="single" w:sz="4" w:space="0" w:color="auto"/>
            </w:tcBorders>
            <w:shd w:val="clear" w:color="CCCCFF" w:fill="C0C0C0"/>
            <w:vAlign w:val="center"/>
            <w:hideMark/>
          </w:tcPr>
          <w:p w:rsidR="00BD7C41" w:rsidRPr="00BD7C41" w:rsidRDefault="00BD7C41" w:rsidP="0039102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141,0</w:t>
            </w:r>
            <w:r w:rsidR="00391021">
              <w:rPr>
                <w:rFonts w:ascii="Times New Roman" w:hAnsi="Times New Roman" w:cs="Times New Roman"/>
                <w:b/>
                <w:bCs/>
                <w:sz w:val="20"/>
                <w:szCs w:val="20"/>
              </w:rPr>
              <w:t>4</w:t>
            </w:r>
            <w:r w:rsidRPr="00BD7C41">
              <w:rPr>
                <w:rFonts w:ascii="Times New Roman" w:hAnsi="Times New Roman" w:cs="Times New Roman"/>
                <w:b/>
                <w:bCs/>
                <w:sz w:val="20"/>
                <w:szCs w:val="20"/>
              </w:rPr>
              <w:t xml:space="preserve">5,000      </w:t>
            </w:r>
          </w:p>
        </w:tc>
        <w:tc>
          <w:tcPr>
            <w:tcW w:w="100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16.0%</w:t>
            </w:r>
          </w:p>
        </w:tc>
        <w:tc>
          <w:tcPr>
            <w:tcW w:w="131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160,000      </w:t>
            </w:r>
          </w:p>
        </w:tc>
        <w:tc>
          <w:tcPr>
            <w:tcW w:w="1606" w:type="dxa"/>
            <w:tcBorders>
              <w:top w:val="nil"/>
              <w:left w:val="nil"/>
              <w:bottom w:val="single" w:sz="4" w:space="0" w:color="auto"/>
              <w:right w:val="single" w:sz="4" w:space="0" w:color="auto"/>
            </w:tcBorders>
            <w:shd w:val="clear" w:color="CCCCFF" w:fill="C0C0C0"/>
            <w:vAlign w:val="center"/>
            <w:hideMark/>
          </w:tcPr>
          <w:p w:rsidR="00BD7C41" w:rsidRPr="00BD7C41" w:rsidRDefault="00BD7C41" w:rsidP="0039102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141,2</w:t>
            </w:r>
            <w:r w:rsidR="00391021">
              <w:rPr>
                <w:rFonts w:ascii="Times New Roman" w:hAnsi="Times New Roman" w:cs="Times New Roman"/>
                <w:b/>
                <w:bCs/>
                <w:sz w:val="20"/>
                <w:szCs w:val="20"/>
              </w:rPr>
              <w:t>0</w:t>
            </w:r>
            <w:r w:rsidRPr="00BD7C41">
              <w:rPr>
                <w:rFonts w:ascii="Times New Roman" w:hAnsi="Times New Roman" w:cs="Times New Roman"/>
                <w:b/>
                <w:bCs/>
                <w:sz w:val="20"/>
                <w:szCs w:val="20"/>
              </w:rPr>
              <w:t xml:space="preserve">5,000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411</w:t>
            </w:r>
          </w:p>
        </w:tc>
        <w:tc>
          <w:tcPr>
            <w:tcW w:w="4752" w:type="dxa"/>
            <w:tcBorders>
              <w:top w:val="nil"/>
              <w:left w:val="nil"/>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Плате и додаци запослених</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rsidP="00391021">
            <w:pPr>
              <w:jc w:val="right"/>
              <w:rPr>
                <w:rFonts w:ascii="Times New Roman" w:hAnsi="Times New Roman" w:cs="Times New Roman"/>
                <w:sz w:val="20"/>
                <w:szCs w:val="20"/>
              </w:rPr>
            </w:pPr>
            <w:r w:rsidRPr="00BD7C41">
              <w:rPr>
                <w:rFonts w:ascii="Times New Roman" w:hAnsi="Times New Roman" w:cs="Times New Roman"/>
                <w:sz w:val="20"/>
                <w:szCs w:val="20"/>
              </w:rPr>
              <w:t xml:space="preserve">  111,8</w:t>
            </w:r>
            <w:r w:rsidR="00391021">
              <w:rPr>
                <w:rFonts w:ascii="Times New Roman" w:hAnsi="Times New Roman" w:cs="Times New Roman"/>
                <w:sz w:val="20"/>
                <w:szCs w:val="20"/>
              </w:rPr>
              <w:t>0</w:t>
            </w:r>
            <w:r w:rsidRPr="00BD7C41">
              <w:rPr>
                <w:rFonts w:ascii="Times New Roman" w:hAnsi="Times New Roman" w:cs="Times New Roman"/>
                <w:sz w:val="20"/>
                <w:szCs w:val="20"/>
              </w:rPr>
              <w:t xml:space="preserve">0,000      </w:t>
            </w:r>
          </w:p>
        </w:tc>
        <w:tc>
          <w:tcPr>
            <w:tcW w:w="10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12.7%</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      </w:t>
            </w:r>
          </w:p>
        </w:tc>
        <w:tc>
          <w:tcPr>
            <w:tcW w:w="1606" w:type="dxa"/>
            <w:tcBorders>
              <w:top w:val="nil"/>
              <w:left w:val="nil"/>
              <w:bottom w:val="single" w:sz="4" w:space="0" w:color="auto"/>
              <w:right w:val="single" w:sz="4" w:space="0" w:color="auto"/>
            </w:tcBorders>
            <w:shd w:val="clear" w:color="auto" w:fill="auto"/>
            <w:vAlign w:val="center"/>
            <w:hideMark/>
          </w:tcPr>
          <w:p w:rsidR="00BD7C41" w:rsidRPr="00BD7C41" w:rsidRDefault="00BD7C41" w:rsidP="00391021">
            <w:pPr>
              <w:jc w:val="right"/>
              <w:rPr>
                <w:rFonts w:ascii="Times New Roman" w:hAnsi="Times New Roman" w:cs="Times New Roman"/>
                <w:sz w:val="20"/>
                <w:szCs w:val="20"/>
              </w:rPr>
            </w:pPr>
            <w:r w:rsidRPr="00BD7C41">
              <w:rPr>
                <w:rFonts w:ascii="Times New Roman" w:hAnsi="Times New Roman" w:cs="Times New Roman"/>
                <w:sz w:val="20"/>
                <w:szCs w:val="20"/>
              </w:rPr>
              <w:t xml:space="preserve">       111,8</w:t>
            </w:r>
            <w:r w:rsidR="00391021">
              <w:rPr>
                <w:rFonts w:ascii="Times New Roman" w:hAnsi="Times New Roman" w:cs="Times New Roman"/>
                <w:sz w:val="20"/>
                <w:szCs w:val="20"/>
              </w:rPr>
              <w:t>0</w:t>
            </w:r>
            <w:r w:rsidRPr="00BD7C41">
              <w:rPr>
                <w:rFonts w:ascii="Times New Roman" w:hAnsi="Times New Roman" w:cs="Times New Roman"/>
                <w:sz w:val="20"/>
                <w:szCs w:val="20"/>
              </w:rPr>
              <w:t xml:space="preserve">0,000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412</w:t>
            </w:r>
          </w:p>
        </w:tc>
        <w:tc>
          <w:tcPr>
            <w:tcW w:w="4752" w:type="dxa"/>
            <w:tcBorders>
              <w:top w:val="nil"/>
              <w:left w:val="nil"/>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Социјални доприноси на терет послодавца</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19,740,000      </w:t>
            </w:r>
          </w:p>
        </w:tc>
        <w:tc>
          <w:tcPr>
            <w:tcW w:w="10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2.2%</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      </w:t>
            </w:r>
          </w:p>
        </w:tc>
        <w:tc>
          <w:tcPr>
            <w:tcW w:w="16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19,740,000      </w:t>
            </w:r>
          </w:p>
        </w:tc>
      </w:tr>
      <w:tr w:rsidR="00BD7C41" w:rsidRPr="00FD65E2" w:rsidTr="00FD65E2">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413</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Накнаде у натури (превоз)</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640,000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0.1%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30,000      </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670,000      </w:t>
            </w:r>
          </w:p>
        </w:tc>
      </w:tr>
      <w:tr w:rsidR="00BD7C41" w:rsidRPr="00FD65E2" w:rsidTr="00FD65E2">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414</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Социјална давања запосленима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5,245,000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0.6%</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100,000      </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5,345,000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lastRenderedPageBreak/>
              <w:t>415</w:t>
            </w:r>
          </w:p>
        </w:tc>
        <w:tc>
          <w:tcPr>
            <w:tcW w:w="4752" w:type="dxa"/>
            <w:tcBorders>
              <w:top w:val="nil"/>
              <w:left w:val="nil"/>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Накнаде за запослене</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2,710,000      </w:t>
            </w:r>
          </w:p>
        </w:tc>
        <w:tc>
          <w:tcPr>
            <w:tcW w:w="10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0.3%</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30,000      </w:t>
            </w:r>
          </w:p>
        </w:tc>
        <w:tc>
          <w:tcPr>
            <w:tcW w:w="16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2,740,000      </w:t>
            </w:r>
          </w:p>
        </w:tc>
      </w:tr>
      <w:tr w:rsidR="00BD7C41" w:rsidRPr="00FD65E2" w:rsidTr="00BD7C41">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416</w:t>
            </w:r>
          </w:p>
        </w:tc>
        <w:tc>
          <w:tcPr>
            <w:tcW w:w="4752" w:type="dxa"/>
            <w:tcBorders>
              <w:top w:val="nil"/>
              <w:left w:val="nil"/>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Награде,бонуси и остали посебни расходи</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910,000      </w:t>
            </w:r>
          </w:p>
        </w:tc>
        <w:tc>
          <w:tcPr>
            <w:tcW w:w="10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0.1%</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      </w:t>
            </w:r>
          </w:p>
        </w:tc>
        <w:tc>
          <w:tcPr>
            <w:tcW w:w="16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910,000      </w:t>
            </w:r>
          </w:p>
        </w:tc>
      </w:tr>
      <w:tr w:rsidR="00BD7C41" w:rsidRPr="00FD65E2" w:rsidTr="00BD7C41">
        <w:trPr>
          <w:trHeight w:val="300"/>
        </w:trPr>
        <w:tc>
          <w:tcPr>
            <w:tcW w:w="782"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BD7C41" w:rsidRPr="00FD65E2" w:rsidRDefault="00BD7C41" w:rsidP="00FD65E2">
            <w:pPr>
              <w:spacing w:after="0" w:line="240" w:lineRule="auto"/>
              <w:jc w:val="center"/>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420</w:t>
            </w:r>
          </w:p>
        </w:tc>
        <w:tc>
          <w:tcPr>
            <w:tcW w:w="4752" w:type="dxa"/>
            <w:tcBorders>
              <w:top w:val="single" w:sz="4" w:space="0" w:color="auto"/>
              <w:left w:val="nil"/>
              <w:bottom w:val="single" w:sz="4" w:space="0" w:color="auto"/>
              <w:right w:val="single" w:sz="4" w:space="0" w:color="auto"/>
            </w:tcBorders>
            <w:shd w:val="clear" w:color="CCCCFF" w:fill="C0C0C0"/>
            <w:noWrap/>
            <w:vAlign w:val="bottom"/>
            <w:hideMark/>
          </w:tcPr>
          <w:p w:rsidR="00BD7C41" w:rsidRPr="00FD65E2" w:rsidRDefault="00BD7C41" w:rsidP="00FD65E2">
            <w:pPr>
              <w:spacing w:after="0" w:line="240" w:lineRule="auto"/>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КОРИШЋЕЊЕ УСЛУГА И РОБА</w:t>
            </w:r>
          </w:p>
        </w:tc>
        <w:tc>
          <w:tcPr>
            <w:tcW w:w="1316" w:type="dxa"/>
            <w:tcBorders>
              <w:top w:val="single" w:sz="4" w:space="0" w:color="auto"/>
              <w:left w:val="nil"/>
              <w:bottom w:val="single" w:sz="4" w:space="0" w:color="auto"/>
              <w:right w:val="single" w:sz="4" w:space="0" w:color="auto"/>
            </w:tcBorders>
            <w:shd w:val="clear" w:color="CCCCFF" w:fill="C0C0C0"/>
            <w:vAlign w:val="center"/>
            <w:hideMark/>
          </w:tcPr>
          <w:p w:rsidR="00BD7C41" w:rsidRPr="00BD7C41" w:rsidRDefault="00BD7C41" w:rsidP="0039102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257,7</w:t>
            </w:r>
            <w:r w:rsidR="00391021">
              <w:rPr>
                <w:rFonts w:ascii="Times New Roman" w:hAnsi="Times New Roman" w:cs="Times New Roman"/>
                <w:b/>
                <w:bCs/>
                <w:sz w:val="20"/>
                <w:szCs w:val="20"/>
              </w:rPr>
              <w:t>9</w:t>
            </w:r>
            <w:r w:rsidRPr="00BD7C41">
              <w:rPr>
                <w:rFonts w:ascii="Times New Roman" w:hAnsi="Times New Roman" w:cs="Times New Roman"/>
                <w:b/>
                <w:bCs/>
                <w:sz w:val="20"/>
                <w:szCs w:val="20"/>
              </w:rPr>
              <w:t xml:space="preserve">5,000      </w:t>
            </w:r>
          </w:p>
        </w:tc>
        <w:tc>
          <w:tcPr>
            <w:tcW w:w="1006" w:type="dxa"/>
            <w:tcBorders>
              <w:top w:val="single" w:sz="4" w:space="0" w:color="auto"/>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29.3%</w:t>
            </w:r>
          </w:p>
        </w:tc>
        <w:tc>
          <w:tcPr>
            <w:tcW w:w="1316" w:type="dxa"/>
            <w:tcBorders>
              <w:top w:val="single" w:sz="4" w:space="0" w:color="auto"/>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5,040,000      </w:t>
            </w:r>
          </w:p>
        </w:tc>
        <w:tc>
          <w:tcPr>
            <w:tcW w:w="1606" w:type="dxa"/>
            <w:tcBorders>
              <w:top w:val="single" w:sz="4" w:space="0" w:color="auto"/>
              <w:left w:val="nil"/>
              <w:bottom w:val="single" w:sz="4" w:space="0" w:color="auto"/>
              <w:right w:val="single" w:sz="4" w:space="0" w:color="auto"/>
            </w:tcBorders>
            <w:shd w:val="clear" w:color="CCCCFF" w:fill="C0C0C0"/>
            <w:vAlign w:val="center"/>
            <w:hideMark/>
          </w:tcPr>
          <w:p w:rsidR="00BD7C41" w:rsidRPr="00BD7C41" w:rsidRDefault="00BD7C41" w:rsidP="0039102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262,8</w:t>
            </w:r>
            <w:r w:rsidR="00391021">
              <w:rPr>
                <w:rFonts w:ascii="Times New Roman" w:hAnsi="Times New Roman" w:cs="Times New Roman"/>
                <w:b/>
                <w:bCs/>
                <w:sz w:val="20"/>
                <w:szCs w:val="20"/>
              </w:rPr>
              <w:t>3</w:t>
            </w:r>
            <w:r w:rsidRPr="00BD7C41">
              <w:rPr>
                <w:rFonts w:ascii="Times New Roman" w:hAnsi="Times New Roman" w:cs="Times New Roman"/>
                <w:b/>
                <w:bCs/>
                <w:sz w:val="20"/>
                <w:szCs w:val="20"/>
              </w:rPr>
              <w:t xml:space="preserve">5,000      </w:t>
            </w:r>
          </w:p>
        </w:tc>
      </w:tr>
      <w:tr w:rsidR="00BD7C41" w:rsidRPr="00FD65E2" w:rsidTr="00BD7C41">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421</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Стални трошкови</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80,965,000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9.2%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600,000      </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81,565,000      </w:t>
            </w:r>
          </w:p>
        </w:tc>
      </w:tr>
      <w:tr w:rsidR="00BD7C41" w:rsidRPr="00FD65E2" w:rsidTr="00D9311F">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422</w:t>
            </w:r>
          </w:p>
        </w:tc>
        <w:tc>
          <w:tcPr>
            <w:tcW w:w="4752" w:type="dxa"/>
            <w:tcBorders>
              <w:top w:val="nil"/>
              <w:left w:val="nil"/>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Трошкови путовања</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rsidP="00391021">
            <w:pPr>
              <w:jc w:val="right"/>
              <w:rPr>
                <w:rFonts w:ascii="Times New Roman" w:hAnsi="Times New Roman" w:cs="Times New Roman"/>
                <w:sz w:val="20"/>
                <w:szCs w:val="20"/>
              </w:rPr>
            </w:pPr>
            <w:r w:rsidRPr="00BD7C41">
              <w:rPr>
                <w:rFonts w:ascii="Times New Roman" w:hAnsi="Times New Roman" w:cs="Times New Roman"/>
                <w:sz w:val="20"/>
                <w:szCs w:val="20"/>
              </w:rPr>
              <w:t xml:space="preserve">      2,2</w:t>
            </w:r>
            <w:r w:rsidR="00391021">
              <w:rPr>
                <w:rFonts w:ascii="Times New Roman" w:hAnsi="Times New Roman" w:cs="Times New Roman"/>
                <w:sz w:val="20"/>
                <w:szCs w:val="20"/>
              </w:rPr>
              <w:t>5</w:t>
            </w:r>
            <w:r w:rsidRPr="00BD7C41">
              <w:rPr>
                <w:rFonts w:ascii="Times New Roman" w:hAnsi="Times New Roman" w:cs="Times New Roman"/>
                <w:sz w:val="20"/>
                <w:szCs w:val="20"/>
              </w:rPr>
              <w:t xml:space="preserve">0,000      </w:t>
            </w:r>
          </w:p>
        </w:tc>
        <w:tc>
          <w:tcPr>
            <w:tcW w:w="10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0.3%</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40,000      </w:t>
            </w:r>
          </w:p>
        </w:tc>
        <w:tc>
          <w:tcPr>
            <w:tcW w:w="1606" w:type="dxa"/>
            <w:tcBorders>
              <w:top w:val="nil"/>
              <w:left w:val="nil"/>
              <w:bottom w:val="single" w:sz="4" w:space="0" w:color="auto"/>
              <w:right w:val="single" w:sz="4" w:space="0" w:color="auto"/>
            </w:tcBorders>
            <w:shd w:val="clear" w:color="auto" w:fill="auto"/>
            <w:vAlign w:val="center"/>
            <w:hideMark/>
          </w:tcPr>
          <w:p w:rsidR="00BD7C41" w:rsidRPr="00BD7C41" w:rsidRDefault="00BD7C41" w:rsidP="00391021">
            <w:pPr>
              <w:jc w:val="right"/>
              <w:rPr>
                <w:rFonts w:ascii="Times New Roman" w:hAnsi="Times New Roman" w:cs="Times New Roman"/>
                <w:sz w:val="20"/>
                <w:szCs w:val="20"/>
              </w:rPr>
            </w:pPr>
            <w:r w:rsidRPr="00BD7C41">
              <w:rPr>
                <w:rFonts w:ascii="Times New Roman" w:hAnsi="Times New Roman" w:cs="Times New Roman"/>
                <w:sz w:val="20"/>
                <w:szCs w:val="20"/>
              </w:rPr>
              <w:t xml:space="preserve">           2,2</w:t>
            </w:r>
            <w:r w:rsidR="00391021">
              <w:rPr>
                <w:rFonts w:ascii="Times New Roman" w:hAnsi="Times New Roman" w:cs="Times New Roman"/>
                <w:sz w:val="20"/>
                <w:szCs w:val="20"/>
              </w:rPr>
              <w:t>9</w:t>
            </w:r>
            <w:r w:rsidRPr="00BD7C41">
              <w:rPr>
                <w:rFonts w:ascii="Times New Roman" w:hAnsi="Times New Roman" w:cs="Times New Roman"/>
                <w:sz w:val="20"/>
                <w:szCs w:val="20"/>
              </w:rPr>
              <w:t xml:space="preserve">0,000      </w:t>
            </w:r>
          </w:p>
        </w:tc>
      </w:tr>
      <w:tr w:rsidR="00BD7C41" w:rsidRPr="00FD65E2" w:rsidTr="00D9311F">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423</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Услуге по уговору</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46,530,000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5.3%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3,100,000      </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49,630,000      </w:t>
            </w:r>
          </w:p>
        </w:tc>
      </w:tr>
      <w:tr w:rsidR="00BD7C41" w:rsidRPr="00FD65E2" w:rsidTr="00D9311F">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424</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Специјализоване услуге</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38,520,000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4.4%</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500,000      </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39,020,000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425</w:t>
            </w:r>
          </w:p>
        </w:tc>
        <w:tc>
          <w:tcPr>
            <w:tcW w:w="4752" w:type="dxa"/>
            <w:tcBorders>
              <w:top w:val="nil"/>
              <w:left w:val="nil"/>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Текуће поправке и одржавање (услуге и мат)</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72,660,000      </w:t>
            </w:r>
          </w:p>
        </w:tc>
        <w:tc>
          <w:tcPr>
            <w:tcW w:w="10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8.3%</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500,000      </w:t>
            </w:r>
          </w:p>
        </w:tc>
        <w:tc>
          <w:tcPr>
            <w:tcW w:w="16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73,160,000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426</w:t>
            </w:r>
          </w:p>
        </w:tc>
        <w:tc>
          <w:tcPr>
            <w:tcW w:w="4752" w:type="dxa"/>
            <w:tcBorders>
              <w:top w:val="nil"/>
              <w:left w:val="nil"/>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Материјал</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16,870,000      </w:t>
            </w:r>
          </w:p>
        </w:tc>
        <w:tc>
          <w:tcPr>
            <w:tcW w:w="10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1.9%</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300,000      </w:t>
            </w:r>
          </w:p>
        </w:tc>
        <w:tc>
          <w:tcPr>
            <w:tcW w:w="16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17,170,000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BD7C41" w:rsidRPr="00FD65E2" w:rsidRDefault="00BD7C41" w:rsidP="00FD65E2">
            <w:pPr>
              <w:spacing w:after="0" w:line="240" w:lineRule="auto"/>
              <w:jc w:val="center"/>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450</w:t>
            </w:r>
          </w:p>
        </w:tc>
        <w:tc>
          <w:tcPr>
            <w:tcW w:w="4752" w:type="dxa"/>
            <w:tcBorders>
              <w:top w:val="nil"/>
              <w:left w:val="nil"/>
              <w:bottom w:val="single" w:sz="4" w:space="0" w:color="auto"/>
              <w:right w:val="single" w:sz="4" w:space="0" w:color="auto"/>
            </w:tcBorders>
            <w:shd w:val="clear" w:color="CCCCFF" w:fill="C0C0C0"/>
            <w:noWrap/>
            <w:vAlign w:val="bottom"/>
            <w:hideMark/>
          </w:tcPr>
          <w:p w:rsidR="00BD7C41" w:rsidRPr="00FD65E2" w:rsidRDefault="00BD7C41" w:rsidP="00FD65E2">
            <w:pPr>
              <w:spacing w:after="0" w:line="240" w:lineRule="auto"/>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СУБВЕНЦИЈЕ</w:t>
            </w:r>
          </w:p>
        </w:tc>
        <w:tc>
          <w:tcPr>
            <w:tcW w:w="131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25,200,000      </w:t>
            </w:r>
          </w:p>
        </w:tc>
        <w:tc>
          <w:tcPr>
            <w:tcW w:w="100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2.9%</w:t>
            </w:r>
          </w:p>
        </w:tc>
        <w:tc>
          <w:tcPr>
            <w:tcW w:w="131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11,200,000      </w:t>
            </w:r>
          </w:p>
        </w:tc>
        <w:tc>
          <w:tcPr>
            <w:tcW w:w="160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36,400,000      </w:t>
            </w:r>
          </w:p>
        </w:tc>
      </w:tr>
      <w:tr w:rsidR="00BD7C41" w:rsidRPr="00FD65E2" w:rsidTr="00FD65E2">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451</w:t>
            </w:r>
          </w:p>
        </w:tc>
        <w:tc>
          <w:tcPr>
            <w:tcW w:w="4752" w:type="dxa"/>
            <w:tcBorders>
              <w:top w:val="nil"/>
              <w:left w:val="nil"/>
              <w:bottom w:val="single" w:sz="4" w:space="0" w:color="auto"/>
              <w:right w:val="single" w:sz="4" w:space="0" w:color="auto"/>
            </w:tcBorders>
            <w:shd w:val="clear" w:color="auto" w:fill="auto"/>
            <w:vAlign w:val="bottom"/>
            <w:hideMark/>
          </w:tcPr>
          <w:p w:rsidR="00BD7C41" w:rsidRPr="00FD65E2" w:rsidRDefault="00BD7C41" w:rsidP="00FD65E2">
            <w:pPr>
              <w:spacing w:after="0" w:line="240" w:lineRule="auto"/>
              <w:rPr>
                <w:rFonts w:ascii="Times New Roman" w:eastAsia="Times New Roman" w:hAnsi="Times New Roman" w:cs="Times New Roman"/>
                <w:color w:val="000000"/>
                <w:sz w:val="22"/>
                <w:szCs w:val="22"/>
              </w:rPr>
            </w:pPr>
            <w:r w:rsidRPr="00FD65E2">
              <w:rPr>
                <w:rFonts w:ascii="Times New Roman" w:eastAsia="Times New Roman" w:hAnsi="Times New Roman" w:cs="Times New Roman"/>
                <w:color w:val="000000"/>
                <w:sz w:val="22"/>
                <w:szCs w:val="22"/>
              </w:rPr>
              <w:t xml:space="preserve">Субвенције јавним нефинансијским предузећима и организацијама                                                                </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21,000,000      </w:t>
            </w:r>
          </w:p>
        </w:tc>
        <w:tc>
          <w:tcPr>
            <w:tcW w:w="10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2.4%</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7,000,000      </w:t>
            </w:r>
          </w:p>
        </w:tc>
        <w:tc>
          <w:tcPr>
            <w:tcW w:w="16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28,000,000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454</w:t>
            </w:r>
          </w:p>
        </w:tc>
        <w:tc>
          <w:tcPr>
            <w:tcW w:w="4752" w:type="dxa"/>
            <w:tcBorders>
              <w:top w:val="nil"/>
              <w:left w:val="nil"/>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Субвенције приватним предузећима</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4,200,000      </w:t>
            </w:r>
          </w:p>
        </w:tc>
        <w:tc>
          <w:tcPr>
            <w:tcW w:w="10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0.5%</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4,200,000      </w:t>
            </w:r>
          </w:p>
        </w:tc>
        <w:tc>
          <w:tcPr>
            <w:tcW w:w="16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8,400,000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BD7C41" w:rsidRPr="00FD65E2" w:rsidRDefault="00BD7C41" w:rsidP="00FD65E2">
            <w:pPr>
              <w:spacing w:after="0" w:line="240" w:lineRule="auto"/>
              <w:jc w:val="center"/>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460</w:t>
            </w:r>
          </w:p>
        </w:tc>
        <w:tc>
          <w:tcPr>
            <w:tcW w:w="4752" w:type="dxa"/>
            <w:tcBorders>
              <w:top w:val="nil"/>
              <w:left w:val="nil"/>
              <w:bottom w:val="single" w:sz="4" w:space="0" w:color="auto"/>
              <w:right w:val="single" w:sz="4" w:space="0" w:color="auto"/>
            </w:tcBorders>
            <w:shd w:val="clear" w:color="CCCCFF" w:fill="C0C0C0"/>
            <w:noWrap/>
            <w:vAlign w:val="bottom"/>
            <w:hideMark/>
          </w:tcPr>
          <w:p w:rsidR="00BD7C41" w:rsidRPr="00FD65E2" w:rsidRDefault="00BD7C41" w:rsidP="00FD65E2">
            <w:pPr>
              <w:spacing w:after="0" w:line="240" w:lineRule="auto"/>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ДОНАЦИЈЕ И ТРАНСФЕРИ</w:t>
            </w:r>
          </w:p>
        </w:tc>
        <w:tc>
          <w:tcPr>
            <w:tcW w:w="131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119,040,000      </w:t>
            </w:r>
          </w:p>
        </w:tc>
        <w:tc>
          <w:tcPr>
            <w:tcW w:w="100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13.5%</w:t>
            </w:r>
          </w:p>
        </w:tc>
        <w:tc>
          <w:tcPr>
            <w:tcW w:w="131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100,000      </w:t>
            </w:r>
          </w:p>
        </w:tc>
        <w:tc>
          <w:tcPr>
            <w:tcW w:w="160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119,140,000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463</w:t>
            </w:r>
          </w:p>
        </w:tc>
        <w:tc>
          <w:tcPr>
            <w:tcW w:w="4752" w:type="dxa"/>
            <w:tcBorders>
              <w:top w:val="nil"/>
              <w:left w:val="nil"/>
              <w:bottom w:val="single" w:sz="4" w:space="0" w:color="auto"/>
              <w:right w:val="single" w:sz="4" w:space="0" w:color="auto"/>
            </w:tcBorders>
            <w:shd w:val="clear" w:color="auto" w:fill="auto"/>
            <w:vAlign w:val="center"/>
            <w:hideMark/>
          </w:tcPr>
          <w:p w:rsidR="00BD7C41" w:rsidRPr="00FD65E2" w:rsidRDefault="00BD7C41" w:rsidP="00FD65E2">
            <w:pPr>
              <w:spacing w:after="0" w:line="240" w:lineRule="auto"/>
              <w:rPr>
                <w:rFonts w:ascii="Times New Roman" w:eastAsia="Times New Roman" w:hAnsi="Times New Roman" w:cs="Times New Roman"/>
                <w:color w:val="000000"/>
                <w:sz w:val="22"/>
                <w:szCs w:val="22"/>
              </w:rPr>
            </w:pPr>
            <w:r w:rsidRPr="00FD65E2">
              <w:rPr>
                <w:rFonts w:ascii="Times New Roman" w:eastAsia="Times New Roman" w:hAnsi="Times New Roman" w:cs="Times New Roman"/>
                <w:color w:val="000000"/>
                <w:sz w:val="22"/>
                <w:szCs w:val="22"/>
              </w:rPr>
              <w:t>Текући трансфери осталим нивоима власти</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79,620,000      </w:t>
            </w:r>
          </w:p>
        </w:tc>
        <w:tc>
          <w:tcPr>
            <w:tcW w:w="10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9.0%</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      </w:t>
            </w:r>
          </w:p>
        </w:tc>
        <w:tc>
          <w:tcPr>
            <w:tcW w:w="16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79,620,000      </w:t>
            </w:r>
          </w:p>
        </w:tc>
      </w:tr>
      <w:tr w:rsidR="00BD7C41" w:rsidRPr="00FD65E2" w:rsidTr="00FD65E2">
        <w:trPr>
          <w:trHeight w:val="45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464</w:t>
            </w:r>
          </w:p>
        </w:tc>
        <w:tc>
          <w:tcPr>
            <w:tcW w:w="4752" w:type="dxa"/>
            <w:tcBorders>
              <w:top w:val="nil"/>
              <w:left w:val="nil"/>
              <w:bottom w:val="single" w:sz="4" w:space="0" w:color="auto"/>
              <w:right w:val="single" w:sz="4" w:space="0" w:color="auto"/>
            </w:tcBorders>
            <w:shd w:val="clear" w:color="auto" w:fill="auto"/>
            <w:vAlign w:val="center"/>
            <w:hideMark/>
          </w:tcPr>
          <w:p w:rsidR="00BD7C41" w:rsidRPr="00FD65E2" w:rsidRDefault="00BD7C41" w:rsidP="00FD65E2">
            <w:pPr>
              <w:spacing w:after="0" w:line="240" w:lineRule="auto"/>
              <w:rPr>
                <w:rFonts w:ascii="Times New Roman" w:eastAsia="Times New Roman" w:hAnsi="Times New Roman" w:cs="Times New Roman"/>
                <w:color w:val="000000"/>
                <w:sz w:val="22"/>
                <w:szCs w:val="22"/>
              </w:rPr>
            </w:pPr>
            <w:r w:rsidRPr="00FD65E2">
              <w:rPr>
                <w:rFonts w:ascii="Times New Roman" w:eastAsia="Times New Roman" w:hAnsi="Times New Roman" w:cs="Times New Roman"/>
                <w:color w:val="000000"/>
                <w:sz w:val="22"/>
                <w:szCs w:val="22"/>
              </w:rPr>
              <w:t>Дотације организацијама обавезног социјалног осигурања</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22,200,000      </w:t>
            </w:r>
          </w:p>
        </w:tc>
        <w:tc>
          <w:tcPr>
            <w:tcW w:w="10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2.5%</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      </w:t>
            </w:r>
          </w:p>
        </w:tc>
        <w:tc>
          <w:tcPr>
            <w:tcW w:w="16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22,200,000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465</w:t>
            </w:r>
          </w:p>
        </w:tc>
        <w:tc>
          <w:tcPr>
            <w:tcW w:w="4752" w:type="dxa"/>
            <w:tcBorders>
              <w:top w:val="nil"/>
              <w:left w:val="nil"/>
              <w:bottom w:val="single" w:sz="4" w:space="0" w:color="auto"/>
              <w:right w:val="single" w:sz="4" w:space="0" w:color="auto"/>
            </w:tcBorders>
            <w:shd w:val="clear" w:color="auto" w:fill="auto"/>
            <w:vAlign w:val="center"/>
            <w:hideMark/>
          </w:tcPr>
          <w:p w:rsidR="00BD7C41" w:rsidRPr="00FD65E2" w:rsidRDefault="00BD7C41" w:rsidP="00FD65E2">
            <w:pPr>
              <w:spacing w:after="0" w:line="240" w:lineRule="auto"/>
              <w:rPr>
                <w:rFonts w:ascii="Times New Roman" w:eastAsia="Times New Roman" w:hAnsi="Times New Roman" w:cs="Times New Roman"/>
                <w:color w:val="000000"/>
                <w:sz w:val="22"/>
                <w:szCs w:val="22"/>
              </w:rPr>
            </w:pPr>
            <w:r w:rsidRPr="00FD65E2">
              <w:rPr>
                <w:rFonts w:ascii="Times New Roman" w:eastAsia="Times New Roman" w:hAnsi="Times New Roman" w:cs="Times New Roman"/>
                <w:color w:val="000000"/>
                <w:sz w:val="22"/>
                <w:szCs w:val="22"/>
              </w:rPr>
              <w:t xml:space="preserve">Остале донације, дотације и трансфери </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17,220,000      </w:t>
            </w:r>
          </w:p>
        </w:tc>
        <w:tc>
          <w:tcPr>
            <w:tcW w:w="10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2.0%</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100,000      </w:t>
            </w:r>
          </w:p>
        </w:tc>
        <w:tc>
          <w:tcPr>
            <w:tcW w:w="16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17,320,000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BD7C41" w:rsidRPr="00FD65E2" w:rsidRDefault="00BD7C41" w:rsidP="00FD65E2">
            <w:pPr>
              <w:spacing w:after="0" w:line="240" w:lineRule="auto"/>
              <w:jc w:val="center"/>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470</w:t>
            </w:r>
          </w:p>
        </w:tc>
        <w:tc>
          <w:tcPr>
            <w:tcW w:w="4752" w:type="dxa"/>
            <w:tcBorders>
              <w:top w:val="nil"/>
              <w:left w:val="nil"/>
              <w:bottom w:val="single" w:sz="4" w:space="0" w:color="auto"/>
              <w:right w:val="single" w:sz="4" w:space="0" w:color="auto"/>
            </w:tcBorders>
            <w:shd w:val="clear" w:color="CCCCFF" w:fill="C0C0C0"/>
            <w:noWrap/>
            <w:vAlign w:val="bottom"/>
            <w:hideMark/>
          </w:tcPr>
          <w:p w:rsidR="00BD7C41" w:rsidRPr="00FD65E2" w:rsidRDefault="00BD7C41" w:rsidP="00FD65E2">
            <w:pPr>
              <w:spacing w:after="0" w:line="240" w:lineRule="auto"/>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СОЦИЈАЛНА ПОМОЋ</w:t>
            </w:r>
          </w:p>
        </w:tc>
        <w:tc>
          <w:tcPr>
            <w:tcW w:w="131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9,900,000      </w:t>
            </w:r>
          </w:p>
        </w:tc>
        <w:tc>
          <w:tcPr>
            <w:tcW w:w="100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1.1%</w:t>
            </w:r>
          </w:p>
        </w:tc>
        <w:tc>
          <w:tcPr>
            <w:tcW w:w="131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      </w:t>
            </w:r>
          </w:p>
        </w:tc>
        <w:tc>
          <w:tcPr>
            <w:tcW w:w="160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9,900,000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472</w:t>
            </w:r>
          </w:p>
        </w:tc>
        <w:tc>
          <w:tcPr>
            <w:tcW w:w="4752" w:type="dxa"/>
            <w:tcBorders>
              <w:top w:val="nil"/>
              <w:left w:val="nil"/>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Накнаде за социјалну заштиту из буџета</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rsidP="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9,900,000   </w:t>
            </w:r>
          </w:p>
        </w:tc>
        <w:tc>
          <w:tcPr>
            <w:tcW w:w="10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1.1%</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      </w:t>
            </w:r>
          </w:p>
        </w:tc>
        <w:tc>
          <w:tcPr>
            <w:tcW w:w="16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9,900,000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BD7C41" w:rsidRPr="00FD65E2" w:rsidRDefault="00BD7C41" w:rsidP="00FD65E2">
            <w:pPr>
              <w:spacing w:after="0" w:line="240" w:lineRule="auto"/>
              <w:jc w:val="center"/>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480</w:t>
            </w:r>
          </w:p>
        </w:tc>
        <w:tc>
          <w:tcPr>
            <w:tcW w:w="4752" w:type="dxa"/>
            <w:tcBorders>
              <w:top w:val="nil"/>
              <w:left w:val="nil"/>
              <w:bottom w:val="single" w:sz="4" w:space="0" w:color="auto"/>
              <w:right w:val="single" w:sz="4" w:space="0" w:color="auto"/>
            </w:tcBorders>
            <w:shd w:val="clear" w:color="CCCCFF" w:fill="C0C0C0"/>
            <w:noWrap/>
            <w:vAlign w:val="bottom"/>
            <w:hideMark/>
          </w:tcPr>
          <w:p w:rsidR="00BD7C41" w:rsidRPr="00FD65E2" w:rsidRDefault="00BD7C41" w:rsidP="00FD65E2">
            <w:pPr>
              <w:spacing w:after="0" w:line="240" w:lineRule="auto"/>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ОСТАЛИ РАСХОДИ</w:t>
            </w:r>
          </w:p>
        </w:tc>
        <w:tc>
          <w:tcPr>
            <w:tcW w:w="131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60,180,000      </w:t>
            </w:r>
          </w:p>
        </w:tc>
        <w:tc>
          <w:tcPr>
            <w:tcW w:w="100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6.8%</w:t>
            </w:r>
          </w:p>
        </w:tc>
        <w:tc>
          <w:tcPr>
            <w:tcW w:w="131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12,200,000      </w:t>
            </w:r>
          </w:p>
        </w:tc>
        <w:tc>
          <w:tcPr>
            <w:tcW w:w="160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72,380,000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481</w:t>
            </w:r>
          </w:p>
        </w:tc>
        <w:tc>
          <w:tcPr>
            <w:tcW w:w="4752" w:type="dxa"/>
            <w:tcBorders>
              <w:top w:val="nil"/>
              <w:left w:val="nil"/>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Дотације невладиним организацијама;</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48,170,000      </w:t>
            </w:r>
          </w:p>
        </w:tc>
        <w:tc>
          <w:tcPr>
            <w:tcW w:w="10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5.5%</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10,000,000      </w:t>
            </w:r>
          </w:p>
        </w:tc>
        <w:tc>
          <w:tcPr>
            <w:tcW w:w="16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58,170,000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482</w:t>
            </w:r>
          </w:p>
        </w:tc>
        <w:tc>
          <w:tcPr>
            <w:tcW w:w="4752" w:type="dxa"/>
            <w:tcBorders>
              <w:top w:val="nil"/>
              <w:left w:val="nil"/>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Порези, обавезне таксе, казне и пенали;</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2,700,000      </w:t>
            </w:r>
          </w:p>
        </w:tc>
        <w:tc>
          <w:tcPr>
            <w:tcW w:w="10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0.3%</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2,000,000      </w:t>
            </w:r>
          </w:p>
        </w:tc>
        <w:tc>
          <w:tcPr>
            <w:tcW w:w="16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4,700,000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483</w:t>
            </w:r>
          </w:p>
        </w:tc>
        <w:tc>
          <w:tcPr>
            <w:tcW w:w="4752" w:type="dxa"/>
            <w:tcBorders>
              <w:top w:val="nil"/>
              <w:left w:val="nil"/>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Новчане казне и пенали по решењу судова;</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1,910,000      </w:t>
            </w:r>
          </w:p>
        </w:tc>
        <w:tc>
          <w:tcPr>
            <w:tcW w:w="10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0.2%</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200,000      </w:t>
            </w:r>
          </w:p>
        </w:tc>
        <w:tc>
          <w:tcPr>
            <w:tcW w:w="16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2,110,000      </w:t>
            </w:r>
          </w:p>
        </w:tc>
      </w:tr>
      <w:tr w:rsidR="00BD7C41" w:rsidRPr="00FD65E2" w:rsidTr="00FD65E2">
        <w:trPr>
          <w:trHeight w:val="69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484</w:t>
            </w:r>
          </w:p>
        </w:tc>
        <w:tc>
          <w:tcPr>
            <w:tcW w:w="4752" w:type="dxa"/>
            <w:tcBorders>
              <w:top w:val="nil"/>
              <w:left w:val="nil"/>
              <w:bottom w:val="single" w:sz="4" w:space="0" w:color="auto"/>
              <w:right w:val="single" w:sz="4" w:space="0" w:color="auto"/>
            </w:tcBorders>
            <w:shd w:val="clear" w:color="auto" w:fill="auto"/>
            <w:vAlign w:val="bottom"/>
            <w:hideMark/>
          </w:tcPr>
          <w:p w:rsidR="00BD7C41" w:rsidRPr="00FD65E2" w:rsidRDefault="00BD7C41" w:rsidP="00FD65E2">
            <w:pPr>
              <w:spacing w:after="0" w:line="240" w:lineRule="auto"/>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Накнада штете за повреде или штету насталу услед елементарних непогода или других природних узрока;</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3,900,000      </w:t>
            </w:r>
          </w:p>
        </w:tc>
        <w:tc>
          <w:tcPr>
            <w:tcW w:w="10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0.4%</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      </w:t>
            </w:r>
          </w:p>
        </w:tc>
        <w:tc>
          <w:tcPr>
            <w:tcW w:w="16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3,900,000      </w:t>
            </w:r>
          </w:p>
        </w:tc>
      </w:tr>
      <w:tr w:rsidR="00BD7C41" w:rsidRPr="00FD65E2" w:rsidTr="00FD65E2">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485</w:t>
            </w:r>
          </w:p>
        </w:tc>
        <w:tc>
          <w:tcPr>
            <w:tcW w:w="4752" w:type="dxa"/>
            <w:tcBorders>
              <w:top w:val="nil"/>
              <w:left w:val="nil"/>
              <w:bottom w:val="single" w:sz="4" w:space="0" w:color="auto"/>
              <w:right w:val="single" w:sz="4" w:space="0" w:color="auto"/>
            </w:tcBorders>
            <w:shd w:val="clear" w:color="auto" w:fill="auto"/>
            <w:vAlign w:val="bottom"/>
            <w:hideMark/>
          </w:tcPr>
          <w:p w:rsidR="00BD7C41" w:rsidRPr="00FD65E2" w:rsidRDefault="00BD7C41" w:rsidP="00FD65E2">
            <w:pPr>
              <w:spacing w:after="0" w:line="240" w:lineRule="auto"/>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Накнада штете за повреде или штету нанету од стране државних органа;</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3,500,000      </w:t>
            </w:r>
          </w:p>
        </w:tc>
        <w:tc>
          <w:tcPr>
            <w:tcW w:w="10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0.4%</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      </w:t>
            </w:r>
          </w:p>
        </w:tc>
        <w:tc>
          <w:tcPr>
            <w:tcW w:w="16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3,500,000      </w:t>
            </w:r>
          </w:p>
        </w:tc>
      </w:tr>
      <w:tr w:rsidR="00BD7C41" w:rsidRPr="00FD65E2" w:rsidTr="00FD65E2">
        <w:trPr>
          <w:trHeight w:val="45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BD7C41" w:rsidRPr="00FD65E2" w:rsidRDefault="00BD7C41" w:rsidP="00FD65E2">
            <w:pPr>
              <w:spacing w:after="0" w:line="240" w:lineRule="auto"/>
              <w:jc w:val="center"/>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490</w:t>
            </w:r>
          </w:p>
        </w:tc>
        <w:tc>
          <w:tcPr>
            <w:tcW w:w="4752" w:type="dxa"/>
            <w:tcBorders>
              <w:top w:val="nil"/>
              <w:left w:val="nil"/>
              <w:bottom w:val="single" w:sz="4" w:space="0" w:color="auto"/>
              <w:right w:val="single" w:sz="4" w:space="0" w:color="auto"/>
            </w:tcBorders>
            <w:shd w:val="clear" w:color="CCCCFF" w:fill="C0C0C0"/>
            <w:noWrap/>
            <w:vAlign w:val="bottom"/>
            <w:hideMark/>
          </w:tcPr>
          <w:p w:rsidR="00BD7C41" w:rsidRPr="00FD65E2" w:rsidRDefault="00BD7C41" w:rsidP="00FD65E2">
            <w:pPr>
              <w:spacing w:after="0" w:line="240" w:lineRule="auto"/>
              <w:jc w:val="both"/>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АДМИНИСТРАТИВНИ ТРАНСФЕРИ БУЏЕТА</w:t>
            </w:r>
          </w:p>
        </w:tc>
        <w:tc>
          <w:tcPr>
            <w:tcW w:w="131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30,500,000      </w:t>
            </w:r>
          </w:p>
        </w:tc>
        <w:tc>
          <w:tcPr>
            <w:tcW w:w="100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3.5%</w:t>
            </w:r>
          </w:p>
        </w:tc>
        <w:tc>
          <w:tcPr>
            <w:tcW w:w="131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      </w:t>
            </w:r>
          </w:p>
        </w:tc>
        <w:tc>
          <w:tcPr>
            <w:tcW w:w="160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30,500,000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49911</w:t>
            </w:r>
          </w:p>
        </w:tc>
        <w:tc>
          <w:tcPr>
            <w:tcW w:w="4752" w:type="dxa"/>
            <w:tcBorders>
              <w:top w:val="nil"/>
              <w:left w:val="nil"/>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both"/>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Стална резерва</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500,000      </w:t>
            </w:r>
          </w:p>
        </w:tc>
        <w:tc>
          <w:tcPr>
            <w:tcW w:w="10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0.1%</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      </w:t>
            </w:r>
          </w:p>
        </w:tc>
        <w:tc>
          <w:tcPr>
            <w:tcW w:w="16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500,000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49912</w:t>
            </w:r>
          </w:p>
        </w:tc>
        <w:tc>
          <w:tcPr>
            <w:tcW w:w="4752" w:type="dxa"/>
            <w:tcBorders>
              <w:top w:val="nil"/>
              <w:left w:val="nil"/>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Текућа резерва</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30,000,000      </w:t>
            </w:r>
          </w:p>
        </w:tc>
        <w:tc>
          <w:tcPr>
            <w:tcW w:w="10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3.4%</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      </w:t>
            </w:r>
          </w:p>
        </w:tc>
        <w:tc>
          <w:tcPr>
            <w:tcW w:w="16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30,000,000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bottom"/>
            <w:hideMark/>
          </w:tcPr>
          <w:p w:rsidR="00BD7C41" w:rsidRPr="00FD65E2" w:rsidRDefault="00BD7C41" w:rsidP="00FD65E2">
            <w:pPr>
              <w:spacing w:after="0" w:line="240" w:lineRule="auto"/>
              <w:jc w:val="center"/>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500</w:t>
            </w:r>
          </w:p>
        </w:tc>
        <w:tc>
          <w:tcPr>
            <w:tcW w:w="4752" w:type="dxa"/>
            <w:tcBorders>
              <w:top w:val="nil"/>
              <w:left w:val="nil"/>
              <w:bottom w:val="single" w:sz="4" w:space="0" w:color="auto"/>
              <w:right w:val="single" w:sz="4" w:space="0" w:color="auto"/>
            </w:tcBorders>
            <w:shd w:val="clear" w:color="000000" w:fill="538ED5"/>
            <w:noWrap/>
            <w:vAlign w:val="bottom"/>
            <w:hideMark/>
          </w:tcPr>
          <w:p w:rsidR="00BD7C41" w:rsidRPr="00FD65E2" w:rsidRDefault="00BD7C41" w:rsidP="00FD65E2">
            <w:pPr>
              <w:spacing w:after="0" w:line="240" w:lineRule="auto"/>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КАПИТАЛНИ ИЗДАЦИ</w:t>
            </w:r>
          </w:p>
        </w:tc>
        <w:tc>
          <w:tcPr>
            <w:tcW w:w="1316" w:type="dxa"/>
            <w:tcBorders>
              <w:top w:val="nil"/>
              <w:left w:val="nil"/>
              <w:bottom w:val="single" w:sz="4" w:space="0" w:color="auto"/>
              <w:right w:val="single" w:sz="4" w:space="0" w:color="auto"/>
            </w:tcBorders>
            <w:shd w:val="clear" w:color="000000" w:fill="538ED5"/>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212,940,000      </w:t>
            </w:r>
          </w:p>
        </w:tc>
        <w:tc>
          <w:tcPr>
            <w:tcW w:w="1006" w:type="dxa"/>
            <w:tcBorders>
              <w:top w:val="nil"/>
              <w:left w:val="nil"/>
              <w:bottom w:val="single" w:sz="4" w:space="0" w:color="auto"/>
              <w:right w:val="single" w:sz="4" w:space="0" w:color="auto"/>
            </w:tcBorders>
            <w:shd w:val="clear" w:color="000000" w:fill="538ED5"/>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24.2%</w:t>
            </w:r>
          </w:p>
        </w:tc>
        <w:tc>
          <w:tcPr>
            <w:tcW w:w="1316" w:type="dxa"/>
            <w:tcBorders>
              <w:top w:val="nil"/>
              <w:left w:val="nil"/>
              <w:bottom w:val="single" w:sz="4" w:space="0" w:color="auto"/>
              <w:right w:val="single" w:sz="4" w:space="0" w:color="auto"/>
            </w:tcBorders>
            <w:shd w:val="clear" w:color="000000" w:fill="538ED5"/>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162,600,000      </w:t>
            </w:r>
          </w:p>
        </w:tc>
        <w:tc>
          <w:tcPr>
            <w:tcW w:w="1606" w:type="dxa"/>
            <w:tcBorders>
              <w:top w:val="nil"/>
              <w:left w:val="nil"/>
              <w:bottom w:val="single" w:sz="4" w:space="0" w:color="auto"/>
              <w:right w:val="single" w:sz="4" w:space="0" w:color="auto"/>
            </w:tcBorders>
            <w:shd w:val="clear" w:color="000000" w:fill="538ED5"/>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375,540,000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BD7C41" w:rsidRPr="00FD65E2" w:rsidRDefault="00BD7C41" w:rsidP="00FD65E2">
            <w:pPr>
              <w:spacing w:after="0" w:line="240" w:lineRule="auto"/>
              <w:jc w:val="center"/>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lastRenderedPageBreak/>
              <w:t>510</w:t>
            </w:r>
          </w:p>
        </w:tc>
        <w:tc>
          <w:tcPr>
            <w:tcW w:w="4752" w:type="dxa"/>
            <w:tcBorders>
              <w:top w:val="nil"/>
              <w:left w:val="nil"/>
              <w:bottom w:val="single" w:sz="4" w:space="0" w:color="auto"/>
              <w:right w:val="single" w:sz="4" w:space="0" w:color="auto"/>
            </w:tcBorders>
            <w:shd w:val="clear" w:color="CCCCFF" w:fill="C0C0C0"/>
            <w:noWrap/>
            <w:vAlign w:val="bottom"/>
            <w:hideMark/>
          </w:tcPr>
          <w:p w:rsidR="00BD7C41" w:rsidRPr="00FD65E2" w:rsidRDefault="00BD7C41" w:rsidP="00FD65E2">
            <w:pPr>
              <w:spacing w:after="0" w:line="240" w:lineRule="auto"/>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ОСНОВНА СРЕДСТВА</w:t>
            </w:r>
          </w:p>
        </w:tc>
        <w:tc>
          <w:tcPr>
            <w:tcW w:w="131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207,940,000      </w:t>
            </w:r>
          </w:p>
        </w:tc>
        <w:tc>
          <w:tcPr>
            <w:tcW w:w="100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23.6%</w:t>
            </w:r>
          </w:p>
        </w:tc>
        <w:tc>
          <w:tcPr>
            <w:tcW w:w="131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161,600,000      </w:t>
            </w:r>
          </w:p>
        </w:tc>
        <w:tc>
          <w:tcPr>
            <w:tcW w:w="160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369,540,000      </w:t>
            </w:r>
          </w:p>
        </w:tc>
      </w:tr>
      <w:tr w:rsidR="00BD7C41" w:rsidRPr="00FD65E2" w:rsidTr="00BD7C41">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511</w:t>
            </w:r>
          </w:p>
        </w:tc>
        <w:tc>
          <w:tcPr>
            <w:tcW w:w="4752" w:type="dxa"/>
            <w:tcBorders>
              <w:top w:val="nil"/>
              <w:left w:val="nil"/>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Зграде и грађевински објекти;</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183,320,000      </w:t>
            </w:r>
          </w:p>
        </w:tc>
        <w:tc>
          <w:tcPr>
            <w:tcW w:w="10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20.8%</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161,100,000      </w:t>
            </w:r>
          </w:p>
        </w:tc>
        <w:tc>
          <w:tcPr>
            <w:tcW w:w="16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344,420,000      </w:t>
            </w:r>
          </w:p>
        </w:tc>
      </w:tr>
      <w:tr w:rsidR="00BD7C41" w:rsidRPr="00FD65E2" w:rsidTr="00BD7C41">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512</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Машине и опрема;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18,220,000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2.1%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500,000      </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18,720,000      </w:t>
            </w:r>
          </w:p>
        </w:tc>
      </w:tr>
      <w:tr w:rsidR="00BD7C41" w:rsidRPr="00FD65E2" w:rsidTr="00BD7C41">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515</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Нематеријална имовина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6,400,000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0.7%</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      </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6,400,000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BD7C41" w:rsidRPr="00FD65E2" w:rsidRDefault="00BD7C41" w:rsidP="00FD65E2">
            <w:pPr>
              <w:spacing w:after="0" w:line="240" w:lineRule="auto"/>
              <w:jc w:val="center"/>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520</w:t>
            </w:r>
          </w:p>
        </w:tc>
        <w:tc>
          <w:tcPr>
            <w:tcW w:w="4752" w:type="dxa"/>
            <w:tcBorders>
              <w:top w:val="nil"/>
              <w:left w:val="nil"/>
              <w:bottom w:val="single" w:sz="4" w:space="0" w:color="auto"/>
              <w:right w:val="single" w:sz="4" w:space="0" w:color="auto"/>
            </w:tcBorders>
            <w:shd w:val="clear" w:color="CCCCFF" w:fill="C0C0C0"/>
            <w:noWrap/>
            <w:vAlign w:val="bottom"/>
            <w:hideMark/>
          </w:tcPr>
          <w:p w:rsidR="00BD7C41" w:rsidRPr="00FD65E2" w:rsidRDefault="00BD7C41" w:rsidP="00FD65E2">
            <w:pPr>
              <w:spacing w:after="0" w:line="240" w:lineRule="auto"/>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ЗАЛИХЕ</w:t>
            </w:r>
          </w:p>
        </w:tc>
        <w:tc>
          <w:tcPr>
            <w:tcW w:w="131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      </w:t>
            </w:r>
          </w:p>
        </w:tc>
        <w:tc>
          <w:tcPr>
            <w:tcW w:w="100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0.0%</w:t>
            </w:r>
          </w:p>
        </w:tc>
        <w:tc>
          <w:tcPr>
            <w:tcW w:w="131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1,000,000      </w:t>
            </w:r>
          </w:p>
        </w:tc>
        <w:tc>
          <w:tcPr>
            <w:tcW w:w="160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1,000,000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523</w:t>
            </w:r>
          </w:p>
        </w:tc>
        <w:tc>
          <w:tcPr>
            <w:tcW w:w="4752" w:type="dxa"/>
            <w:tcBorders>
              <w:top w:val="nil"/>
              <w:left w:val="nil"/>
              <w:bottom w:val="single" w:sz="4" w:space="0" w:color="auto"/>
              <w:right w:val="single" w:sz="4" w:space="0" w:color="auto"/>
            </w:tcBorders>
            <w:shd w:val="clear" w:color="auto" w:fill="auto"/>
            <w:vAlign w:val="center"/>
            <w:hideMark/>
          </w:tcPr>
          <w:p w:rsidR="00BD7C41" w:rsidRPr="00FD65E2" w:rsidRDefault="00BD7C41" w:rsidP="00FD65E2">
            <w:pPr>
              <w:spacing w:after="0" w:line="240" w:lineRule="auto"/>
              <w:rPr>
                <w:rFonts w:ascii="Times New Roman" w:eastAsia="Times New Roman" w:hAnsi="Times New Roman" w:cs="Times New Roman"/>
                <w:color w:val="000000"/>
                <w:sz w:val="22"/>
                <w:szCs w:val="22"/>
              </w:rPr>
            </w:pPr>
            <w:r w:rsidRPr="00FD65E2">
              <w:rPr>
                <w:rFonts w:ascii="Times New Roman" w:eastAsia="Times New Roman" w:hAnsi="Times New Roman" w:cs="Times New Roman"/>
                <w:color w:val="000000"/>
                <w:sz w:val="22"/>
                <w:szCs w:val="22"/>
              </w:rPr>
              <w:t>Залихе робе за даљу продају</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      </w:t>
            </w:r>
          </w:p>
        </w:tc>
        <w:tc>
          <w:tcPr>
            <w:tcW w:w="10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0.0%</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1,000,000      </w:t>
            </w:r>
          </w:p>
        </w:tc>
        <w:tc>
          <w:tcPr>
            <w:tcW w:w="16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1,000,000      </w:t>
            </w:r>
          </w:p>
        </w:tc>
      </w:tr>
      <w:tr w:rsidR="00BD7C41" w:rsidRPr="00FD65E2" w:rsidTr="00FD65E2">
        <w:trPr>
          <w:trHeight w:val="315"/>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BD7C41" w:rsidRPr="00FD65E2" w:rsidRDefault="00BD7C41" w:rsidP="00FD65E2">
            <w:pPr>
              <w:spacing w:after="0" w:line="240" w:lineRule="auto"/>
              <w:jc w:val="center"/>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540</w:t>
            </w:r>
          </w:p>
        </w:tc>
        <w:tc>
          <w:tcPr>
            <w:tcW w:w="4752" w:type="dxa"/>
            <w:tcBorders>
              <w:top w:val="nil"/>
              <w:left w:val="nil"/>
              <w:bottom w:val="single" w:sz="4" w:space="0" w:color="auto"/>
              <w:right w:val="single" w:sz="4" w:space="0" w:color="auto"/>
            </w:tcBorders>
            <w:shd w:val="clear" w:color="CCCCFF" w:fill="C0C0C0"/>
            <w:noWrap/>
            <w:vAlign w:val="bottom"/>
            <w:hideMark/>
          </w:tcPr>
          <w:p w:rsidR="00BD7C41" w:rsidRPr="00FD65E2" w:rsidRDefault="00BD7C41" w:rsidP="00FD65E2">
            <w:pPr>
              <w:spacing w:after="0" w:line="240" w:lineRule="auto"/>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ПРИРОДНА ИМОВИНА</w:t>
            </w:r>
          </w:p>
        </w:tc>
        <w:tc>
          <w:tcPr>
            <w:tcW w:w="131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5,000,000      </w:t>
            </w:r>
          </w:p>
        </w:tc>
        <w:tc>
          <w:tcPr>
            <w:tcW w:w="100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0.6%</w:t>
            </w:r>
          </w:p>
        </w:tc>
        <w:tc>
          <w:tcPr>
            <w:tcW w:w="131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      </w:t>
            </w:r>
          </w:p>
        </w:tc>
        <w:tc>
          <w:tcPr>
            <w:tcW w:w="1606" w:type="dxa"/>
            <w:tcBorders>
              <w:top w:val="nil"/>
              <w:left w:val="nil"/>
              <w:bottom w:val="single" w:sz="4" w:space="0" w:color="auto"/>
              <w:right w:val="single" w:sz="4" w:space="0" w:color="auto"/>
            </w:tcBorders>
            <w:shd w:val="clear" w:color="CCCCFF" w:fill="C0C0C0"/>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5,000,000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541</w:t>
            </w:r>
          </w:p>
        </w:tc>
        <w:tc>
          <w:tcPr>
            <w:tcW w:w="4752" w:type="dxa"/>
            <w:tcBorders>
              <w:top w:val="nil"/>
              <w:left w:val="nil"/>
              <w:bottom w:val="single" w:sz="4" w:space="0" w:color="auto"/>
              <w:right w:val="single" w:sz="4" w:space="0" w:color="auto"/>
            </w:tcBorders>
            <w:shd w:val="clear" w:color="auto" w:fill="auto"/>
            <w:vAlign w:val="center"/>
            <w:hideMark/>
          </w:tcPr>
          <w:p w:rsidR="00BD7C41" w:rsidRPr="00FD65E2" w:rsidRDefault="00BD7C41" w:rsidP="00FD65E2">
            <w:pPr>
              <w:spacing w:after="0" w:line="240" w:lineRule="auto"/>
              <w:jc w:val="both"/>
              <w:rPr>
                <w:rFonts w:ascii="Times New Roman" w:eastAsia="Times New Roman" w:hAnsi="Times New Roman" w:cs="Times New Roman"/>
                <w:color w:val="000000"/>
                <w:sz w:val="22"/>
                <w:szCs w:val="22"/>
              </w:rPr>
            </w:pPr>
            <w:r w:rsidRPr="00FD65E2">
              <w:rPr>
                <w:rFonts w:ascii="Times New Roman" w:eastAsia="Times New Roman" w:hAnsi="Times New Roman" w:cs="Times New Roman"/>
                <w:color w:val="000000"/>
                <w:sz w:val="22"/>
                <w:szCs w:val="22"/>
              </w:rPr>
              <w:t>Земљиште;</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5,000,000      </w:t>
            </w:r>
          </w:p>
        </w:tc>
        <w:tc>
          <w:tcPr>
            <w:tcW w:w="10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0.6%</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      </w:t>
            </w:r>
          </w:p>
        </w:tc>
        <w:tc>
          <w:tcPr>
            <w:tcW w:w="16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5,000,000      </w:t>
            </w:r>
          </w:p>
        </w:tc>
      </w:tr>
      <w:tr w:rsidR="00BD7C41" w:rsidRPr="00FD65E2" w:rsidTr="00FD65E2">
        <w:trPr>
          <w:trHeight w:val="450"/>
        </w:trPr>
        <w:tc>
          <w:tcPr>
            <w:tcW w:w="782" w:type="dxa"/>
            <w:tcBorders>
              <w:top w:val="nil"/>
              <w:left w:val="single" w:sz="4" w:space="0" w:color="auto"/>
              <w:bottom w:val="single" w:sz="4" w:space="0" w:color="auto"/>
              <w:right w:val="single" w:sz="4" w:space="0" w:color="auto"/>
            </w:tcBorders>
            <w:shd w:val="clear" w:color="000000" w:fill="4F81BD"/>
            <w:noWrap/>
            <w:vAlign w:val="bottom"/>
            <w:hideMark/>
          </w:tcPr>
          <w:p w:rsidR="00BD7C41" w:rsidRPr="00FD65E2" w:rsidRDefault="00BD7C41" w:rsidP="00FD65E2">
            <w:pPr>
              <w:spacing w:after="0" w:line="240" w:lineRule="auto"/>
              <w:jc w:val="center"/>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600</w:t>
            </w:r>
          </w:p>
        </w:tc>
        <w:tc>
          <w:tcPr>
            <w:tcW w:w="4752" w:type="dxa"/>
            <w:tcBorders>
              <w:top w:val="nil"/>
              <w:left w:val="nil"/>
              <w:bottom w:val="single" w:sz="4" w:space="0" w:color="auto"/>
              <w:right w:val="single" w:sz="4" w:space="0" w:color="auto"/>
            </w:tcBorders>
            <w:shd w:val="clear" w:color="000000" w:fill="4F81BD"/>
            <w:vAlign w:val="bottom"/>
            <w:hideMark/>
          </w:tcPr>
          <w:p w:rsidR="00BD7C41" w:rsidRPr="00FD65E2" w:rsidRDefault="00BD7C41" w:rsidP="00FD65E2">
            <w:pPr>
              <w:spacing w:after="0" w:line="240" w:lineRule="auto"/>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ИЗДАЦИ ЗА ОТПЛАТУ ГЛАВНИЦЕ И ОТПЛАТУ НЕФИНАНСИЈСКЕ ИМОВИНЕ</w:t>
            </w:r>
          </w:p>
        </w:tc>
        <w:tc>
          <w:tcPr>
            <w:tcW w:w="1316" w:type="dxa"/>
            <w:tcBorders>
              <w:top w:val="nil"/>
              <w:left w:val="nil"/>
              <w:bottom w:val="single" w:sz="4" w:space="0" w:color="auto"/>
              <w:right w:val="single" w:sz="4" w:space="0" w:color="auto"/>
            </w:tcBorders>
            <w:shd w:val="clear" w:color="000000" w:fill="4F81BD"/>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23,700,000      </w:t>
            </w:r>
          </w:p>
        </w:tc>
        <w:tc>
          <w:tcPr>
            <w:tcW w:w="1006" w:type="dxa"/>
            <w:tcBorders>
              <w:top w:val="nil"/>
              <w:left w:val="nil"/>
              <w:bottom w:val="single" w:sz="4" w:space="0" w:color="auto"/>
              <w:right w:val="single" w:sz="4" w:space="0" w:color="auto"/>
            </w:tcBorders>
            <w:shd w:val="clear" w:color="000000" w:fill="4F81BD"/>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2.7%</w:t>
            </w:r>
          </w:p>
        </w:tc>
        <w:tc>
          <w:tcPr>
            <w:tcW w:w="1316" w:type="dxa"/>
            <w:tcBorders>
              <w:top w:val="nil"/>
              <w:left w:val="nil"/>
              <w:bottom w:val="single" w:sz="4" w:space="0" w:color="auto"/>
              <w:right w:val="single" w:sz="4" w:space="0" w:color="auto"/>
            </w:tcBorders>
            <w:shd w:val="clear" w:color="000000" w:fill="4F81BD"/>
            <w:vAlign w:val="center"/>
            <w:hideMark/>
          </w:tcPr>
          <w:p w:rsidR="00BD7C41" w:rsidRPr="00BD7C41" w:rsidRDefault="00BD7C41">
            <w:pPr>
              <w:jc w:val="right"/>
              <w:rPr>
                <w:rFonts w:ascii="Times New Roman" w:hAnsi="Times New Roman" w:cs="Times New Roman"/>
                <w:b/>
                <w:bCs/>
                <w:sz w:val="20"/>
                <w:szCs w:val="20"/>
              </w:rPr>
            </w:pPr>
          </w:p>
        </w:tc>
        <w:tc>
          <w:tcPr>
            <w:tcW w:w="1606" w:type="dxa"/>
            <w:tcBorders>
              <w:top w:val="nil"/>
              <w:left w:val="nil"/>
              <w:bottom w:val="single" w:sz="4" w:space="0" w:color="auto"/>
              <w:right w:val="single" w:sz="4" w:space="0" w:color="auto"/>
            </w:tcBorders>
            <w:shd w:val="clear" w:color="000000" w:fill="4F81BD"/>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23,700,000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jc w:val="center"/>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621</w:t>
            </w:r>
          </w:p>
        </w:tc>
        <w:tc>
          <w:tcPr>
            <w:tcW w:w="4752" w:type="dxa"/>
            <w:tcBorders>
              <w:top w:val="nil"/>
              <w:left w:val="nil"/>
              <w:bottom w:val="single" w:sz="4" w:space="0" w:color="auto"/>
              <w:right w:val="single" w:sz="4" w:space="0" w:color="auto"/>
            </w:tcBorders>
            <w:shd w:val="clear" w:color="auto" w:fill="auto"/>
            <w:noWrap/>
            <w:vAlign w:val="bottom"/>
            <w:hideMark/>
          </w:tcPr>
          <w:p w:rsidR="00BD7C41" w:rsidRPr="00FD65E2" w:rsidRDefault="00BD7C41" w:rsidP="00FD65E2">
            <w:pPr>
              <w:spacing w:after="0" w:line="240" w:lineRule="auto"/>
              <w:rPr>
                <w:rFonts w:ascii="Times New Roman" w:eastAsia="Times New Roman" w:hAnsi="Times New Roman" w:cs="Times New Roman"/>
                <w:sz w:val="22"/>
                <w:szCs w:val="22"/>
              </w:rPr>
            </w:pPr>
            <w:r w:rsidRPr="00FD65E2">
              <w:rPr>
                <w:rFonts w:ascii="Times New Roman" w:eastAsia="Times New Roman" w:hAnsi="Times New Roman" w:cs="Times New Roman"/>
                <w:sz w:val="22"/>
                <w:szCs w:val="22"/>
              </w:rPr>
              <w:t>Набавка домаће финансијске имовине</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23,700,000      </w:t>
            </w:r>
          </w:p>
        </w:tc>
        <w:tc>
          <w:tcPr>
            <w:tcW w:w="10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2.7%</w:t>
            </w:r>
          </w:p>
        </w:tc>
        <w:tc>
          <w:tcPr>
            <w:tcW w:w="131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sz w:val="20"/>
                <w:szCs w:val="20"/>
              </w:rPr>
            </w:pPr>
            <w:r w:rsidRPr="00BD7C41">
              <w:rPr>
                <w:rFonts w:ascii="Times New Roman" w:hAnsi="Times New Roman" w:cs="Times New Roman"/>
                <w:sz w:val="20"/>
                <w:szCs w:val="20"/>
              </w:rPr>
              <w:t xml:space="preserve">                    -      </w:t>
            </w:r>
          </w:p>
        </w:tc>
        <w:tc>
          <w:tcPr>
            <w:tcW w:w="1606" w:type="dxa"/>
            <w:tcBorders>
              <w:top w:val="nil"/>
              <w:left w:val="nil"/>
              <w:bottom w:val="single" w:sz="4" w:space="0" w:color="auto"/>
              <w:right w:val="single" w:sz="4" w:space="0" w:color="auto"/>
            </w:tcBorders>
            <w:shd w:val="clear" w:color="auto" w:fill="auto"/>
            <w:vAlign w:val="center"/>
            <w:hideMark/>
          </w:tcPr>
          <w:p w:rsidR="00BD7C41" w:rsidRPr="00BD7C41" w:rsidRDefault="00BD7C41">
            <w:pPr>
              <w:jc w:val="right"/>
              <w:rPr>
                <w:rFonts w:ascii="Times New Roman" w:hAnsi="Times New Roman" w:cs="Times New Roman"/>
                <w:b/>
                <w:bCs/>
                <w:sz w:val="20"/>
                <w:szCs w:val="20"/>
              </w:rPr>
            </w:pPr>
            <w:r w:rsidRPr="00BD7C41">
              <w:rPr>
                <w:rFonts w:ascii="Times New Roman" w:hAnsi="Times New Roman" w:cs="Times New Roman"/>
                <w:b/>
                <w:bCs/>
                <w:sz w:val="20"/>
                <w:szCs w:val="20"/>
              </w:rPr>
              <w:t xml:space="preserve">         23,700,000      </w:t>
            </w:r>
          </w:p>
        </w:tc>
      </w:tr>
      <w:tr w:rsidR="00BD7C41" w:rsidRPr="00FD65E2" w:rsidTr="00FD65E2">
        <w:trPr>
          <w:trHeight w:val="300"/>
        </w:trPr>
        <w:tc>
          <w:tcPr>
            <w:tcW w:w="782" w:type="dxa"/>
            <w:tcBorders>
              <w:top w:val="nil"/>
              <w:left w:val="single" w:sz="4" w:space="0" w:color="auto"/>
              <w:bottom w:val="single" w:sz="4" w:space="0" w:color="auto"/>
              <w:right w:val="single" w:sz="4" w:space="0" w:color="auto"/>
            </w:tcBorders>
            <w:shd w:val="clear" w:color="CCFFFF" w:fill="CCFFCC"/>
            <w:noWrap/>
            <w:vAlign w:val="bottom"/>
            <w:hideMark/>
          </w:tcPr>
          <w:p w:rsidR="00BD7C41" w:rsidRPr="00FD65E2" w:rsidRDefault="00BD7C41" w:rsidP="00FD65E2">
            <w:pPr>
              <w:spacing w:after="0" w:line="240" w:lineRule="auto"/>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 </w:t>
            </w:r>
          </w:p>
        </w:tc>
        <w:tc>
          <w:tcPr>
            <w:tcW w:w="4752" w:type="dxa"/>
            <w:tcBorders>
              <w:top w:val="nil"/>
              <w:left w:val="nil"/>
              <w:bottom w:val="single" w:sz="4" w:space="0" w:color="auto"/>
              <w:right w:val="single" w:sz="4" w:space="0" w:color="auto"/>
            </w:tcBorders>
            <w:shd w:val="clear" w:color="CCFFFF" w:fill="CCFFCC"/>
            <w:vAlign w:val="center"/>
            <w:hideMark/>
          </w:tcPr>
          <w:p w:rsidR="00BD7C41" w:rsidRPr="00BD7C41" w:rsidRDefault="00BD7C41" w:rsidP="00FD65E2">
            <w:pPr>
              <w:spacing w:after="0" w:line="240" w:lineRule="auto"/>
              <w:rPr>
                <w:rFonts w:ascii="Times New Roman" w:eastAsia="Times New Roman" w:hAnsi="Times New Roman" w:cs="Times New Roman"/>
                <w:b/>
                <w:bCs/>
                <w:sz w:val="22"/>
                <w:szCs w:val="22"/>
              </w:rPr>
            </w:pPr>
            <w:r w:rsidRPr="00FD65E2">
              <w:rPr>
                <w:rFonts w:ascii="Times New Roman" w:eastAsia="Times New Roman" w:hAnsi="Times New Roman" w:cs="Times New Roman"/>
                <w:b/>
                <w:bCs/>
                <w:sz w:val="22"/>
                <w:szCs w:val="22"/>
              </w:rPr>
              <w:t xml:space="preserve">УКУПНИ ЈАВНИ РАСХОДИ </w:t>
            </w:r>
            <w:r>
              <w:rPr>
                <w:rFonts w:ascii="Times New Roman" w:eastAsia="Times New Roman" w:hAnsi="Times New Roman" w:cs="Times New Roman"/>
                <w:b/>
                <w:bCs/>
                <w:sz w:val="22"/>
                <w:szCs w:val="22"/>
              </w:rPr>
              <w:t>И ИЗДАЦИ</w:t>
            </w:r>
          </w:p>
        </w:tc>
        <w:tc>
          <w:tcPr>
            <w:tcW w:w="1316" w:type="dxa"/>
            <w:tcBorders>
              <w:top w:val="nil"/>
              <w:left w:val="nil"/>
              <w:bottom w:val="single" w:sz="4" w:space="0" w:color="auto"/>
              <w:right w:val="single" w:sz="4" w:space="0" w:color="auto"/>
            </w:tcBorders>
            <w:shd w:val="clear" w:color="CCFFFF" w:fill="CCFFCC"/>
            <w:vAlign w:val="center"/>
            <w:hideMark/>
          </w:tcPr>
          <w:p w:rsidR="00BD7C41" w:rsidRPr="00BD7C41" w:rsidRDefault="00BD7C41">
            <w:pPr>
              <w:jc w:val="right"/>
              <w:rPr>
                <w:rFonts w:ascii="Times New Roman" w:hAnsi="Times New Roman" w:cs="Times New Roman"/>
                <w:b/>
                <w:bCs/>
                <w:sz w:val="22"/>
                <w:szCs w:val="22"/>
              </w:rPr>
            </w:pPr>
            <w:r w:rsidRPr="00BD7C41">
              <w:rPr>
                <w:rFonts w:ascii="Times New Roman" w:hAnsi="Times New Roman" w:cs="Times New Roman"/>
                <w:b/>
                <w:bCs/>
                <w:sz w:val="22"/>
                <w:szCs w:val="22"/>
              </w:rPr>
              <w:t xml:space="preserve">  880,300,000      </w:t>
            </w:r>
          </w:p>
        </w:tc>
        <w:tc>
          <w:tcPr>
            <w:tcW w:w="1006" w:type="dxa"/>
            <w:tcBorders>
              <w:top w:val="nil"/>
              <w:left w:val="nil"/>
              <w:bottom w:val="single" w:sz="4" w:space="0" w:color="auto"/>
              <w:right w:val="single" w:sz="4" w:space="0" w:color="auto"/>
            </w:tcBorders>
            <w:shd w:val="clear" w:color="CCFFFF" w:fill="CCFFCC"/>
            <w:vAlign w:val="center"/>
            <w:hideMark/>
          </w:tcPr>
          <w:p w:rsidR="00BD7C41" w:rsidRPr="00BD7C41" w:rsidRDefault="00BD7C41">
            <w:pPr>
              <w:jc w:val="right"/>
              <w:rPr>
                <w:rFonts w:ascii="Times New Roman" w:hAnsi="Times New Roman" w:cs="Times New Roman"/>
                <w:b/>
                <w:bCs/>
                <w:sz w:val="22"/>
                <w:szCs w:val="22"/>
              </w:rPr>
            </w:pPr>
            <w:r w:rsidRPr="00BD7C41">
              <w:rPr>
                <w:rFonts w:ascii="Times New Roman" w:hAnsi="Times New Roman" w:cs="Times New Roman"/>
                <w:b/>
                <w:bCs/>
                <w:sz w:val="22"/>
                <w:szCs w:val="22"/>
              </w:rPr>
              <w:t>100.0%</w:t>
            </w:r>
          </w:p>
        </w:tc>
        <w:tc>
          <w:tcPr>
            <w:tcW w:w="1316" w:type="dxa"/>
            <w:tcBorders>
              <w:top w:val="nil"/>
              <w:left w:val="nil"/>
              <w:bottom w:val="single" w:sz="4" w:space="0" w:color="auto"/>
              <w:right w:val="single" w:sz="4" w:space="0" w:color="auto"/>
            </w:tcBorders>
            <w:shd w:val="clear" w:color="CCFFFF" w:fill="CCFFCC"/>
            <w:vAlign w:val="center"/>
            <w:hideMark/>
          </w:tcPr>
          <w:p w:rsidR="00BD7C41" w:rsidRPr="00BD7C41" w:rsidRDefault="00BD7C41">
            <w:pPr>
              <w:jc w:val="right"/>
              <w:rPr>
                <w:rFonts w:ascii="Times New Roman" w:hAnsi="Times New Roman" w:cs="Times New Roman"/>
                <w:b/>
                <w:bCs/>
                <w:sz w:val="22"/>
                <w:szCs w:val="22"/>
              </w:rPr>
            </w:pPr>
            <w:r w:rsidRPr="00BD7C41">
              <w:rPr>
                <w:rFonts w:ascii="Times New Roman" w:hAnsi="Times New Roman" w:cs="Times New Roman"/>
                <w:b/>
                <w:bCs/>
                <w:sz w:val="22"/>
                <w:szCs w:val="22"/>
              </w:rPr>
              <w:t xml:space="preserve">  191,300,000      </w:t>
            </w:r>
          </w:p>
        </w:tc>
        <w:tc>
          <w:tcPr>
            <w:tcW w:w="1606" w:type="dxa"/>
            <w:tcBorders>
              <w:top w:val="nil"/>
              <w:left w:val="nil"/>
              <w:bottom w:val="single" w:sz="4" w:space="0" w:color="auto"/>
              <w:right w:val="single" w:sz="4" w:space="0" w:color="auto"/>
            </w:tcBorders>
            <w:shd w:val="clear" w:color="CCFFFF" w:fill="CCFFCC"/>
            <w:vAlign w:val="center"/>
            <w:hideMark/>
          </w:tcPr>
          <w:p w:rsidR="00BD7C41" w:rsidRPr="00BD7C41" w:rsidRDefault="00BD7C41">
            <w:pPr>
              <w:jc w:val="right"/>
              <w:rPr>
                <w:rFonts w:ascii="Times New Roman" w:hAnsi="Times New Roman" w:cs="Times New Roman"/>
                <w:b/>
                <w:bCs/>
                <w:sz w:val="22"/>
                <w:szCs w:val="22"/>
              </w:rPr>
            </w:pPr>
            <w:bookmarkStart w:id="0" w:name="RANGE!F85"/>
            <w:r w:rsidRPr="00BD7C41">
              <w:rPr>
                <w:rFonts w:ascii="Times New Roman" w:hAnsi="Times New Roman" w:cs="Times New Roman"/>
                <w:b/>
                <w:bCs/>
                <w:sz w:val="22"/>
                <w:szCs w:val="22"/>
              </w:rPr>
              <w:t xml:space="preserve">    1,071,600,000      </w:t>
            </w:r>
            <w:bookmarkEnd w:id="0"/>
          </w:p>
        </w:tc>
      </w:tr>
    </w:tbl>
    <w:p w:rsidR="00C4072D" w:rsidRDefault="00C4072D" w:rsidP="008B3995">
      <w:pPr>
        <w:tabs>
          <w:tab w:val="left" w:pos="2175"/>
          <w:tab w:val="left" w:pos="4545"/>
          <w:tab w:val="center" w:pos="5400"/>
        </w:tabs>
        <w:jc w:val="both"/>
        <w:rPr>
          <w:rFonts w:ascii="Times New Roman" w:hAnsi="Times New Roman" w:cs="Times New Roman"/>
          <w:sz w:val="24"/>
          <w:szCs w:val="24"/>
        </w:rPr>
      </w:pPr>
    </w:p>
    <w:p w:rsidR="00DF44E7" w:rsidRDefault="00DF44E7" w:rsidP="008B3995">
      <w:pPr>
        <w:tabs>
          <w:tab w:val="left" w:pos="2175"/>
          <w:tab w:val="left" w:pos="4545"/>
          <w:tab w:val="center" w:pos="5400"/>
        </w:tabs>
        <w:jc w:val="both"/>
        <w:rPr>
          <w:rFonts w:ascii="Times New Roman" w:hAnsi="Times New Roman" w:cs="Times New Roman"/>
          <w:sz w:val="24"/>
          <w:szCs w:val="24"/>
        </w:rPr>
      </w:pP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Табела </w:t>
      </w:r>
      <w:r w:rsidR="00BE5C5B">
        <w:rPr>
          <w:rFonts w:ascii="Times New Roman" w:hAnsi="Times New Roman" w:cs="Times New Roman"/>
          <w:sz w:val="24"/>
          <w:szCs w:val="24"/>
          <w:lang w:val="sr-Cyrl-CS"/>
        </w:rPr>
        <w:t>3</w:t>
      </w:r>
      <w:r>
        <w:rPr>
          <w:rFonts w:ascii="Times New Roman" w:hAnsi="Times New Roman" w:cs="Times New Roman"/>
          <w:sz w:val="24"/>
          <w:szCs w:val="24"/>
          <w:lang w:val="sr-Cyrl-CS"/>
        </w:rPr>
        <w:t>. Расходи и издаци према функционалној класификацији</w:t>
      </w:r>
    </w:p>
    <w:tbl>
      <w:tblPr>
        <w:tblW w:w="11128" w:type="dxa"/>
        <w:tblInd w:w="108" w:type="dxa"/>
        <w:tblLook w:val="04A0"/>
      </w:tblPr>
      <w:tblGrid>
        <w:gridCol w:w="1282"/>
        <w:gridCol w:w="4247"/>
        <w:gridCol w:w="1451"/>
        <w:gridCol w:w="1116"/>
        <w:gridCol w:w="1436"/>
        <w:gridCol w:w="1596"/>
      </w:tblGrid>
      <w:tr w:rsidR="0020131A" w:rsidRPr="0020131A" w:rsidTr="00DF44E7">
        <w:trPr>
          <w:trHeight w:val="585"/>
        </w:trPr>
        <w:tc>
          <w:tcPr>
            <w:tcW w:w="12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20131A" w:rsidRPr="0020131A" w:rsidRDefault="0020131A" w:rsidP="0020131A">
            <w:pPr>
              <w:spacing w:after="0" w:line="240" w:lineRule="auto"/>
              <w:jc w:val="center"/>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Функциje</w:t>
            </w:r>
          </w:p>
        </w:tc>
        <w:tc>
          <w:tcPr>
            <w:tcW w:w="4247" w:type="dxa"/>
            <w:tcBorders>
              <w:top w:val="single" w:sz="4" w:space="0" w:color="auto"/>
              <w:left w:val="nil"/>
              <w:bottom w:val="single" w:sz="4" w:space="0" w:color="auto"/>
              <w:right w:val="single" w:sz="4" w:space="0" w:color="auto"/>
            </w:tcBorders>
            <w:shd w:val="clear" w:color="CCFFFF" w:fill="CCFFFF"/>
            <w:vAlign w:val="center"/>
            <w:hideMark/>
          </w:tcPr>
          <w:p w:rsidR="0020131A" w:rsidRPr="0020131A" w:rsidRDefault="0020131A" w:rsidP="0020131A">
            <w:pPr>
              <w:spacing w:after="0" w:line="240" w:lineRule="auto"/>
              <w:jc w:val="center"/>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 xml:space="preserve">Функционална класификација </w:t>
            </w:r>
          </w:p>
        </w:tc>
        <w:tc>
          <w:tcPr>
            <w:tcW w:w="1451" w:type="dxa"/>
            <w:tcBorders>
              <w:top w:val="single" w:sz="4" w:space="0" w:color="auto"/>
              <w:left w:val="nil"/>
              <w:bottom w:val="single" w:sz="4" w:space="0" w:color="auto"/>
              <w:right w:val="single" w:sz="4" w:space="0" w:color="auto"/>
            </w:tcBorders>
            <w:shd w:val="clear" w:color="CCFFFF" w:fill="CCFFFF"/>
            <w:vAlign w:val="center"/>
            <w:hideMark/>
          </w:tcPr>
          <w:p w:rsidR="0020131A" w:rsidRPr="0020131A" w:rsidRDefault="0020131A" w:rsidP="0020131A">
            <w:pPr>
              <w:spacing w:after="0" w:line="240" w:lineRule="auto"/>
              <w:jc w:val="center"/>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Средства из буџета</w:t>
            </w:r>
          </w:p>
        </w:tc>
        <w:tc>
          <w:tcPr>
            <w:tcW w:w="1116" w:type="dxa"/>
            <w:tcBorders>
              <w:top w:val="single" w:sz="4" w:space="0" w:color="auto"/>
              <w:left w:val="nil"/>
              <w:bottom w:val="single" w:sz="4" w:space="0" w:color="auto"/>
              <w:right w:val="single" w:sz="4" w:space="0" w:color="auto"/>
            </w:tcBorders>
            <w:shd w:val="clear" w:color="CCFFFF" w:fill="CCFFFF"/>
            <w:vAlign w:val="center"/>
            <w:hideMark/>
          </w:tcPr>
          <w:p w:rsidR="0020131A" w:rsidRPr="0020131A" w:rsidRDefault="0020131A" w:rsidP="0020131A">
            <w:pPr>
              <w:spacing w:after="0" w:line="240" w:lineRule="auto"/>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 xml:space="preserve">       %</w:t>
            </w:r>
          </w:p>
        </w:tc>
        <w:tc>
          <w:tcPr>
            <w:tcW w:w="1436" w:type="dxa"/>
            <w:tcBorders>
              <w:top w:val="single" w:sz="4" w:space="0" w:color="auto"/>
              <w:left w:val="nil"/>
              <w:bottom w:val="single" w:sz="4" w:space="0" w:color="auto"/>
              <w:right w:val="single" w:sz="4" w:space="0" w:color="auto"/>
            </w:tcBorders>
            <w:shd w:val="clear" w:color="CCFFFF" w:fill="CCFFFF"/>
            <w:vAlign w:val="center"/>
            <w:hideMark/>
          </w:tcPr>
          <w:p w:rsidR="0020131A" w:rsidRPr="0020131A" w:rsidRDefault="0020131A" w:rsidP="0020131A">
            <w:pPr>
              <w:spacing w:after="0" w:line="240" w:lineRule="auto"/>
              <w:jc w:val="center"/>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остала средства корисника буџета</w:t>
            </w:r>
          </w:p>
        </w:tc>
        <w:tc>
          <w:tcPr>
            <w:tcW w:w="1596" w:type="dxa"/>
            <w:tcBorders>
              <w:top w:val="single" w:sz="4" w:space="0" w:color="auto"/>
              <w:left w:val="nil"/>
              <w:bottom w:val="single" w:sz="4" w:space="0" w:color="auto"/>
              <w:right w:val="single" w:sz="4" w:space="0" w:color="auto"/>
            </w:tcBorders>
            <w:shd w:val="clear" w:color="CCFFFF" w:fill="CCFFFF"/>
            <w:vAlign w:val="center"/>
            <w:hideMark/>
          </w:tcPr>
          <w:p w:rsidR="0020131A" w:rsidRPr="0020131A" w:rsidRDefault="0020131A" w:rsidP="0020131A">
            <w:pPr>
              <w:spacing w:after="0" w:line="240" w:lineRule="auto"/>
              <w:jc w:val="center"/>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Укупна јавна средства</w:t>
            </w:r>
          </w:p>
        </w:tc>
      </w:tr>
      <w:tr w:rsidR="0020131A" w:rsidRPr="0020131A" w:rsidTr="00DF44E7">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w:t>
            </w:r>
          </w:p>
        </w:tc>
        <w:tc>
          <w:tcPr>
            <w:tcW w:w="4247" w:type="dxa"/>
            <w:tcBorders>
              <w:top w:val="nil"/>
              <w:left w:val="nil"/>
              <w:bottom w:val="single" w:sz="4" w:space="0" w:color="000000"/>
              <w:right w:val="single" w:sz="4" w:space="0" w:color="000000"/>
            </w:tcBorders>
            <w:shd w:val="clear" w:color="auto" w:fill="auto"/>
            <w:noWrap/>
            <w:vAlign w:val="center"/>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2</w:t>
            </w:r>
          </w:p>
        </w:tc>
        <w:tc>
          <w:tcPr>
            <w:tcW w:w="1451"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3</w:t>
            </w:r>
          </w:p>
        </w:tc>
        <w:tc>
          <w:tcPr>
            <w:tcW w:w="111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4</w:t>
            </w:r>
          </w:p>
        </w:tc>
        <w:tc>
          <w:tcPr>
            <w:tcW w:w="143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5</w:t>
            </w:r>
          </w:p>
        </w:tc>
        <w:tc>
          <w:tcPr>
            <w:tcW w:w="159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6</w:t>
            </w:r>
          </w:p>
        </w:tc>
      </w:tr>
      <w:tr w:rsidR="0020131A" w:rsidRPr="0020131A" w:rsidTr="00DF44E7">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center"/>
            <w:hideMark/>
          </w:tcPr>
          <w:p w:rsidR="0020131A" w:rsidRPr="0020131A" w:rsidRDefault="0020131A" w:rsidP="0020131A">
            <w:pPr>
              <w:spacing w:after="0" w:line="240" w:lineRule="auto"/>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000</w:t>
            </w:r>
          </w:p>
        </w:tc>
        <w:tc>
          <w:tcPr>
            <w:tcW w:w="4247" w:type="dxa"/>
            <w:tcBorders>
              <w:top w:val="nil"/>
              <w:left w:val="nil"/>
              <w:bottom w:val="single" w:sz="4" w:space="0" w:color="000000"/>
              <w:right w:val="single" w:sz="4" w:space="0" w:color="000000"/>
            </w:tcBorders>
            <w:shd w:val="clear" w:color="CCCCFF" w:fill="C0C0C0"/>
            <w:noWrap/>
            <w:vAlign w:val="bottom"/>
            <w:hideMark/>
          </w:tcPr>
          <w:p w:rsidR="0020131A" w:rsidRPr="0020131A" w:rsidRDefault="0020131A" w:rsidP="0020131A">
            <w:pPr>
              <w:spacing w:after="0" w:line="240" w:lineRule="auto"/>
              <w:rPr>
                <w:rFonts w:ascii="Times New Roman" w:eastAsia="Times New Roman" w:hAnsi="Times New Roman" w:cs="Times New Roman"/>
                <w:b/>
                <w:bCs/>
                <w:color w:val="000000"/>
                <w:sz w:val="24"/>
                <w:szCs w:val="24"/>
              </w:rPr>
            </w:pPr>
            <w:r w:rsidRPr="0020131A">
              <w:rPr>
                <w:rFonts w:ascii="Times New Roman" w:eastAsia="Times New Roman" w:hAnsi="Times New Roman" w:cs="Times New Roman"/>
                <w:b/>
                <w:bCs/>
                <w:color w:val="000000"/>
                <w:sz w:val="24"/>
                <w:szCs w:val="24"/>
              </w:rPr>
              <w:t>СОЦИЈАЛНА ЗАШТИТА</w:t>
            </w:r>
          </w:p>
        </w:tc>
        <w:tc>
          <w:tcPr>
            <w:tcW w:w="1451" w:type="dxa"/>
            <w:tcBorders>
              <w:top w:val="nil"/>
              <w:left w:val="nil"/>
              <w:bottom w:val="single" w:sz="4" w:space="0" w:color="000000"/>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42,320,000</w:t>
            </w:r>
          </w:p>
        </w:tc>
        <w:tc>
          <w:tcPr>
            <w:tcW w:w="1116" w:type="dxa"/>
            <w:tcBorders>
              <w:top w:val="nil"/>
              <w:left w:val="nil"/>
              <w:bottom w:val="single" w:sz="4" w:space="0" w:color="000000"/>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4.81%</w:t>
            </w:r>
          </w:p>
        </w:tc>
        <w:tc>
          <w:tcPr>
            <w:tcW w:w="1436" w:type="dxa"/>
            <w:tcBorders>
              <w:top w:val="nil"/>
              <w:left w:val="nil"/>
              <w:bottom w:val="single" w:sz="4" w:space="0" w:color="000000"/>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42,320,000</w:t>
            </w:r>
          </w:p>
        </w:tc>
      </w:tr>
      <w:tr w:rsidR="0020131A" w:rsidRPr="0020131A" w:rsidTr="00DF44E7">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040</w:t>
            </w:r>
          </w:p>
        </w:tc>
        <w:tc>
          <w:tcPr>
            <w:tcW w:w="4247"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Породица и деца;</w:t>
            </w:r>
          </w:p>
        </w:tc>
        <w:tc>
          <w:tcPr>
            <w:tcW w:w="1451"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14,410,000</w:t>
            </w:r>
          </w:p>
        </w:tc>
        <w:tc>
          <w:tcPr>
            <w:tcW w:w="111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1.64%</w:t>
            </w:r>
          </w:p>
        </w:tc>
        <w:tc>
          <w:tcPr>
            <w:tcW w:w="143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14,410,000</w:t>
            </w:r>
          </w:p>
        </w:tc>
      </w:tr>
      <w:tr w:rsidR="0020131A" w:rsidRPr="0020131A" w:rsidTr="00DF44E7">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070</w:t>
            </w:r>
          </w:p>
        </w:tc>
        <w:tc>
          <w:tcPr>
            <w:tcW w:w="4247"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Социјална помоћ угроженом становништву некласификована на другом месту;</w:t>
            </w:r>
          </w:p>
        </w:tc>
        <w:tc>
          <w:tcPr>
            <w:tcW w:w="1451"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18,660,000</w:t>
            </w:r>
          </w:p>
        </w:tc>
        <w:tc>
          <w:tcPr>
            <w:tcW w:w="111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2.12%</w:t>
            </w:r>
          </w:p>
        </w:tc>
        <w:tc>
          <w:tcPr>
            <w:tcW w:w="143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18,660,000</w:t>
            </w:r>
          </w:p>
        </w:tc>
      </w:tr>
      <w:tr w:rsidR="0020131A" w:rsidRPr="0020131A" w:rsidTr="00DF44E7">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090</w:t>
            </w:r>
          </w:p>
        </w:tc>
        <w:tc>
          <w:tcPr>
            <w:tcW w:w="4247"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Социјална заштита некласификована на другом месту</w:t>
            </w:r>
          </w:p>
        </w:tc>
        <w:tc>
          <w:tcPr>
            <w:tcW w:w="1451"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9,250,000</w:t>
            </w:r>
          </w:p>
        </w:tc>
        <w:tc>
          <w:tcPr>
            <w:tcW w:w="111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1.05%</w:t>
            </w:r>
          </w:p>
        </w:tc>
        <w:tc>
          <w:tcPr>
            <w:tcW w:w="143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9,250,000</w:t>
            </w:r>
          </w:p>
        </w:tc>
      </w:tr>
      <w:tr w:rsidR="0020131A" w:rsidRPr="0020131A" w:rsidTr="00DF44E7">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20131A" w:rsidRPr="0020131A" w:rsidRDefault="0020131A" w:rsidP="0020131A">
            <w:pPr>
              <w:spacing w:after="0" w:line="240" w:lineRule="auto"/>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100</w:t>
            </w:r>
          </w:p>
        </w:tc>
        <w:tc>
          <w:tcPr>
            <w:tcW w:w="4247" w:type="dxa"/>
            <w:tcBorders>
              <w:top w:val="nil"/>
              <w:left w:val="nil"/>
              <w:bottom w:val="single" w:sz="4" w:space="0" w:color="000000"/>
              <w:right w:val="single" w:sz="4" w:space="0" w:color="000000"/>
            </w:tcBorders>
            <w:shd w:val="clear" w:color="CCCCFF" w:fill="C0C0C0"/>
            <w:vAlign w:val="bottom"/>
            <w:hideMark/>
          </w:tcPr>
          <w:p w:rsidR="0020131A" w:rsidRPr="0020131A" w:rsidRDefault="0020131A" w:rsidP="0020131A">
            <w:pPr>
              <w:spacing w:after="0" w:line="240" w:lineRule="auto"/>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ОПШТЕ ЈАВНЕ УСЛУГЕ</w:t>
            </w:r>
          </w:p>
        </w:tc>
        <w:tc>
          <w:tcPr>
            <w:tcW w:w="1451" w:type="dxa"/>
            <w:tcBorders>
              <w:top w:val="nil"/>
              <w:left w:val="nil"/>
              <w:bottom w:val="single" w:sz="4" w:space="0" w:color="000000"/>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201,300,000</w:t>
            </w:r>
          </w:p>
        </w:tc>
        <w:tc>
          <w:tcPr>
            <w:tcW w:w="1116" w:type="dxa"/>
            <w:tcBorders>
              <w:top w:val="nil"/>
              <w:left w:val="nil"/>
              <w:bottom w:val="single" w:sz="4" w:space="0" w:color="000000"/>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22.87%</w:t>
            </w:r>
          </w:p>
        </w:tc>
        <w:tc>
          <w:tcPr>
            <w:tcW w:w="1436" w:type="dxa"/>
            <w:tcBorders>
              <w:top w:val="nil"/>
              <w:left w:val="nil"/>
              <w:bottom w:val="single" w:sz="4" w:space="0" w:color="000000"/>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201,300,000</w:t>
            </w:r>
          </w:p>
        </w:tc>
      </w:tr>
      <w:tr w:rsidR="0020131A" w:rsidRPr="0020131A" w:rsidTr="00DF44E7">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110</w:t>
            </w:r>
          </w:p>
        </w:tc>
        <w:tc>
          <w:tcPr>
            <w:tcW w:w="4247" w:type="dxa"/>
            <w:tcBorders>
              <w:top w:val="nil"/>
              <w:left w:val="nil"/>
              <w:bottom w:val="single" w:sz="4" w:space="0" w:color="000000"/>
              <w:right w:val="single" w:sz="4" w:space="0" w:color="000000"/>
            </w:tcBorders>
            <w:shd w:val="clear" w:color="auto" w:fill="auto"/>
            <w:vAlign w:val="bottom"/>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Извршни и законодавни органи</w:t>
            </w:r>
          </w:p>
        </w:tc>
        <w:tc>
          <w:tcPr>
            <w:tcW w:w="1451"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15,480,000</w:t>
            </w:r>
          </w:p>
        </w:tc>
        <w:tc>
          <w:tcPr>
            <w:tcW w:w="111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1.76%</w:t>
            </w:r>
          </w:p>
        </w:tc>
        <w:tc>
          <w:tcPr>
            <w:tcW w:w="143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15,480,000</w:t>
            </w:r>
          </w:p>
        </w:tc>
      </w:tr>
      <w:tr w:rsidR="0020131A" w:rsidRPr="0020131A" w:rsidTr="00DF44E7">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130</w:t>
            </w:r>
          </w:p>
        </w:tc>
        <w:tc>
          <w:tcPr>
            <w:tcW w:w="4247" w:type="dxa"/>
            <w:tcBorders>
              <w:top w:val="nil"/>
              <w:left w:val="nil"/>
              <w:bottom w:val="single" w:sz="4" w:space="0" w:color="000000"/>
              <w:right w:val="single" w:sz="4" w:space="0" w:color="000000"/>
            </w:tcBorders>
            <w:shd w:val="clear" w:color="auto" w:fill="auto"/>
            <w:vAlign w:val="bottom"/>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Опште кадровске услуге</w:t>
            </w:r>
          </w:p>
        </w:tc>
        <w:tc>
          <w:tcPr>
            <w:tcW w:w="1451"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153,540,000</w:t>
            </w:r>
          </w:p>
        </w:tc>
        <w:tc>
          <w:tcPr>
            <w:tcW w:w="111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17.44%</w:t>
            </w:r>
          </w:p>
        </w:tc>
        <w:tc>
          <w:tcPr>
            <w:tcW w:w="143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153,540,000</w:t>
            </w:r>
          </w:p>
        </w:tc>
      </w:tr>
      <w:tr w:rsidR="0020131A" w:rsidRPr="0020131A" w:rsidTr="00DF44E7">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160</w:t>
            </w:r>
          </w:p>
        </w:tc>
        <w:tc>
          <w:tcPr>
            <w:tcW w:w="4247" w:type="dxa"/>
            <w:tcBorders>
              <w:top w:val="nil"/>
              <w:left w:val="nil"/>
              <w:bottom w:val="single" w:sz="4" w:space="0" w:color="000000"/>
              <w:right w:val="single" w:sz="4" w:space="0" w:color="000000"/>
            </w:tcBorders>
            <w:shd w:val="clear" w:color="auto" w:fill="auto"/>
            <w:vAlign w:val="bottom"/>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Опште јавне услуге некласификоване на другом месту;</w:t>
            </w:r>
          </w:p>
        </w:tc>
        <w:tc>
          <w:tcPr>
            <w:tcW w:w="1451"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32,280,000</w:t>
            </w:r>
          </w:p>
        </w:tc>
        <w:tc>
          <w:tcPr>
            <w:tcW w:w="111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3.67%</w:t>
            </w:r>
          </w:p>
        </w:tc>
        <w:tc>
          <w:tcPr>
            <w:tcW w:w="143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32,280,000</w:t>
            </w:r>
          </w:p>
        </w:tc>
      </w:tr>
      <w:tr w:rsidR="0020131A" w:rsidRPr="0020131A" w:rsidTr="00DF44E7">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20131A" w:rsidRPr="0020131A" w:rsidRDefault="0020131A" w:rsidP="0020131A">
            <w:pPr>
              <w:spacing w:after="0" w:line="240" w:lineRule="auto"/>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300</w:t>
            </w:r>
          </w:p>
        </w:tc>
        <w:tc>
          <w:tcPr>
            <w:tcW w:w="4247" w:type="dxa"/>
            <w:tcBorders>
              <w:top w:val="nil"/>
              <w:left w:val="nil"/>
              <w:bottom w:val="single" w:sz="4" w:space="0" w:color="000000"/>
              <w:right w:val="single" w:sz="4" w:space="0" w:color="000000"/>
            </w:tcBorders>
            <w:shd w:val="clear" w:color="CCCCFF" w:fill="C0C0C0"/>
            <w:vAlign w:val="bottom"/>
            <w:hideMark/>
          </w:tcPr>
          <w:p w:rsidR="0020131A" w:rsidRPr="0020131A" w:rsidRDefault="0020131A" w:rsidP="0020131A">
            <w:pPr>
              <w:spacing w:after="0" w:line="240" w:lineRule="auto"/>
              <w:rPr>
                <w:rFonts w:ascii="Times New Roman" w:eastAsia="Times New Roman" w:hAnsi="Times New Roman" w:cs="Times New Roman"/>
                <w:b/>
                <w:bCs/>
                <w:color w:val="000000"/>
                <w:sz w:val="24"/>
                <w:szCs w:val="24"/>
              </w:rPr>
            </w:pPr>
            <w:r w:rsidRPr="0020131A">
              <w:rPr>
                <w:rFonts w:ascii="Times New Roman" w:eastAsia="Times New Roman" w:hAnsi="Times New Roman" w:cs="Times New Roman"/>
                <w:b/>
                <w:bCs/>
                <w:color w:val="000000"/>
                <w:sz w:val="24"/>
                <w:szCs w:val="24"/>
              </w:rPr>
              <w:t>ЈАВНИ РЕД И БЕЗБЕДНОСТ</w:t>
            </w:r>
          </w:p>
        </w:tc>
        <w:tc>
          <w:tcPr>
            <w:tcW w:w="1451" w:type="dxa"/>
            <w:tcBorders>
              <w:top w:val="nil"/>
              <w:left w:val="nil"/>
              <w:bottom w:val="single" w:sz="4" w:space="0" w:color="000000"/>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3,120,000</w:t>
            </w:r>
          </w:p>
        </w:tc>
        <w:tc>
          <w:tcPr>
            <w:tcW w:w="1116" w:type="dxa"/>
            <w:tcBorders>
              <w:top w:val="nil"/>
              <w:left w:val="nil"/>
              <w:bottom w:val="single" w:sz="4" w:space="0" w:color="000000"/>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0.35%</w:t>
            </w:r>
          </w:p>
        </w:tc>
        <w:tc>
          <w:tcPr>
            <w:tcW w:w="1436" w:type="dxa"/>
            <w:tcBorders>
              <w:top w:val="nil"/>
              <w:left w:val="nil"/>
              <w:bottom w:val="single" w:sz="4" w:space="0" w:color="000000"/>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3,120,000</w:t>
            </w:r>
          </w:p>
        </w:tc>
      </w:tr>
      <w:tr w:rsidR="0020131A" w:rsidRPr="0020131A" w:rsidTr="00DF44E7">
        <w:trPr>
          <w:trHeight w:val="315"/>
        </w:trPr>
        <w:tc>
          <w:tcPr>
            <w:tcW w:w="1282" w:type="dxa"/>
            <w:tcBorders>
              <w:top w:val="nil"/>
              <w:left w:val="single" w:sz="4" w:space="0" w:color="000000"/>
              <w:bottom w:val="single" w:sz="4" w:space="0" w:color="auto"/>
              <w:right w:val="single" w:sz="4" w:space="0" w:color="000000"/>
            </w:tcBorders>
            <w:shd w:val="clear" w:color="auto" w:fill="auto"/>
            <w:noWrap/>
            <w:vAlign w:val="bottom"/>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330</w:t>
            </w:r>
          </w:p>
        </w:tc>
        <w:tc>
          <w:tcPr>
            <w:tcW w:w="4247" w:type="dxa"/>
            <w:tcBorders>
              <w:top w:val="nil"/>
              <w:left w:val="nil"/>
              <w:bottom w:val="single" w:sz="4" w:space="0" w:color="auto"/>
              <w:right w:val="single" w:sz="4" w:space="0" w:color="000000"/>
            </w:tcBorders>
            <w:shd w:val="clear" w:color="auto" w:fill="auto"/>
            <w:vAlign w:val="bottom"/>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Судови</w:t>
            </w:r>
          </w:p>
        </w:tc>
        <w:tc>
          <w:tcPr>
            <w:tcW w:w="1451" w:type="dxa"/>
            <w:tcBorders>
              <w:top w:val="nil"/>
              <w:left w:val="nil"/>
              <w:bottom w:val="single" w:sz="4" w:space="0" w:color="auto"/>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3,120,000</w:t>
            </w:r>
          </w:p>
        </w:tc>
        <w:tc>
          <w:tcPr>
            <w:tcW w:w="1116" w:type="dxa"/>
            <w:tcBorders>
              <w:top w:val="nil"/>
              <w:left w:val="nil"/>
              <w:bottom w:val="single" w:sz="4" w:space="0" w:color="auto"/>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0.35%</w:t>
            </w:r>
          </w:p>
        </w:tc>
        <w:tc>
          <w:tcPr>
            <w:tcW w:w="1436" w:type="dxa"/>
            <w:tcBorders>
              <w:top w:val="nil"/>
              <w:left w:val="nil"/>
              <w:bottom w:val="single" w:sz="4" w:space="0" w:color="auto"/>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w:t>
            </w:r>
          </w:p>
        </w:tc>
        <w:tc>
          <w:tcPr>
            <w:tcW w:w="1596" w:type="dxa"/>
            <w:tcBorders>
              <w:top w:val="nil"/>
              <w:left w:val="nil"/>
              <w:bottom w:val="single" w:sz="4" w:space="0" w:color="auto"/>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3,120,000</w:t>
            </w:r>
          </w:p>
        </w:tc>
      </w:tr>
      <w:tr w:rsidR="0020131A" w:rsidRPr="0020131A" w:rsidTr="00DF44E7">
        <w:trPr>
          <w:trHeight w:val="315"/>
        </w:trPr>
        <w:tc>
          <w:tcPr>
            <w:tcW w:w="1282" w:type="dxa"/>
            <w:tcBorders>
              <w:top w:val="single" w:sz="4" w:space="0" w:color="auto"/>
              <w:left w:val="single" w:sz="4" w:space="0" w:color="auto"/>
              <w:bottom w:val="single" w:sz="4" w:space="0" w:color="auto"/>
              <w:right w:val="single" w:sz="4" w:space="0" w:color="000000"/>
            </w:tcBorders>
            <w:shd w:val="clear" w:color="CCCCFF" w:fill="C0C0C0"/>
            <w:noWrap/>
            <w:vAlign w:val="bottom"/>
            <w:hideMark/>
          </w:tcPr>
          <w:p w:rsidR="0020131A" w:rsidRPr="0020131A" w:rsidRDefault="0020131A" w:rsidP="0020131A">
            <w:pPr>
              <w:spacing w:after="0" w:line="240" w:lineRule="auto"/>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400</w:t>
            </w:r>
          </w:p>
        </w:tc>
        <w:tc>
          <w:tcPr>
            <w:tcW w:w="4247" w:type="dxa"/>
            <w:tcBorders>
              <w:top w:val="single" w:sz="4" w:space="0" w:color="auto"/>
              <w:left w:val="nil"/>
              <w:bottom w:val="single" w:sz="4" w:space="0" w:color="auto"/>
              <w:right w:val="single" w:sz="4" w:space="0" w:color="000000"/>
            </w:tcBorders>
            <w:shd w:val="clear" w:color="CCCCFF" w:fill="C0C0C0"/>
            <w:vAlign w:val="bottom"/>
            <w:hideMark/>
          </w:tcPr>
          <w:p w:rsidR="0020131A" w:rsidRPr="0020131A" w:rsidRDefault="0020131A" w:rsidP="0020131A">
            <w:pPr>
              <w:spacing w:after="0" w:line="240" w:lineRule="auto"/>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ЕКОНОМСКИ ПОСЛОВИ</w:t>
            </w:r>
          </w:p>
        </w:tc>
        <w:tc>
          <w:tcPr>
            <w:tcW w:w="1451" w:type="dxa"/>
            <w:tcBorders>
              <w:top w:val="single" w:sz="4" w:space="0" w:color="auto"/>
              <w:left w:val="nil"/>
              <w:bottom w:val="single" w:sz="4" w:space="0" w:color="auto"/>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127,450,000</w:t>
            </w:r>
          </w:p>
        </w:tc>
        <w:tc>
          <w:tcPr>
            <w:tcW w:w="1116" w:type="dxa"/>
            <w:tcBorders>
              <w:top w:val="single" w:sz="4" w:space="0" w:color="auto"/>
              <w:left w:val="nil"/>
              <w:bottom w:val="single" w:sz="4" w:space="0" w:color="auto"/>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14.48%</w:t>
            </w:r>
          </w:p>
        </w:tc>
        <w:tc>
          <w:tcPr>
            <w:tcW w:w="1436" w:type="dxa"/>
            <w:tcBorders>
              <w:top w:val="single" w:sz="4" w:space="0" w:color="auto"/>
              <w:left w:val="nil"/>
              <w:bottom w:val="single" w:sz="4" w:space="0" w:color="auto"/>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0</w:t>
            </w:r>
          </w:p>
        </w:tc>
        <w:tc>
          <w:tcPr>
            <w:tcW w:w="1596" w:type="dxa"/>
            <w:tcBorders>
              <w:top w:val="single" w:sz="4" w:space="0" w:color="auto"/>
              <w:left w:val="nil"/>
              <w:bottom w:val="single" w:sz="4" w:space="0" w:color="auto"/>
              <w:right w:val="single" w:sz="4" w:space="0" w:color="auto"/>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127,450,000</w:t>
            </w:r>
          </w:p>
        </w:tc>
      </w:tr>
      <w:tr w:rsidR="0020131A" w:rsidRPr="0020131A" w:rsidTr="00DF44E7">
        <w:trPr>
          <w:trHeight w:val="315"/>
        </w:trPr>
        <w:tc>
          <w:tcPr>
            <w:tcW w:w="128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420</w:t>
            </w:r>
          </w:p>
        </w:tc>
        <w:tc>
          <w:tcPr>
            <w:tcW w:w="4247" w:type="dxa"/>
            <w:tcBorders>
              <w:top w:val="single" w:sz="4" w:space="0" w:color="auto"/>
              <w:left w:val="nil"/>
              <w:bottom w:val="single" w:sz="4" w:space="0" w:color="000000"/>
              <w:right w:val="single" w:sz="4" w:space="0" w:color="000000"/>
            </w:tcBorders>
            <w:shd w:val="clear" w:color="auto" w:fill="auto"/>
            <w:vAlign w:val="bottom"/>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Пољопривреда</w:t>
            </w:r>
          </w:p>
        </w:tc>
        <w:tc>
          <w:tcPr>
            <w:tcW w:w="1451" w:type="dxa"/>
            <w:tcBorders>
              <w:top w:val="single" w:sz="4" w:space="0" w:color="auto"/>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14,800,000</w:t>
            </w:r>
          </w:p>
        </w:tc>
        <w:tc>
          <w:tcPr>
            <w:tcW w:w="1116" w:type="dxa"/>
            <w:tcBorders>
              <w:top w:val="single" w:sz="4" w:space="0" w:color="auto"/>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1.68%</w:t>
            </w:r>
          </w:p>
        </w:tc>
        <w:tc>
          <w:tcPr>
            <w:tcW w:w="1436" w:type="dxa"/>
            <w:tcBorders>
              <w:top w:val="single" w:sz="4" w:space="0" w:color="auto"/>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w:t>
            </w:r>
          </w:p>
        </w:tc>
        <w:tc>
          <w:tcPr>
            <w:tcW w:w="1596" w:type="dxa"/>
            <w:tcBorders>
              <w:top w:val="single" w:sz="4" w:space="0" w:color="auto"/>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14,800,000</w:t>
            </w:r>
          </w:p>
        </w:tc>
      </w:tr>
      <w:tr w:rsidR="0020131A" w:rsidRPr="0020131A" w:rsidTr="00DF44E7">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20131A" w:rsidRPr="0020131A" w:rsidRDefault="0020131A" w:rsidP="0020131A">
            <w:pPr>
              <w:spacing w:after="0" w:line="240" w:lineRule="auto"/>
              <w:jc w:val="center"/>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lastRenderedPageBreak/>
              <w:t>450</w:t>
            </w:r>
          </w:p>
        </w:tc>
        <w:tc>
          <w:tcPr>
            <w:tcW w:w="4247" w:type="dxa"/>
            <w:tcBorders>
              <w:top w:val="nil"/>
              <w:left w:val="nil"/>
              <w:bottom w:val="single" w:sz="4" w:space="0" w:color="000000"/>
              <w:right w:val="single" w:sz="4" w:space="0" w:color="000000"/>
            </w:tcBorders>
            <w:shd w:val="clear" w:color="000000" w:fill="BFBFBF"/>
            <w:vAlign w:val="bottom"/>
            <w:hideMark/>
          </w:tcPr>
          <w:p w:rsidR="0020131A" w:rsidRPr="0020131A" w:rsidRDefault="0020131A" w:rsidP="0020131A">
            <w:pPr>
              <w:spacing w:after="0" w:line="240" w:lineRule="auto"/>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Саобраћај;</w:t>
            </w:r>
          </w:p>
        </w:tc>
        <w:tc>
          <w:tcPr>
            <w:tcW w:w="1451" w:type="dxa"/>
            <w:tcBorders>
              <w:top w:val="nil"/>
              <w:left w:val="nil"/>
              <w:bottom w:val="single" w:sz="4" w:space="0" w:color="000000"/>
              <w:right w:val="single" w:sz="4" w:space="0" w:color="000000"/>
            </w:tcBorders>
            <w:shd w:val="clear" w:color="000000" w:fill="BFBFBF"/>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102,150,000</w:t>
            </w:r>
          </w:p>
        </w:tc>
        <w:tc>
          <w:tcPr>
            <w:tcW w:w="1116" w:type="dxa"/>
            <w:tcBorders>
              <w:top w:val="nil"/>
              <w:left w:val="nil"/>
              <w:bottom w:val="single" w:sz="4" w:space="0" w:color="000000"/>
              <w:right w:val="single" w:sz="4" w:space="0" w:color="000000"/>
            </w:tcBorders>
            <w:shd w:val="clear" w:color="000000" w:fill="BFBFBF"/>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11.60%</w:t>
            </w:r>
          </w:p>
        </w:tc>
        <w:tc>
          <w:tcPr>
            <w:tcW w:w="1436" w:type="dxa"/>
            <w:tcBorders>
              <w:top w:val="nil"/>
              <w:left w:val="nil"/>
              <w:bottom w:val="single" w:sz="4" w:space="0" w:color="000000"/>
              <w:right w:val="single" w:sz="4" w:space="0" w:color="000000"/>
            </w:tcBorders>
            <w:shd w:val="clear" w:color="000000" w:fill="BFBFBF"/>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000000" w:fill="BFBFBF"/>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102,150,000</w:t>
            </w:r>
          </w:p>
        </w:tc>
      </w:tr>
      <w:tr w:rsidR="0020131A" w:rsidRPr="0020131A" w:rsidTr="00DF44E7">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450</w:t>
            </w:r>
          </w:p>
        </w:tc>
        <w:tc>
          <w:tcPr>
            <w:tcW w:w="4247" w:type="dxa"/>
            <w:tcBorders>
              <w:top w:val="nil"/>
              <w:left w:val="nil"/>
              <w:bottom w:val="single" w:sz="4" w:space="0" w:color="000000"/>
              <w:right w:val="single" w:sz="4" w:space="0" w:color="000000"/>
            </w:tcBorders>
            <w:shd w:val="clear" w:color="auto" w:fill="auto"/>
            <w:vAlign w:val="bottom"/>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Друмски саобраћај</w:t>
            </w:r>
          </w:p>
        </w:tc>
        <w:tc>
          <w:tcPr>
            <w:tcW w:w="1451"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102,150,000</w:t>
            </w:r>
          </w:p>
        </w:tc>
        <w:tc>
          <w:tcPr>
            <w:tcW w:w="111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11.60%</w:t>
            </w:r>
          </w:p>
        </w:tc>
        <w:tc>
          <w:tcPr>
            <w:tcW w:w="143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102,150,000</w:t>
            </w:r>
          </w:p>
        </w:tc>
      </w:tr>
      <w:tr w:rsidR="0020131A" w:rsidRPr="0020131A" w:rsidTr="00DF44E7">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center"/>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470</w:t>
            </w:r>
          </w:p>
        </w:tc>
        <w:tc>
          <w:tcPr>
            <w:tcW w:w="4247" w:type="dxa"/>
            <w:tcBorders>
              <w:top w:val="nil"/>
              <w:left w:val="nil"/>
              <w:bottom w:val="single" w:sz="4" w:space="0" w:color="000000"/>
              <w:right w:val="single" w:sz="4" w:space="0" w:color="000000"/>
            </w:tcBorders>
            <w:shd w:val="clear" w:color="000000" w:fill="BFBFBF"/>
            <w:vAlign w:val="bottom"/>
            <w:hideMark/>
          </w:tcPr>
          <w:p w:rsidR="0020131A" w:rsidRPr="0020131A" w:rsidRDefault="0020131A" w:rsidP="0020131A">
            <w:pPr>
              <w:spacing w:after="0" w:line="240" w:lineRule="auto"/>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ОСТАЛЕ ДЕЛАТНОСТИ</w:t>
            </w:r>
          </w:p>
        </w:tc>
        <w:tc>
          <w:tcPr>
            <w:tcW w:w="1451" w:type="dxa"/>
            <w:tcBorders>
              <w:top w:val="nil"/>
              <w:left w:val="nil"/>
              <w:bottom w:val="single" w:sz="4" w:space="0" w:color="000000"/>
              <w:right w:val="single" w:sz="4" w:space="0" w:color="000000"/>
            </w:tcBorders>
            <w:shd w:val="clear" w:color="000000" w:fill="BFBFBF"/>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10,500,000</w:t>
            </w:r>
          </w:p>
        </w:tc>
        <w:tc>
          <w:tcPr>
            <w:tcW w:w="1116" w:type="dxa"/>
            <w:tcBorders>
              <w:top w:val="nil"/>
              <w:left w:val="nil"/>
              <w:bottom w:val="single" w:sz="4" w:space="0" w:color="000000"/>
              <w:right w:val="single" w:sz="4" w:space="0" w:color="000000"/>
            </w:tcBorders>
            <w:shd w:val="clear" w:color="000000" w:fill="BFBFBF"/>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1.19%</w:t>
            </w:r>
          </w:p>
        </w:tc>
        <w:tc>
          <w:tcPr>
            <w:tcW w:w="1436" w:type="dxa"/>
            <w:tcBorders>
              <w:top w:val="nil"/>
              <w:left w:val="nil"/>
              <w:bottom w:val="single" w:sz="4" w:space="0" w:color="000000"/>
              <w:right w:val="single" w:sz="4" w:space="0" w:color="000000"/>
            </w:tcBorders>
            <w:shd w:val="clear" w:color="000000" w:fill="BFBFBF"/>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000000" w:fill="BFBFBF"/>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10,500,000</w:t>
            </w:r>
          </w:p>
        </w:tc>
      </w:tr>
      <w:tr w:rsidR="0020131A" w:rsidRPr="0020131A" w:rsidTr="00DF44E7">
        <w:trPr>
          <w:trHeight w:val="315"/>
        </w:trPr>
        <w:tc>
          <w:tcPr>
            <w:tcW w:w="1282" w:type="dxa"/>
            <w:tcBorders>
              <w:top w:val="nil"/>
              <w:left w:val="single" w:sz="4" w:space="0" w:color="000000"/>
              <w:bottom w:val="single" w:sz="4" w:space="0" w:color="auto"/>
              <w:right w:val="single" w:sz="4" w:space="0" w:color="000000"/>
            </w:tcBorders>
            <w:shd w:val="clear" w:color="auto" w:fill="auto"/>
            <w:noWrap/>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470</w:t>
            </w:r>
          </w:p>
        </w:tc>
        <w:tc>
          <w:tcPr>
            <w:tcW w:w="4247" w:type="dxa"/>
            <w:tcBorders>
              <w:top w:val="nil"/>
              <w:left w:val="nil"/>
              <w:bottom w:val="single" w:sz="4" w:space="0" w:color="auto"/>
              <w:right w:val="single" w:sz="4" w:space="0" w:color="000000"/>
            </w:tcBorders>
            <w:shd w:val="clear" w:color="auto" w:fill="auto"/>
            <w:vAlign w:val="bottom"/>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Туризам</w:t>
            </w:r>
          </w:p>
        </w:tc>
        <w:tc>
          <w:tcPr>
            <w:tcW w:w="1451" w:type="dxa"/>
            <w:tcBorders>
              <w:top w:val="nil"/>
              <w:left w:val="nil"/>
              <w:bottom w:val="single" w:sz="4" w:space="0" w:color="auto"/>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10,500,000</w:t>
            </w:r>
          </w:p>
        </w:tc>
        <w:tc>
          <w:tcPr>
            <w:tcW w:w="1116" w:type="dxa"/>
            <w:tcBorders>
              <w:top w:val="nil"/>
              <w:left w:val="nil"/>
              <w:bottom w:val="single" w:sz="4" w:space="0" w:color="auto"/>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1.19%</w:t>
            </w:r>
          </w:p>
        </w:tc>
        <w:tc>
          <w:tcPr>
            <w:tcW w:w="1436" w:type="dxa"/>
            <w:tcBorders>
              <w:top w:val="nil"/>
              <w:left w:val="nil"/>
              <w:bottom w:val="single" w:sz="4" w:space="0" w:color="auto"/>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w:t>
            </w:r>
          </w:p>
        </w:tc>
        <w:tc>
          <w:tcPr>
            <w:tcW w:w="1596" w:type="dxa"/>
            <w:tcBorders>
              <w:top w:val="nil"/>
              <w:left w:val="nil"/>
              <w:bottom w:val="single" w:sz="4" w:space="0" w:color="auto"/>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10,500,000</w:t>
            </w:r>
          </w:p>
        </w:tc>
      </w:tr>
      <w:tr w:rsidR="0020131A" w:rsidRPr="0020131A" w:rsidTr="00DF44E7">
        <w:trPr>
          <w:trHeight w:val="315"/>
        </w:trPr>
        <w:tc>
          <w:tcPr>
            <w:tcW w:w="1282" w:type="dxa"/>
            <w:tcBorders>
              <w:top w:val="single" w:sz="4" w:space="0" w:color="auto"/>
              <w:left w:val="single" w:sz="4" w:space="0" w:color="auto"/>
              <w:bottom w:val="single" w:sz="4" w:space="0" w:color="auto"/>
              <w:right w:val="single" w:sz="4" w:space="0" w:color="000000"/>
            </w:tcBorders>
            <w:shd w:val="clear" w:color="CCCCFF" w:fill="C0C0C0"/>
            <w:noWrap/>
            <w:vAlign w:val="bottom"/>
            <w:hideMark/>
          </w:tcPr>
          <w:p w:rsidR="0020131A" w:rsidRPr="0020131A" w:rsidRDefault="0020131A" w:rsidP="0020131A">
            <w:pPr>
              <w:spacing w:after="0" w:line="240" w:lineRule="auto"/>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500</w:t>
            </w:r>
          </w:p>
        </w:tc>
        <w:tc>
          <w:tcPr>
            <w:tcW w:w="4247" w:type="dxa"/>
            <w:tcBorders>
              <w:top w:val="single" w:sz="4" w:space="0" w:color="auto"/>
              <w:left w:val="nil"/>
              <w:bottom w:val="single" w:sz="4" w:space="0" w:color="auto"/>
              <w:right w:val="single" w:sz="4" w:space="0" w:color="000000"/>
            </w:tcBorders>
            <w:shd w:val="clear" w:color="CCCCFF" w:fill="C0C0C0"/>
            <w:vAlign w:val="bottom"/>
            <w:hideMark/>
          </w:tcPr>
          <w:p w:rsidR="0020131A" w:rsidRPr="0020131A" w:rsidRDefault="0020131A" w:rsidP="0020131A">
            <w:pPr>
              <w:spacing w:after="0" w:line="240" w:lineRule="auto"/>
              <w:rPr>
                <w:rFonts w:ascii="Times New Roman" w:eastAsia="Times New Roman" w:hAnsi="Times New Roman" w:cs="Times New Roman"/>
                <w:b/>
                <w:bCs/>
                <w:color w:val="000000"/>
                <w:sz w:val="24"/>
                <w:szCs w:val="24"/>
              </w:rPr>
            </w:pPr>
            <w:r w:rsidRPr="0020131A">
              <w:rPr>
                <w:rFonts w:ascii="Times New Roman" w:eastAsia="Times New Roman" w:hAnsi="Times New Roman" w:cs="Times New Roman"/>
                <w:b/>
                <w:bCs/>
                <w:color w:val="000000"/>
                <w:sz w:val="24"/>
                <w:szCs w:val="24"/>
              </w:rPr>
              <w:t>ЗАШТИТА ЖИВОТНЕ СРЕДИНЕ</w:t>
            </w:r>
          </w:p>
        </w:tc>
        <w:tc>
          <w:tcPr>
            <w:tcW w:w="1451" w:type="dxa"/>
            <w:tcBorders>
              <w:top w:val="single" w:sz="4" w:space="0" w:color="auto"/>
              <w:left w:val="nil"/>
              <w:bottom w:val="single" w:sz="4" w:space="0" w:color="auto"/>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108,900,000</w:t>
            </w:r>
          </w:p>
        </w:tc>
        <w:tc>
          <w:tcPr>
            <w:tcW w:w="1116" w:type="dxa"/>
            <w:tcBorders>
              <w:top w:val="single" w:sz="4" w:space="0" w:color="auto"/>
              <w:left w:val="nil"/>
              <w:bottom w:val="single" w:sz="4" w:space="0" w:color="auto"/>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12.37%</w:t>
            </w:r>
          </w:p>
        </w:tc>
        <w:tc>
          <w:tcPr>
            <w:tcW w:w="1436" w:type="dxa"/>
            <w:tcBorders>
              <w:top w:val="single" w:sz="4" w:space="0" w:color="auto"/>
              <w:left w:val="nil"/>
              <w:bottom w:val="single" w:sz="4" w:space="0" w:color="auto"/>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0</w:t>
            </w:r>
          </w:p>
        </w:tc>
        <w:tc>
          <w:tcPr>
            <w:tcW w:w="1596" w:type="dxa"/>
            <w:tcBorders>
              <w:top w:val="single" w:sz="4" w:space="0" w:color="auto"/>
              <w:left w:val="nil"/>
              <w:bottom w:val="single" w:sz="4" w:space="0" w:color="auto"/>
              <w:right w:val="single" w:sz="4" w:space="0" w:color="auto"/>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108,900,000</w:t>
            </w:r>
          </w:p>
        </w:tc>
      </w:tr>
      <w:tr w:rsidR="0020131A" w:rsidRPr="0020131A" w:rsidTr="00DF44E7">
        <w:trPr>
          <w:trHeight w:val="315"/>
        </w:trPr>
        <w:tc>
          <w:tcPr>
            <w:tcW w:w="128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510</w:t>
            </w:r>
          </w:p>
        </w:tc>
        <w:tc>
          <w:tcPr>
            <w:tcW w:w="4247" w:type="dxa"/>
            <w:tcBorders>
              <w:top w:val="single" w:sz="4" w:space="0" w:color="auto"/>
              <w:left w:val="nil"/>
              <w:bottom w:val="single" w:sz="4" w:space="0" w:color="000000"/>
              <w:right w:val="single" w:sz="4" w:space="0" w:color="000000"/>
            </w:tcBorders>
            <w:shd w:val="clear" w:color="auto" w:fill="auto"/>
            <w:vAlign w:val="bottom"/>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Управљање отпадом;</w:t>
            </w:r>
          </w:p>
        </w:tc>
        <w:tc>
          <w:tcPr>
            <w:tcW w:w="1451" w:type="dxa"/>
            <w:tcBorders>
              <w:top w:val="single" w:sz="4" w:space="0" w:color="auto"/>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52,500,000</w:t>
            </w:r>
          </w:p>
        </w:tc>
        <w:tc>
          <w:tcPr>
            <w:tcW w:w="1116" w:type="dxa"/>
            <w:tcBorders>
              <w:top w:val="single" w:sz="4" w:space="0" w:color="auto"/>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5.96%</w:t>
            </w:r>
          </w:p>
        </w:tc>
        <w:tc>
          <w:tcPr>
            <w:tcW w:w="1436" w:type="dxa"/>
            <w:tcBorders>
              <w:top w:val="single" w:sz="4" w:space="0" w:color="auto"/>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w:t>
            </w:r>
          </w:p>
        </w:tc>
        <w:tc>
          <w:tcPr>
            <w:tcW w:w="1596" w:type="dxa"/>
            <w:tcBorders>
              <w:top w:val="single" w:sz="4" w:space="0" w:color="auto"/>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52,500,000</w:t>
            </w:r>
          </w:p>
        </w:tc>
      </w:tr>
      <w:tr w:rsidR="0020131A" w:rsidRPr="0020131A" w:rsidTr="00DF44E7">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520</w:t>
            </w:r>
          </w:p>
        </w:tc>
        <w:tc>
          <w:tcPr>
            <w:tcW w:w="4247" w:type="dxa"/>
            <w:tcBorders>
              <w:top w:val="nil"/>
              <w:left w:val="nil"/>
              <w:bottom w:val="single" w:sz="4" w:space="0" w:color="000000"/>
              <w:right w:val="single" w:sz="4" w:space="0" w:color="000000"/>
            </w:tcBorders>
            <w:shd w:val="clear" w:color="auto" w:fill="auto"/>
            <w:vAlign w:val="bottom"/>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Управљање отпадним водама;</w:t>
            </w:r>
          </w:p>
        </w:tc>
        <w:tc>
          <w:tcPr>
            <w:tcW w:w="1451"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34,300,000</w:t>
            </w:r>
          </w:p>
        </w:tc>
        <w:tc>
          <w:tcPr>
            <w:tcW w:w="111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3.90%</w:t>
            </w:r>
          </w:p>
        </w:tc>
        <w:tc>
          <w:tcPr>
            <w:tcW w:w="143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34,300,000</w:t>
            </w:r>
          </w:p>
        </w:tc>
      </w:tr>
      <w:tr w:rsidR="0020131A" w:rsidRPr="0020131A" w:rsidTr="00DF44E7">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540</w:t>
            </w:r>
          </w:p>
        </w:tc>
        <w:tc>
          <w:tcPr>
            <w:tcW w:w="4247" w:type="dxa"/>
            <w:tcBorders>
              <w:top w:val="nil"/>
              <w:left w:val="nil"/>
              <w:bottom w:val="single" w:sz="4" w:space="0" w:color="000000"/>
              <w:right w:val="single" w:sz="4" w:space="0" w:color="000000"/>
            </w:tcBorders>
            <w:shd w:val="clear" w:color="auto" w:fill="auto"/>
            <w:vAlign w:val="bottom"/>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Заштита биљног и животињског света и крајолика;</w:t>
            </w:r>
          </w:p>
        </w:tc>
        <w:tc>
          <w:tcPr>
            <w:tcW w:w="1451"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20,850,000</w:t>
            </w:r>
          </w:p>
        </w:tc>
        <w:tc>
          <w:tcPr>
            <w:tcW w:w="111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2.37%</w:t>
            </w:r>
          </w:p>
        </w:tc>
        <w:tc>
          <w:tcPr>
            <w:tcW w:w="143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20,850,000</w:t>
            </w:r>
          </w:p>
        </w:tc>
      </w:tr>
      <w:tr w:rsidR="0020131A" w:rsidRPr="0020131A" w:rsidTr="00DF44E7">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560</w:t>
            </w:r>
          </w:p>
        </w:tc>
        <w:tc>
          <w:tcPr>
            <w:tcW w:w="4247" w:type="dxa"/>
            <w:tcBorders>
              <w:top w:val="nil"/>
              <w:left w:val="nil"/>
              <w:bottom w:val="single" w:sz="4" w:space="0" w:color="000000"/>
              <w:right w:val="single" w:sz="4" w:space="0" w:color="000000"/>
            </w:tcBorders>
            <w:shd w:val="clear" w:color="auto" w:fill="auto"/>
            <w:vAlign w:val="bottom"/>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Заштита животне средине некласификована на другом месту</w:t>
            </w:r>
          </w:p>
        </w:tc>
        <w:tc>
          <w:tcPr>
            <w:tcW w:w="1451"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1,250,000</w:t>
            </w:r>
          </w:p>
        </w:tc>
        <w:tc>
          <w:tcPr>
            <w:tcW w:w="111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0.14%</w:t>
            </w:r>
          </w:p>
        </w:tc>
        <w:tc>
          <w:tcPr>
            <w:tcW w:w="143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1,250,000</w:t>
            </w:r>
          </w:p>
        </w:tc>
      </w:tr>
      <w:tr w:rsidR="0020131A" w:rsidRPr="0020131A" w:rsidTr="00DF44E7">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20131A" w:rsidRPr="0020131A" w:rsidRDefault="0020131A" w:rsidP="0020131A">
            <w:pPr>
              <w:spacing w:after="0" w:line="240" w:lineRule="auto"/>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600</w:t>
            </w:r>
          </w:p>
        </w:tc>
        <w:tc>
          <w:tcPr>
            <w:tcW w:w="4247" w:type="dxa"/>
            <w:tcBorders>
              <w:top w:val="nil"/>
              <w:left w:val="nil"/>
              <w:bottom w:val="single" w:sz="4" w:space="0" w:color="000000"/>
              <w:right w:val="single" w:sz="4" w:space="0" w:color="000000"/>
            </w:tcBorders>
            <w:shd w:val="clear" w:color="000000" w:fill="BFBFBF"/>
            <w:vAlign w:val="bottom"/>
            <w:hideMark/>
          </w:tcPr>
          <w:p w:rsidR="0020131A" w:rsidRPr="0020131A" w:rsidRDefault="0020131A" w:rsidP="0020131A">
            <w:pPr>
              <w:spacing w:after="0" w:line="240" w:lineRule="auto"/>
              <w:rPr>
                <w:rFonts w:ascii="Times New Roman" w:eastAsia="Times New Roman" w:hAnsi="Times New Roman" w:cs="Times New Roman"/>
                <w:b/>
                <w:bCs/>
                <w:color w:val="000000"/>
                <w:sz w:val="24"/>
                <w:szCs w:val="24"/>
              </w:rPr>
            </w:pPr>
            <w:r w:rsidRPr="0020131A">
              <w:rPr>
                <w:rFonts w:ascii="Times New Roman" w:eastAsia="Times New Roman" w:hAnsi="Times New Roman" w:cs="Times New Roman"/>
                <w:b/>
                <w:bCs/>
                <w:color w:val="000000"/>
                <w:sz w:val="24"/>
                <w:szCs w:val="24"/>
              </w:rPr>
              <w:t>ПОСЛОВИ СТАНОВАЊА И ЗАЈЕДНИЦЕ</w:t>
            </w:r>
          </w:p>
        </w:tc>
        <w:tc>
          <w:tcPr>
            <w:tcW w:w="1451" w:type="dxa"/>
            <w:tcBorders>
              <w:top w:val="nil"/>
              <w:left w:val="nil"/>
              <w:bottom w:val="single" w:sz="4" w:space="0" w:color="000000"/>
              <w:right w:val="single" w:sz="4" w:space="0" w:color="000000"/>
            </w:tcBorders>
            <w:shd w:val="clear" w:color="000000" w:fill="BFBFBF"/>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90,140,000</w:t>
            </w:r>
          </w:p>
        </w:tc>
        <w:tc>
          <w:tcPr>
            <w:tcW w:w="1116" w:type="dxa"/>
            <w:tcBorders>
              <w:top w:val="nil"/>
              <w:left w:val="nil"/>
              <w:bottom w:val="single" w:sz="4" w:space="0" w:color="000000"/>
              <w:right w:val="single" w:sz="4" w:space="0" w:color="000000"/>
            </w:tcBorders>
            <w:shd w:val="clear" w:color="000000" w:fill="BFBFBF"/>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10.24%</w:t>
            </w:r>
          </w:p>
        </w:tc>
        <w:tc>
          <w:tcPr>
            <w:tcW w:w="1436" w:type="dxa"/>
            <w:tcBorders>
              <w:top w:val="nil"/>
              <w:left w:val="nil"/>
              <w:bottom w:val="single" w:sz="4" w:space="0" w:color="000000"/>
              <w:right w:val="single" w:sz="4" w:space="0" w:color="000000"/>
            </w:tcBorders>
            <w:shd w:val="clear" w:color="000000" w:fill="BFBFBF"/>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21,200,000</w:t>
            </w:r>
          </w:p>
        </w:tc>
        <w:tc>
          <w:tcPr>
            <w:tcW w:w="1596" w:type="dxa"/>
            <w:tcBorders>
              <w:top w:val="nil"/>
              <w:left w:val="nil"/>
              <w:bottom w:val="single" w:sz="4" w:space="0" w:color="000000"/>
              <w:right w:val="single" w:sz="4" w:space="0" w:color="000000"/>
            </w:tcBorders>
            <w:shd w:val="clear" w:color="000000" w:fill="BFBFBF"/>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111,340,000</w:t>
            </w:r>
          </w:p>
        </w:tc>
      </w:tr>
      <w:tr w:rsidR="0020131A" w:rsidRPr="0020131A" w:rsidTr="00DF44E7">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620</w:t>
            </w:r>
          </w:p>
        </w:tc>
        <w:tc>
          <w:tcPr>
            <w:tcW w:w="4247" w:type="dxa"/>
            <w:tcBorders>
              <w:top w:val="nil"/>
              <w:left w:val="nil"/>
              <w:bottom w:val="single" w:sz="4" w:space="0" w:color="000000"/>
              <w:right w:val="single" w:sz="4" w:space="0" w:color="000000"/>
            </w:tcBorders>
            <w:shd w:val="clear" w:color="auto" w:fill="auto"/>
            <w:vAlign w:val="bottom"/>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Развој заједнице;</w:t>
            </w:r>
          </w:p>
        </w:tc>
        <w:tc>
          <w:tcPr>
            <w:tcW w:w="1451"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20,990,000</w:t>
            </w:r>
          </w:p>
        </w:tc>
        <w:tc>
          <w:tcPr>
            <w:tcW w:w="111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2.38%</w:t>
            </w:r>
          </w:p>
        </w:tc>
        <w:tc>
          <w:tcPr>
            <w:tcW w:w="143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21,200,000</w:t>
            </w:r>
          </w:p>
        </w:tc>
        <w:tc>
          <w:tcPr>
            <w:tcW w:w="159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42,190,000</w:t>
            </w:r>
          </w:p>
        </w:tc>
      </w:tr>
      <w:tr w:rsidR="0020131A" w:rsidRPr="0020131A" w:rsidTr="00DF44E7">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630</w:t>
            </w:r>
          </w:p>
        </w:tc>
        <w:tc>
          <w:tcPr>
            <w:tcW w:w="4247" w:type="dxa"/>
            <w:tcBorders>
              <w:top w:val="nil"/>
              <w:left w:val="nil"/>
              <w:bottom w:val="single" w:sz="4" w:space="0" w:color="000000"/>
              <w:right w:val="single" w:sz="4" w:space="0" w:color="000000"/>
            </w:tcBorders>
            <w:shd w:val="clear" w:color="auto" w:fill="auto"/>
            <w:vAlign w:val="bottom"/>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Водоснабдевање;</w:t>
            </w:r>
          </w:p>
        </w:tc>
        <w:tc>
          <w:tcPr>
            <w:tcW w:w="1451"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22,000,000</w:t>
            </w:r>
          </w:p>
        </w:tc>
        <w:tc>
          <w:tcPr>
            <w:tcW w:w="111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2.50%</w:t>
            </w:r>
          </w:p>
        </w:tc>
        <w:tc>
          <w:tcPr>
            <w:tcW w:w="143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22,000,000</w:t>
            </w:r>
          </w:p>
        </w:tc>
      </w:tr>
      <w:tr w:rsidR="0020131A" w:rsidRPr="0020131A" w:rsidTr="00DF44E7">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640</w:t>
            </w:r>
          </w:p>
        </w:tc>
        <w:tc>
          <w:tcPr>
            <w:tcW w:w="4247" w:type="dxa"/>
            <w:tcBorders>
              <w:top w:val="nil"/>
              <w:left w:val="nil"/>
              <w:bottom w:val="single" w:sz="4" w:space="0" w:color="000000"/>
              <w:right w:val="single" w:sz="4" w:space="0" w:color="000000"/>
            </w:tcBorders>
            <w:shd w:val="clear" w:color="auto" w:fill="auto"/>
            <w:vAlign w:val="bottom"/>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Улична расвета;</w:t>
            </w:r>
          </w:p>
        </w:tc>
        <w:tc>
          <w:tcPr>
            <w:tcW w:w="1451"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47,150,000</w:t>
            </w:r>
          </w:p>
        </w:tc>
        <w:tc>
          <w:tcPr>
            <w:tcW w:w="111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5.36%</w:t>
            </w:r>
          </w:p>
        </w:tc>
        <w:tc>
          <w:tcPr>
            <w:tcW w:w="143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47,150,000</w:t>
            </w:r>
          </w:p>
        </w:tc>
      </w:tr>
      <w:tr w:rsidR="0020131A" w:rsidRPr="0020131A" w:rsidTr="00DF44E7">
        <w:trPr>
          <w:trHeight w:val="315"/>
        </w:trPr>
        <w:tc>
          <w:tcPr>
            <w:tcW w:w="1282" w:type="dxa"/>
            <w:tcBorders>
              <w:top w:val="nil"/>
              <w:left w:val="single" w:sz="4" w:space="0" w:color="000000"/>
              <w:bottom w:val="single" w:sz="4" w:space="0" w:color="000000"/>
              <w:right w:val="single" w:sz="4" w:space="0" w:color="000000"/>
            </w:tcBorders>
            <w:shd w:val="clear" w:color="000000" w:fill="C0C0C0"/>
            <w:noWrap/>
            <w:vAlign w:val="bottom"/>
            <w:hideMark/>
          </w:tcPr>
          <w:p w:rsidR="0020131A" w:rsidRPr="0020131A" w:rsidRDefault="0020131A" w:rsidP="0020131A">
            <w:pPr>
              <w:spacing w:after="0" w:line="240" w:lineRule="auto"/>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700</w:t>
            </w:r>
          </w:p>
        </w:tc>
        <w:tc>
          <w:tcPr>
            <w:tcW w:w="4247" w:type="dxa"/>
            <w:tcBorders>
              <w:top w:val="nil"/>
              <w:left w:val="nil"/>
              <w:bottom w:val="single" w:sz="4" w:space="0" w:color="000000"/>
              <w:right w:val="single" w:sz="4" w:space="0" w:color="000000"/>
            </w:tcBorders>
            <w:shd w:val="clear" w:color="000000" w:fill="C0C0C0"/>
            <w:vAlign w:val="bottom"/>
            <w:hideMark/>
          </w:tcPr>
          <w:p w:rsidR="0020131A" w:rsidRPr="0020131A" w:rsidRDefault="0020131A" w:rsidP="0020131A">
            <w:pPr>
              <w:spacing w:after="0" w:line="240" w:lineRule="auto"/>
              <w:rPr>
                <w:rFonts w:ascii="Times New Roman" w:eastAsia="Times New Roman" w:hAnsi="Times New Roman" w:cs="Times New Roman"/>
                <w:b/>
                <w:bCs/>
                <w:color w:val="000000"/>
                <w:sz w:val="24"/>
                <w:szCs w:val="24"/>
              </w:rPr>
            </w:pPr>
            <w:r w:rsidRPr="0020131A">
              <w:rPr>
                <w:rFonts w:ascii="Times New Roman" w:eastAsia="Times New Roman" w:hAnsi="Times New Roman" w:cs="Times New Roman"/>
                <w:b/>
                <w:bCs/>
                <w:color w:val="000000"/>
                <w:sz w:val="24"/>
                <w:szCs w:val="24"/>
              </w:rPr>
              <w:t>ЗДРАВСТВО</w:t>
            </w:r>
          </w:p>
        </w:tc>
        <w:tc>
          <w:tcPr>
            <w:tcW w:w="1451" w:type="dxa"/>
            <w:tcBorders>
              <w:top w:val="nil"/>
              <w:left w:val="nil"/>
              <w:bottom w:val="single" w:sz="4" w:space="0" w:color="000000"/>
              <w:right w:val="single" w:sz="4" w:space="0" w:color="000000"/>
            </w:tcBorders>
            <w:shd w:val="clear" w:color="000000"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22,600,000</w:t>
            </w:r>
          </w:p>
        </w:tc>
        <w:tc>
          <w:tcPr>
            <w:tcW w:w="1116" w:type="dxa"/>
            <w:tcBorders>
              <w:top w:val="nil"/>
              <w:left w:val="nil"/>
              <w:bottom w:val="single" w:sz="4" w:space="0" w:color="000000"/>
              <w:right w:val="single" w:sz="4" w:space="0" w:color="000000"/>
            </w:tcBorders>
            <w:shd w:val="clear" w:color="000000"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2.57%</w:t>
            </w:r>
          </w:p>
        </w:tc>
        <w:tc>
          <w:tcPr>
            <w:tcW w:w="1436" w:type="dxa"/>
            <w:tcBorders>
              <w:top w:val="nil"/>
              <w:left w:val="nil"/>
              <w:bottom w:val="single" w:sz="4" w:space="0" w:color="000000"/>
              <w:right w:val="single" w:sz="4" w:space="0" w:color="000000"/>
            </w:tcBorders>
            <w:shd w:val="clear" w:color="000000"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000000"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22,600,000</w:t>
            </w:r>
          </w:p>
        </w:tc>
      </w:tr>
      <w:tr w:rsidR="0020131A" w:rsidRPr="0020131A" w:rsidTr="00DF44E7">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740</w:t>
            </w:r>
          </w:p>
        </w:tc>
        <w:tc>
          <w:tcPr>
            <w:tcW w:w="4247" w:type="dxa"/>
            <w:tcBorders>
              <w:top w:val="nil"/>
              <w:left w:val="nil"/>
              <w:bottom w:val="single" w:sz="4" w:space="0" w:color="000000"/>
              <w:right w:val="single" w:sz="4" w:space="0" w:color="000000"/>
            </w:tcBorders>
            <w:shd w:val="clear" w:color="auto" w:fill="auto"/>
            <w:vAlign w:val="bottom"/>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Услуге јавног здравства;</w:t>
            </w:r>
          </w:p>
        </w:tc>
        <w:tc>
          <w:tcPr>
            <w:tcW w:w="1451"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22,600,000</w:t>
            </w:r>
          </w:p>
        </w:tc>
        <w:tc>
          <w:tcPr>
            <w:tcW w:w="111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2.57%</w:t>
            </w:r>
          </w:p>
        </w:tc>
        <w:tc>
          <w:tcPr>
            <w:tcW w:w="143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22,600,000</w:t>
            </w:r>
          </w:p>
        </w:tc>
      </w:tr>
      <w:tr w:rsidR="0020131A" w:rsidRPr="0020131A" w:rsidTr="00DF44E7">
        <w:trPr>
          <w:trHeight w:val="630"/>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20131A" w:rsidRPr="0020131A" w:rsidRDefault="0020131A" w:rsidP="0020131A">
            <w:pPr>
              <w:spacing w:after="0" w:line="240" w:lineRule="auto"/>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800</w:t>
            </w:r>
          </w:p>
        </w:tc>
        <w:tc>
          <w:tcPr>
            <w:tcW w:w="4247" w:type="dxa"/>
            <w:tcBorders>
              <w:top w:val="nil"/>
              <w:left w:val="nil"/>
              <w:bottom w:val="single" w:sz="4" w:space="0" w:color="000000"/>
              <w:right w:val="single" w:sz="4" w:space="0" w:color="000000"/>
            </w:tcBorders>
            <w:shd w:val="clear" w:color="CCCCFF" w:fill="C0C0C0"/>
            <w:vAlign w:val="bottom"/>
            <w:hideMark/>
          </w:tcPr>
          <w:p w:rsidR="0020131A" w:rsidRPr="0020131A" w:rsidRDefault="0020131A" w:rsidP="0020131A">
            <w:pPr>
              <w:spacing w:after="0" w:line="240" w:lineRule="auto"/>
              <w:rPr>
                <w:rFonts w:ascii="Times New Roman" w:eastAsia="Times New Roman" w:hAnsi="Times New Roman" w:cs="Times New Roman"/>
                <w:b/>
                <w:bCs/>
                <w:color w:val="000000"/>
                <w:sz w:val="24"/>
                <w:szCs w:val="24"/>
              </w:rPr>
            </w:pPr>
            <w:r w:rsidRPr="0020131A">
              <w:rPr>
                <w:rFonts w:ascii="Times New Roman" w:eastAsia="Times New Roman" w:hAnsi="Times New Roman" w:cs="Times New Roman"/>
                <w:b/>
                <w:bCs/>
                <w:color w:val="000000"/>
                <w:sz w:val="24"/>
                <w:szCs w:val="24"/>
              </w:rPr>
              <w:t>РЕКРЕАЦИЈА, СПОРТ, КУЛТУРА И ВЕРЕ</w:t>
            </w:r>
          </w:p>
        </w:tc>
        <w:tc>
          <w:tcPr>
            <w:tcW w:w="1451" w:type="dxa"/>
            <w:tcBorders>
              <w:top w:val="nil"/>
              <w:left w:val="nil"/>
              <w:bottom w:val="single" w:sz="4" w:space="0" w:color="000000"/>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111,890,000</w:t>
            </w:r>
          </w:p>
        </w:tc>
        <w:tc>
          <w:tcPr>
            <w:tcW w:w="1116" w:type="dxa"/>
            <w:tcBorders>
              <w:top w:val="nil"/>
              <w:left w:val="nil"/>
              <w:bottom w:val="single" w:sz="4" w:space="0" w:color="000000"/>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12.71%</w:t>
            </w:r>
          </w:p>
        </w:tc>
        <w:tc>
          <w:tcPr>
            <w:tcW w:w="1436" w:type="dxa"/>
            <w:tcBorders>
              <w:top w:val="nil"/>
              <w:left w:val="nil"/>
              <w:bottom w:val="single" w:sz="4" w:space="0" w:color="000000"/>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13,600,000</w:t>
            </w:r>
          </w:p>
        </w:tc>
        <w:tc>
          <w:tcPr>
            <w:tcW w:w="1596" w:type="dxa"/>
            <w:tcBorders>
              <w:top w:val="nil"/>
              <w:left w:val="nil"/>
              <w:bottom w:val="single" w:sz="4" w:space="0" w:color="000000"/>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125,490,000</w:t>
            </w:r>
          </w:p>
        </w:tc>
      </w:tr>
      <w:tr w:rsidR="0020131A" w:rsidRPr="0020131A" w:rsidTr="00DF44E7">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810</w:t>
            </w:r>
          </w:p>
        </w:tc>
        <w:tc>
          <w:tcPr>
            <w:tcW w:w="4247" w:type="dxa"/>
            <w:tcBorders>
              <w:top w:val="nil"/>
              <w:left w:val="nil"/>
              <w:bottom w:val="single" w:sz="4" w:space="0" w:color="000000"/>
              <w:right w:val="single" w:sz="4" w:space="0" w:color="000000"/>
            </w:tcBorders>
            <w:shd w:val="clear" w:color="auto" w:fill="auto"/>
            <w:vAlign w:val="bottom"/>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Услуге рекреације и спорта;</w:t>
            </w:r>
          </w:p>
        </w:tc>
        <w:tc>
          <w:tcPr>
            <w:tcW w:w="1451"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57,510,000</w:t>
            </w:r>
          </w:p>
        </w:tc>
        <w:tc>
          <w:tcPr>
            <w:tcW w:w="111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6.53%</w:t>
            </w:r>
          </w:p>
        </w:tc>
        <w:tc>
          <w:tcPr>
            <w:tcW w:w="143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13,600,000</w:t>
            </w:r>
          </w:p>
        </w:tc>
        <w:tc>
          <w:tcPr>
            <w:tcW w:w="159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71,110,000</w:t>
            </w:r>
          </w:p>
        </w:tc>
      </w:tr>
      <w:tr w:rsidR="0020131A" w:rsidRPr="0020131A" w:rsidTr="00DF44E7">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820</w:t>
            </w:r>
          </w:p>
        </w:tc>
        <w:tc>
          <w:tcPr>
            <w:tcW w:w="4247" w:type="dxa"/>
            <w:tcBorders>
              <w:top w:val="nil"/>
              <w:left w:val="nil"/>
              <w:bottom w:val="single" w:sz="4" w:space="0" w:color="000000"/>
              <w:right w:val="single" w:sz="4" w:space="0" w:color="000000"/>
            </w:tcBorders>
            <w:shd w:val="clear" w:color="auto" w:fill="auto"/>
            <w:vAlign w:val="bottom"/>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Услуге културе;</w:t>
            </w:r>
          </w:p>
        </w:tc>
        <w:tc>
          <w:tcPr>
            <w:tcW w:w="1451"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50,140,000</w:t>
            </w:r>
          </w:p>
        </w:tc>
        <w:tc>
          <w:tcPr>
            <w:tcW w:w="111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5.70%</w:t>
            </w:r>
          </w:p>
        </w:tc>
        <w:tc>
          <w:tcPr>
            <w:tcW w:w="143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50,140,000</w:t>
            </w:r>
          </w:p>
        </w:tc>
      </w:tr>
      <w:tr w:rsidR="0020131A" w:rsidRPr="0020131A" w:rsidTr="00DF44E7">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830</w:t>
            </w:r>
          </w:p>
        </w:tc>
        <w:tc>
          <w:tcPr>
            <w:tcW w:w="4247" w:type="dxa"/>
            <w:tcBorders>
              <w:top w:val="nil"/>
              <w:left w:val="nil"/>
              <w:bottom w:val="single" w:sz="4" w:space="0" w:color="000000"/>
              <w:right w:val="single" w:sz="4" w:space="0" w:color="000000"/>
            </w:tcBorders>
            <w:shd w:val="clear" w:color="auto" w:fill="auto"/>
            <w:vAlign w:val="bottom"/>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Услуге емитовања и штампања;</w:t>
            </w:r>
          </w:p>
        </w:tc>
        <w:tc>
          <w:tcPr>
            <w:tcW w:w="1451"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3,040,000</w:t>
            </w:r>
          </w:p>
        </w:tc>
        <w:tc>
          <w:tcPr>
            <w:tcW w:w="111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0.35%</w:t>
            </w:r>
          </w:p>
        </w:tc>
        <w:tc>
          <w:tcPr>
            <w:tcW w:w="143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3,040,000</w:t>
            </w:r>
          </w:p>
        </w:tc>
      </w:tr>
      <w:tr w:rsidR="0020131A" w:rsidRPr="0020131A" w:rsidTr="00DF44E7">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860</w:t>
            </w:r>
          </w:p>
        </w:tc>
        <w:tc>
          <w:tcPr>
            <w:tcW w:w="4247" w:type="dxa"/>
            <w:tcBorders>
              <w:top w:val="nil"/>
              <w:left w:val="nil"/>
              <w:bottom w:val="single" w:sz="4" w:space="0" w:color="000000"/>
              <w:right w:val="single" w:sz="4" w:space="0" w:color="000000"/>
            </w:tcBorders>
            <w:shd w:val="clear" w:color="auto" w:fill="auto"/>
            <w:vAlign w:val="bottom"/>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Рекреација спорт, култура и вере некласификовани на др. мес.</w:t>
            </w:r>
          </w:p>
        </w:tc>
        <w:tc>
          <w:tcPr>
            <w:tcW w:w="1451"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1,200,000</w:t>
            </w:r>
          </w:p>
        </w:tc>
        <w:tc>
          <w:tcPr>
            <w:tcW w:w="111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0.14%</w:t>
            </w:r>
          </w:p>
        </w:tc>
        <w:tc>
          <w:tcPr>
            <w:tcW w:w="143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1,200,000</w:t>
            </w:r>
          </w:p>
        </w:tc>
      </w:tr>
      <w:tr w:rsidR="0020131A" w:rsidRPr="0020131A" w:rsidTr="00DF44E7">
        <w:trPr>
          <w:trHeight w:val="315"/>
        </w:trPr>
        <w:tc>
          <w:tcPr>
            <w:tcW w:w="1282" w:type="dxa"/>
            <w:tcBorders>
              <w:top w:val="nil"/>
              <w:left w:val="single" w:sz="4" w:space="0" w:color="000000"/>
              <w:bottom w:val="single" w:sz="4" w:space="0" w:color="000000"/>
              <w:right w:val="single" w:sz="4" w:space="0" w:color="000000"/>
            </w:tcBorders>
            <w:shd w:val="clear" w:color="CCCCFF" w:fill="C0C0C0"/>
            <w:vAlign w:val="center"/>
            <w:hideMark/>
          </w:tcPr>
          <w:p w:rsidR="0020131A" w:rsidRPr="0020131A" w:rsidRDefault="0020131A" w:rsidP="0020131A">
            <w:pPr>
              <w:spacing w:after="0" w:line="240" w:lineRule="auto"/>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900</w:t>
            </w:r>
          </w:p>
        </w:tc>
        <w:tc>
          <w:tcPr>
            <w:tcW w:w="4247" w:type="dxa"/>
            <w:tcBorders>
              <w:top w:val="nil"/>
              <w:left w:val="nil"/>
              <w:bottom w:val="single" w:sz="4" w:space="0" w:color="000000"/>
              <w:right w:val="single" w:sz="4" w:space="0" w:color="000000"/>
            </w:tcBorders>
            <w:shd w:val="clear" w:color="CCCCFF" w:fill="C0C0C0"/>
            <w:vAlign w:val="bottom"/>
            <w:hideMark/>
          </w:tcPr>
          <w:p w:rsidR="0020131A" w:rsidRPr="0020131A" w:rsidRDefault="0020131A" w:rsidP="0020131A">
            <w:pPr>
              <w:spacing w:after="0" w:line="240" w:lineRule="auto"/>
              <w:rPr>
                <w:rFonts w:ascii="Times New Roman" w:eastAsia="Times New Roman" w:hAnsi="Times New Roman" w:cs="Times New Roman"/>
                <w:b/>
                <w:bCs/>
                <w:color w:val="000000"/>
                <w:sz w:val="24"/>
                <w:szCs w:val="24"/>
              </w:rPr>
            </w:pPr>
            <w:r w:rsidRPr="0020131A">
              <w:rPr>
                <w:rFonts w:ascii="Times New Roman" w:eastAsia="Times New Roman" w:hAnsi="Times New Roman" w:cs="Times New Roman"/>
                <w:b/>
                <w:bCs/>
                <w:color w:val="000000"/>
                <w:sz w:val="24"/>
                <w:szCs w:val="24"/>
              </w:rPr>
              <w:t>ОБРАЗОВАЊЕ</w:t>
            </w:r>
          </w:p>
        </w:tc>
        <w:tc>
          <w:tcPr>
            <w:tcW w:w="1451" w:type="dxa"/>
            <w:tcBorders>
              <w:top w:val="nil"/>
              <w:left w:val="nil"/>
              <w:bottom w:val="single" w:sz="4" w:space="0" w:color="000000"/>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172,580,000</w:t>
            </w:r>
          </w:p>
        </w:tc>
        <w:tc>
          <w:tcPr>
            <w:tcW w:w="1116" w:type="dxa"/>
            <w:tcBorders>
              <w:top w:val="nil"/>
              <w:left w:val="nil"/>
              <w:bottom w:val="single" w:sz="4" w:space="0" w:color="000000"/>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19.60%</w:t>
            </w:r>
          </w:p>
        </w:tc>
        <w:tc>
          <w:tcPr>
            <w:tcW w:w="1436" w:type="dxa"/>
            <w:tcBorders>
              <w:top w:val="nil"/>
              <w:left w:val="nil"/>
              <w:bottom w:val="single" w:sz="4" w:space="0" w:color="000000"/>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156,500,000</w:t>
            </w:r>
          </w:p>
        </w:tc>
        <w:tc>
          <w:tcPr>
            <w:tcW w:w="1596" w:type="dxa"/>
            <w:tcBorders>
              <w:top w:val="nil"/>
              <w:left w:val="nil"/>
              <w:bottom w:val="single" w:sz="4" w:space="0" w:color="000000"/>
              <w:right w:val="single" w:sz="4" w:space="0" w:color="000000"/>
            </w:tcBorders>
            <w:shd w:val="clear" w:color="CCCCFF" w:fill="C0C0C0"/>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329,080,000</w:t>
            </w:r>
          </w:p>
        </w:tc>
      </w:tr>
      <w:tr w:rsidR="0020131A" w:rsidRPr="0020131A" w:rsidTr="00DF44E7">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911</w:t>
            </w:r>
          </w:p>
        </w:tc>
        <w:tc>
          <w:tcPr>
            <w:tcW w:w="4247" w:type="dxa"/>
            <w:tcBorders>
              <w:top w:val="nil"/>
              <w:left w:val="nil"/>
              <w:bottom w:val="single" w:sz="4" w:space="0" w:color="000000"/>
              <w:right w:val="single" w:sz="4" w:space="0" w:color="000000"/>
            </w:tcBorders>
            <w:shd w:val="clear" w:color="auto" w:fill="auto"/>
            <w:vAlign w:val="bottom"/>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Предшколско образовање</w:t>
            </w:r>
          </w:p>
        </w:tc>
        <w:tc>
          <w:tcPr>
            <w:tcW w:w="1451"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75,580,000</w:t>
            </w:r>
          </w:p>
        </w:tc>
        <w:tc>
          <w:tcPr>
            <w:tcW w:w="111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8.59%</w:t>
            </w:r>
          </w:p>
        </w:tc>
        <w:tc>
          <w:tcPr>
            <w:tcW w:w="143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75,580,000</w:t>
            </w:r>
          </w:p>
        </w:tc>
      </w:tr>
      <w:tr w:rsidR="0020131A" w:rsidRPr="0020131A" w:rsidTr="00DF44E7">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912</w:t>
            </w:r>
          </w:p>
        </w:tc>
        <w:tc>
          <w:tcPr>
            <w:tcW w:w="4247" w:type="dxa"/>
            <w:tcBorders>
              <w:top w:val="nil"/>
              <w:left w:val="nil"/>
              <w:bottom w:val="single" w:sz="4" w:space="0" w:color="000000"/>
              <w:right w:val="single" w:sz="4" w:space="0" w:color="000000"/>
            </w:tcBorders>
            <w:shd w:val="clear" w:color="auto" w:fill="auto"/>
            <w:vAlign w:val="bottom"/>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Основно образовање</w:t>
            </w:r>
          </w:p>
        </w:tc>
        <w:tc>
          <w:tcPr>
            <w:tcW w:w="1451"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73,600,000</w:t>
            </w:r>
          </w:p>
        </w:tc>
        <w:tc>
          <w:tcPr>
            <w:tcW w:w="111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8.36%</w:t>
            </w:r>
          </w:p>
        </w:tc>
        <w:tc>
          <w:tcPr>
            <w:tcW w:w="143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142,500,000</w:t>
            </w:r>
          </w:p>
        </w:tc>
        <w:tc>
          <w:tcPr>
            <w:tcW w:w="159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216,100,000</w:t>
            </w:r>
          </w:p>
        </w:tc>
      </w:tr>
      <w:tr w:rsidR="0020131A" w:rsidRPr="0020131A" w:rsidTr="00DF44E7">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920</w:t>
            </w:r>
          </w:p>
        </w:tc>
        <w:tc>
          <w:tcPr>
            <w:tcW w:w="4247" w:type="dxa"/>
            <w:tcBorders>
              <w:top w:val="nil"/>
              <w:left w:val="nil"/>
              <w:bottom w:val="single" w:sz="4" w:space="0" w:color="000000"/>
              <w:right w:val="single" w:sz="4" w:space="0" w:color="000000"/>
            </w:tcBorders>
            <w:shd w:val="clear" w:color="auto" w:fill="auto"/>
            <w:vAlign w:val="bottom"/>
            <w:hideMark/>
          </w:tcPr>
          <w:p w:rsidR="0020131A" w:rsidRPr="0020131A" w:rsidRDefault="0020131A" w:rsidP="0020131A">
            <w:pPr>
              <w:spacing w:after="0" w:line="240" w:lineRule="auto"/>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Средње образовање</w:t>
            </w:r>
          </w:p>
        </w:tc>
        <w:tc>
          <w:tcPr>
            <w:tcW w:w="1451"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23,400,000</w:t>
            </w:r>
          </w:p>
        </w:tc>
        <w:tc>
          <w:tcPr>
            <w:tcW w:w="111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2.66%</w:t>
            </w:r>
          </w:p>
        </w:tc>
        <w:tc>
          <w:tcPr>
            <w:tcW w:w="143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14,000,000</w:t>
            </w:r>
          </w:p>
        </w:tc>
        <w:tc>
          <w:tcPr>
            <w:tcW w:w="1596" w:type="dxa"/>
            <w:tcBorders>
              <w:top w:val="nil"/>
              <w:left w:val="nil"/>
              <w:bottom w:val="single" w:sz="4" w:space="0" w:color="000000"/>
              <w:right w:val="single" w:sz="4" w:space="0" w:color="000000"/>
            </w:tcBorders>
            <w:shd w:val="clear" w:color="auto" w:fill="auto"/>
            <w:vAlign w:val="center"/>
            <w:hideMark/>
          </w:tcPr>
          <w:p w:rsidR="0020131A" w:rsidRPr="0020131A" w:rsidRDefault="0020131A" w:rsidP="0020131A">
            <w:pPr>
              <w:spacing w:after="0" w:line="240" w:lineRule="auto"/>
              <w:jc w:val="right"/>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37,400,000</w:t>
            </w:r>
          </w:p>
        </w:tc>
      </w:tr>
      <w:tr w:rsidR="0020131A" w:rsidRPr="0020131A" w:rsidTr="00DF44E7">
        <w:trPr>
          <w:trHeight w:val="525"/>
        </w:trPr>
        <w:tc>
          <w:tcPr>
            <w:tcW w:w="1282" w:type="dxa"/>
            <w:tcBorders>
              <w:top w:val="nil"/>
              <w:left w:val="single" w:sz="4" w:space="0" w:color="000000"/>
              <w:bottom w:val="single" w:sz="4" w:space="0" w:color="000000"/>
              <w:right w:val="single" w:sz="4" w:space="0" w:color="000000"/>
            </w:tcBorders>
            <w:shd w:val="clear" w:color="CCFFFF" w:fill="CCFFCC"/>
            <w:noWrap/>
            <w:vAlign w:val="bottom"/>
            <w:hideMark/>
          </w:tcPr>
          <w:p w:rsidR="0020131A" w:rsidRPr="0020131A" w:rsidRDefault="0020131A" w:rsidP="0020131A">
            <w:pPr>
              <w:spacing w:after="0" w:line="240" w:lineRule="auto"/>
              <w:jc w:val="center"/>
              <w:rPr>
                <w:rFonts w:ascii="Times New Roman" w:eastAsia="Times New Roman" w:hAnsi="Times New Roman" w:cs="Times New Roman"/>
                <w:sz w:val="24"/>
                <w:szCs w:val="24"/>
              </w:rPr>
            </w:pPr>
            <w:r w:rsidRPr="0020131A">
              <w:rPr>
                <w:rFonts w:ascii="Times New Roman" w:eastAsia="Times New Roman" w:hAnsi="Times New Roman" w:cs="Times New Roman"/>
                <w:sz w:val="24"/>
                <w:szCs w:val="24"/>
              </w:rPr>
              <w:t> </w:t>
            </w:r>
          </w:p>
        </w:tc>
        <w:tc>
          <w:tcPr>
            <w:tcW w:w="4247" w:type="dxa"/>
            <w:tcBorders>
              <w:top w:val="nil"/>
              <w:left w:val="nil"/>
              <w:bottom w:val="single" w:sz="4" w:space="0" w:color="000000"/>
              <w:right w:val="single" w:sz="4" w:space="0" w:color="000000"/>
            </w:tcBorders>
            <w:shd w:val="clear" w:color="CCFFFF" w:fill="CCFFCC"/>
            <w:noWrap/>
            <w:vAlign w:val="center"/>
            <w:hideMark/>
          </w:tcPr>
          <w:p w:rsidR="0020131A" w:rsidRPr="0020131A" w:rsidRDefault="0020131A" w:rsidP="0020131A">
            <w:pPr>
              <w:spacing w:after="0" w:line="240" w:lineRule="auto"/>
              <w:jc w:val="center"/>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УКУПНО</w:t>
            </w:r>
          </w:p>
        </w:tc>
        <w:tc>
          <w:tcPr>
            <w:tcW w:w="1451" w:type="dxa"/>
            <w:tcBorders>
              <w:top w:val="nil"/>
              <w:left w:val="nil"/>
              <w:bottom w:val="single" w:sz="4" w:space="0" w:color="000000"/>
              <w:right w:val="single" w:sz="4" w:space="0" w:color="000000"/>
            </w:tcBorders>
            <w:shd w:val="clear" w:color="CCFFFF" w:fill="CCFFCC"/>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880,300,000</w:t>
            </w:r>
          </w:p>
        </w:tc>
        <w:tc>
          <w:tcPr>
            <w:tcW w:w="1116" w:type="dxa"/>
            <w:tcBorders>
              <w:top w:val="nil"/>
              <w:left w:val="nil"/>
              <w:bottom w:val="single" w:sz="4" w:space="0" w:color="000000"/>
              <w:right w:val="single" w:sz="4" w:space="0" w:color="000000"/>
            </w:tcBorders>
            <w:shd w:val="clear" w:color="CCFFFF" w:fill="CCFFCC"/>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100.00%</w:t>
            </w:r>
          </w:p>
        </w:tc>
        <w:tc>
          <w:tcPr>
            <w:tcW w:w="1436" w:type="dxa"/>
            <w:tcBorders>
              <w:top w:val="nil"/>
              <w:left w:val="nil"/>
              <w:bottom w:val="single" w:sz="4" w:space="0" w:color="000000"/>
              <w:right w:val="single" w:sz="4" w:space="0" w:color="000000"/>
            </w:tcBorders>
            <w:shd w:val="clear" w:color="CCFFFF" w:fill="CCFFCC"/>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r w:rsidRPr="0020131A">
              <w:rPr>
                <w:rFonts w:ascii="Times New Roman" w:eastAsia="Times New Roman" w:hAnsi="Times New Roman" w:cs="Times New Roman"/>
                <w:b/>
                <w:bCs/>
                <w:sz w:val="24"/>
                <w:szCs w:val="24"/>
              </w:rPr>
              <w:t>191,300,000</w:t>
            </w:r>
          </w:p>
        </w:tc>
        <w:tc>
          <w:tcPr>
            <w:tcW w:w="1596" w:type="dxa"/>
            <w:tcBorders>
              <w:top w:val="nil"/>
              <w:left w:val="nil"/>
              <w:bottom w:val="single" w:sz="4" w:space="0" w:color="000000"/>
              <w:right w:val="single" w:sz="4" w:space="0" w:color="000000"/>
            </w:tcBorders>
            <w:shd w:val="clear" w:color="CCFFFF" w:fill="CCFFCC"/>
            <w:vAlign w:val="center"/>
            <w:hideMark/>
          </w:tcPr>
          <w:p w:rsidR="0020131A" w:rsidRPr="0020131A" w:rsidRDefault="0020131A" w:rsidP="0020131A">
            <w:pPr>
              <w:spacing w:after="0" w:line="240" w:lineRule="auto"/>
              <w:jc w:val="right"/>
              <w:rPr>
                <w:rFonts w:ascii="Times New Roman" w:eastAsia="Times New Roman" w:hAnsi="Times New Roman" w:cs="Times New Roman"/>
                <w:b/>
                <w:bCs/>
                <w:sz w:val="24"/>
                <w:szCs w:val="24"/>
              </w:rPr>
            </w:pPr>
            <w:bookmarkStart w:id="1" w:name="RANGE!F86"/>
            <w:r w:rsidRPr="0020131A">
              <w:rPr>
                <w:rFonts w:ascii="Times New Roman" w:eastAsia="Times New Roman" w:hAnsi="Times New Roman" w:cs="Times New Roman"/>
                <w:b/>
                <w:bCs/>
                <w:sz w:val="24"/>
                <w:szCs w:val="24"/>
              </w:rPr>
              <w:t>1,071,600,000</w:t>
            </w:r>
            <w:bookmarkEnd w:id="1"/>
          </w:p>
        </w:tc>
      </w:tr>
    </w:tbl>
    <w:p w:rsidR="0020131A" w:rsidRPr="0020131A" w:rsidRDefault="0020131A" w:rsidP="0065007A">
      <w:pPr>
        <w:rPr>
          <w:rFonts w:ascii="Times New Roman" w:hAnsi="Times New Roman"/>
          <w:sz w:val="24"/>
          <w:szCs w:val="24"/>
        </w:rPr>
        <w:sectPr w:rsidR="0020131A" w:rsidRPr="0020131A" w:rsidSect="00FA0797">
          <w:headerReference w:type="default" r:id="rId8"/>
          <w:pgSz w:w="12240" w:h="15840"/>
          <w:pgMar w:top="720" w:right="720" w:bottom="720" w:left="634" w:header="720" w:footer="720" w:gutter="0"/>
          <w:cols w:space="720"/>
          <w:docGrid w:linePitch="360"/>
        </w:sectPr>
      </w:pPr>
    </w:p>
    <w:p w:rsidR="00546779" w:rsidRPr="0014242F" w:rsidRDefault="00546779" w:rsidP="00546779">
      <w:pPr>
        <w:tabs>
          <w:tab w:val="left" w:pos="2175"/>
          <w:tab w:val="left" w:pos="4545"/>
          <w:tab w:val="center" w:pos="5400"/>
        </w:tabs>
        <w:jc w:val="both"/>
        <w:rPr>
          <w:rFonts w:ascii="Times New Roman" w:hAnsi="Times New Roman" w:cs="Times New Roman"/>
          <w:sz w:val="24"/>
          <w:szCs w:val="24"/>
        </w:rPr>
      </w:pPr>
      <w:r>
        <w:rPr>
          <w:rFonts w:ascii="Times New Roman" w:hAnsi="Times New Roman" w:cs="Times New Roman"/>
          <w:sz w:val="24"/>
          <w:szCs w:val="24"/>
          <w:lang w:val="sr-Cyrl-CS"/>
        </w:rPr>
        <w:lastRenderedPageBreak/>
        <w:t xml:space="preserve">Табела </w:t>
      </w:r>
      <w:r w:rsidR="006D2681">
        <w:rPr>
          <w:rFonts w:ascii="Times New Roman" w:hAnsi="Times New Roman" w:cs="Times New Roman"/>
          <w:sz w:val="24"/>
          <w:szCs w:val="24"/>
          <w:lang w:val="sr-Cyrl-CS"/>
        </w:rPr>
        <w:t>4</w:t>
      </w:r>
      <w:r>
        <w:rPr>
          <w:rFonts w:ascii="Times New Roman" w:hAnsi="Times New Roman" w:cs="Times New Roman"/>
          <w:sz w:val="24"/>
          <w:szCs w:val="24"/>
          <w:lang w:val="sr-Cyrl-CS"/>
        </w:rPr>
        <w:t>. Расходи и издаци према организационој класификацији</w:t>
      </w:r>
    </w:p>
    <w:tbl>
      <w:tblPr>
        <w:tblW w:w="13935" w:type="dxa"/>
        <w:tblInd w:w="98" w:type="dxa"/>
        <w:tblLook w:val="04A0"/>
      </w:tblPr>
      <w:tblGrid>
        <w:gridCol w:w="482"/>
        <w:gridCol w:w="482"/>
        <w:gridCol w:w="1117"/>
        <w:gridCol w:w="653"/>
        <w:gridCol w:w="718"/>
        <w:gridCol w:w="755"/>
        <w:gridCol w:w="5276"/>
        <w:gridCol w:w="1481"/>
        <w:gridCol w:w="1436"/>
        <w:gridCol w:w="1535"/>
      </w:tblGrid>
      <w:tr w:rsidR="00DF44E7" w:rsidRPr="00DF44E7" w:rsidTr="00DF44E7">
        <w:trPr>
          <w:trHeight w:val="1170"/>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DF44E7" w:rsidRPr="00DF44E7" w:rsidRDefault="00DF44E7" w:rsidP="00DF44E7">
            <w:pPr>
              <w:spacing w:after="0" w:line="240" w:lineRule="auto"/>
              <w:jc w:val="center"/>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DF44E7" w:rsidRPr="00DF44E7" w:rsidRDefault="00DF44E7" w:rsidP="00DF44E7">
            <w:pPr>
              <w:spacing w:after="0" w:line="240" w:lineRule="auto"/>
              <w:jc w:val="center"/>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Глава</w:t>
            </w:r>
          </w:p>
        </w:tc>
        <w:tc>
          <w:tcPr>
            <w:tcW w:w="1117" w:type="dxa"/>
            <w:tcBorders>
              <w:top w:val="single" w:sz="8" w:space="0" w:color="auto"/>
              <w:left w:val="nil"/>
              <w:bottom w:val="single" w:sz="4" w:space="0" w:color="auto"/>
              <w:right w:val="nil"/>
            </w:tcBorders>
            <w:shd w:val="clear" w:color="000000" w:fill="FCD5B4"/>
            <w:textDirection w:val="btLr"/>
            <w:vAlign w:val="center"/>
            <w:hideMark/>
          </w:tcPr>
          <w:p w:rsidR="00DF44E7" w:rsidRPr="00DF44E7" w:rsidRDefault="00DF44E7" w:rsidP="00DF44E7">
            <w:pPr>
              <w:spacing w:after="0" w:line="240" w:lineRule="auto"/>
              <w:jc w:val="center"/>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Програм-ска Класиф.</w:t>
            </w:r>
          </w:p>
        </w:tc>
        <w:tc>
          <w:tcPr>
            <w:tcW w:w="653"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DF44E7" w:rsidRPr="00DF44E7" w:rsidRDefault="00DF44E7" w:rsidP="00DF44E7">
            <w:pPr>
              <w:spacing w:after="0" w:line="240" w:lineRule="auto"/>
              <w:jc w:val="center"/>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Функција</w:t>
            </w:r>
          </w:p>
        </w:tc>
        <w:tc>
          <w:tcPr>
            <w:tcW w:w="71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DF44E7" w:rsidRPr="00DF44E7" w:rsidRDefault="00DF44E7" w:rsidP="00DF44E7">
            <w:pPr>
              <w:spacing w:after="0" w:line="240" w:lineRule="auto"/>
              <w:jc w:val="center"/>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Позиција</w:t>
            </w:r>
          </w:p>
        </w:tc>
        <w:tc>
          <w:tcPr>
            <w:tcW w:w="755"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DF44E7" w:rsidRPr="00DF44E7" w:rsidRDefault="00DF44E7" w:rsidP="00DF44E7">
            <w:pPr>
              <w:spacing w:after="0" w:line="240" w:lineRule="auto"/>
              <w:jc w:val="center"/>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Економ. Класиф.</w:t>
            </w:r>
          </w:p>
        </w:tc>
        <w:tc>
          <w:tcPr>
            <w:tcW w:w="5276" w:type="dxa"/>
            <w:tcBorders>
              <w:top w:val="single" w:sz="8" w:space="0" w:color="auto"/>
              <w:left w:val="nil"/>
              <w:bottom w:val="single" w:sz="4" w:space="0" w:color="auto"/>
              <w:right w:val="single" w:sz="4" w:space="0" w:color="auto"/>
            </w:tcBorders>
            <w:shd w:val="clear" w:color="000000" w:fill="FCD5B4"/>
            <w:vAlign w:val="center"/>
            <w:hideMark/>
          </w:tcPr>
          <w:p w:rsidR="00DF44E7" w:rsidRPr="00DF44E7" w:rsidRDefault="00DF44E7" w:rsidP="00DF44E7">
            <w:pPr>
              <w:spacing w:after="0" w:line="240" w:lineRule="auto"/>
              <w:jc w:val="center"/>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DF44E7" w:rsidRPr="00DF44E7" w:rsidRDefault="00DF44E7" w:rsidP="00DF44E7">
            <w:pPr>
              <w:spacing w:after="0" w:line="240" w:lineRule="auto"/>
              <w:jc w:val="center"/>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 xml:space="preserve">Средства из буџета           </w:t>
            </w:r>
          </w:p>
        </w:tc>
        <w:tc>
          <w:tcPr>
            <w:tcW w:w="1436" w:type="dxa"/>
            <w:tcBorders>
              <w:top w:val="single" w:sz="8" w:space="0" w:color="auto"/>
              <w:left w:val="nil"/>
              <w:bottom w:val="single" w:sz="4" w:space="0" w:color="auto"/>
              <w:right w:val="single" w:sz="4" w:space="0" w:color="auto"/>
            </w:tcBorders>
            <w:shd w:val="clear" w:color="000000" w:fill="FCD5B4"/>
            <w:vAlign w:val="center"/>
            <w:hideMark/>
          </w:tcPr>
          <w:p w:rsidR="00DF44E7" w:rsidRPr="00DF44E7" w:rsidRDefault="00DF44E7" w:rsidP="00DF44E7">
            <w:pPr>
              <w:spacing w:after="0" w:line="240" w:lineRule="auto"/>
              <w:jc w:val="center"/>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остала средства корисника буџета</w:t>
            </w:r>
          </w:p>
        </w:tc>
        <w:tc>
          <w:tcPr>
            <w:tcW w:w="1535" w:type="dxa"/>
            <w:tcBorders>
              <w:top w:val="single" w:sz="8" w:space="0" w:color="auto"/>
              <w:left w:val="nil"/>
              <w:bottom w:val="single" w:sz="4" w:space="0" w:color="auto"/>
              <w:right w:val="single" w:sz="8" w:space="0" w:color="auto"/>
            </w:tcBorders>
            <w:shd w:val="clear" w:color="000000" w:fill="FCD5B4"/>
            <w:vAlign w:val="center"/>
            <w:hideMark/>
          </w:tcPr>
          <w:p w:rsidR="00DF44E7" w:rsidRPr="00DF44E7" w:rsidRDefault="00DF44E7" w:rsidP="00DF44E7">
            <w:pPr>
              <w:spacing w:after="0" w:line="240" w:lineRule="auto"/>
              <w:jc w:val="center"/>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Укупна јавна средства</w:t>
            </w:r>
          </w:p>
        </w:tc>
      </w:tr>
      <w:tr w:rsidR="00DF44E7" w:rsidRPr="00DF44E7" w:rsidTr="00DF44E7">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1</w:t>
            </w:r>
          </w:p>
        </w:tc>
        <w:tc>
          <w:tcPr>
            <w:tcW w:w="482" w:type="dxa"/>
            <w:tcBorders>
              <w:top w:val="nil"/>
              <w:left w:val="nil"/>
              <w:bottom w:val="nil"/>
              <w:right w:val="single" w:sz="4"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2</w:t>
            </w:r>
          </w:p>
        </w:tc>
        <w:tc>
          <w:tcPr>
            <w:tcW w:w="1117" w:type="dxa"/>
            <w:tcBorders>
              <w:top w:val="nil"/>
              <w:left w:val="nil"/>
              <w:bottom w:val="nil"/>
              <w:right w:val="nil"/>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3</w:t>
            </w:r>
          </w:p>
        </w:tc>
        <w:tc>
          <w:tcPr>
            <w:tcW w:w="653" w:type="dxa"/>
            <w:tcBorders>
              <w:top w:val="nil"/>
              <w:left w:val="single" w:sz="4" w:space="0" w:color="auto"/>
              <w:bottom w:val="nil"/>
              <w:right w:val="single" w:sz="4"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4</w:t>
            </w:r>
          </w:p>
        </w:tc>
        <w:tc>
          <w:tcPr>
            <w:tcW w:w="718" w:type="dxa"/>
            <w:tcBorders>
              <w:top w:val="nil"/>
              <w:left w:val="nil"/>
              <w:bottom w:val="nil"/>
              <w:right w:val="single" w:sz="4"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5</w:t>
            </w:r>
          </w:p>
        </w:tc>
        <w:tc>
          <w:tcPr>
            <w:tcW w:w="755" w:type="dxa"/>
            <w:tcBorders>
              <w:top w:val="nil"/>
              <w:left w:val="nil"/>
              <w:bottom w:val="nil"/>
              <w:right w:val="single" w:sz="4"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6</w:t>
            </w:r>
          </w:p>
        </w:tc>
        <w:tc>
          <w:tcPr>
            <w:tcW w:w="5276" w:type="dxa"/>
            <w:tcBorders>
              <w:top w:val="nil"/>
              <w:left w:val="nil"/>
              <w:bottom w:val="nil"/>
              <w:right w:val="single" w:sz="4"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7</w:t>
            </w:r>
          </w:p>
        </w:tc>
        <w:tc>
          <w:tcPr>
            <w:tcW w:w="1481" w:type="dxa"/>
            <w:tcBorders>
              <w:top w:val="nil"/>
              <w:left w:val="nil"/>
              <w:bottom w:val="nil"/>
              <w:right w:val="single" w:sz="4"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8</w:t>
            </w:r>
          </w:p>
        </w:tc>
        <w:tc>
          <w:tcPr>
            <w:tcW w:w="1436" w:type="dxa"/>
            <w:tcBorders>
              <w:top w:val="nil"/>
              <w:left w:val="nil"/>
              <w:bottom w:val="nil"/>
              <w:right w:val="single" w:sz="4"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9</w:t>
            </w:r>
          </w:p>
        </w:tc>
        <w:tc>
          <w:tcPr>
            <w:tcW w:w="1535" w:type="dxa"/>
            <w:tcBorders>
              <w:top w:val="nil"/>
              <w:left w:val="nil"/>
              <w:bottom w:val="nil"/>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10</w:t>
            </w:r>
          </w:p>
        </w:tc>
      </w:tr>
      <w:tr w:rsidR="00DF44E7" w:rsidRPr="00DF44E7" w:rsidTr="00DF44E7">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53"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СКУПШТИНА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nil"/>
              <w:bottom w:val="single" w:sz="8" w:space="0" w:color="auto"/>
              <w:right w:val="single" w:sz="8" w:space="0" w:color="auto"/>
            </w:tcBorders>
            <w:shd w:val="clear" w:color="000000" w:fill="BFBFBF"/>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57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2101</w:t>
            </w: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336186" w:rsidRPr="00DF44E7" w:rsidTr="00336186">
        <w:trPr>
          <w:trHeight w:val="300"/>
        </w:trPr>
        <w:tc>
          <w:tcPr>
            <w:tcW w:w="482" w:type="dxa"/>
            <w:tcBorders>
              <w:top w:val="nil"/>
              <w:left w:val="single" w:sz="8" w:space="0" w:color="auto"/>
              <w:bottom w:val="nil"/>
              <w:right w:val="nil"/>
            </w:tcBorders>
            <w:shd w:val="clear" w:color="auto" w:fill="auto"/>
            <w:noWrap/>
            <w:vAlign w:val="center"/>
            <w:hideMark/>
          </w:tcPr>
          <w:p w:rsidR="00336186" w:rsidRPr="00DF44E7" w:rsidRDefault="00336186"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36186" w:rsidRPr="00DF44E7" w:rsidRDefault="00336186"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336186" w:rsidRPr="00DF44E7" w:rsidRDefault="00336186" w:rsidP="00336186">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2101-0001</w:t>
            </w:r>
          </w:p>
        </w:tc>
        <w:tc>
          <w:tcPr>
            <w:tcW w:w="718" w:type="dxa"/>
            <w:tcBorders>
              <w:top w:val="nil"/>
              <w:left w:val="nil"/>
              <w:bottom w:val="nil"/>
              <w:right w:val="nil"/>
            </w:tcBorders>
            <w:shd w:val="clear" w:color="auto" w:fill="auto"/>
            <w:noWrap/>
            <w:vAlign w:val="center"/>
            <w:hideMark/>
          </w:tcPr>
          <w:p w:rsidR="00336186" w:rsidRPr="00DF44E7" w:rsidRDefault="00336186"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336186" w:rsidRPr="00DF44E7" w:rsidRDefault="00336186"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336186" w:rsidRPr="00DF44E7" w:rsidRDefault="00336186"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Функционисање Скупштине Општине</w:t>
            </w:r>
          </w:p>
        </w:tc>
        <w:tc>
          <w:tcPr>
            <w:tcW w:w="1481" w:type="dxa"/>
            <w:tcBorders>
              <w:top w:val="nil"/>
              <w:left w:val="nil"/>
              <w:bottom w:val="nil"/>
              <w:right w:val="nil"/>
            </w:tcBorders>
            <w:shd w:val="clear" w:color="auto" w:fill="auto"/>
            <w:noWrap/>
            <w:vAlign w:val="center"/>
            <w:hideMark/>
          </w:tcPr>
          <w:p w:rsidR="00336186" w:rsidRPr="00DF44E7" w:rsidRDefault="00336186"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336186" w:rsidRPr="00DF44E7" w:rsidRDefault="00336186"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336186" w:rsidRPr="00DF44E7" w:rsidRDefault="00336186"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6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w:t>
            </w:r>
          </w:p>
        </w:tc>
        <w:tc>
          <w:tcPr>
            <w:tcW w:w="7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4,300,000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4,300,000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150,000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465</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120,000</w:t>
            </w:r>
          </w:p>
        </w:tc>
      </w:tr>
      <w:tr w:rsidR="00DF44E7" w:rsidRPr="00DF44E7" w:rsidTr="00DF44E7">
        <w:trPr>
          <w:trHeight w:val="6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w:t>
            </w:r>
          </w:p>
        </w:tc>
        <w:tc>
          <w:tcPr>
            <w:tcW w:w="755"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481</w:t>
            </w:r>
          </w:p>
        </w:tc>
        <w:tc>
          <w:tcPr>
            <w:tcW w:w="5276" w:type="dxa"/>
            <w:tcBorders>
              <w:top w:val="nil"/>
              <w:left w:val="nil"/>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Дотације невладиним организацијама-политички субјекти</w:t>
            </w:r>
          </w:p>
        </w:tc>
        <w:tc>
          <w:tcPr>
            <w:tcW w:w="1481"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270,000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270,000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Свега за програмску активност 2101-0001</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4,920,000</w:t>
            </w:r>
          </w:p>
        </w:tc>
        <w:tc>
          <w:tcPr>
            <w:tcW w:w="1436"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4,920,000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РАЗДЕО 1 - СКУПШТИНА ОПШТИНЕ           </w:t>
            </w:r>
            <w:r w:rsidRPr="00DF44E7">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vMerge w:val="restart"/>
            <w:tcBorders>
              <w:top w:val="nil"/>
              <w:left w:val="single" w:sz="8" w:space="0" w:color="auto"/>
              <w:bottom w:val="single" w:sz="8" w:space="0" w:color="000000"/>
              <w:right w:val="single" w:sz="8" w:space="0" w:color="auto"/>
            </w:tcBorders>
            <w:shd w:val="clear" w:color="000000" w:fill="DBE5F1"/>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4,920,000</w:t>
            </w:r>
          </w:p>
        </w:tc>
        <w:tc>
          <w:tcPr>
            <w:tcW w:w="1436"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0</w:t>
            </w:r>
          </w:p>
        </w:tc>
        <w:tc>
          <w:tcPr>
            <w:tcW w:w="1535"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4,920,000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vMerge/>
            <w:tcBorders>
              <w:top w:val="nil"/>
              <w:left w:val="nil"/>
              <w:bottom w:val="nil"/>
              <w:right w:val="single" w:sz="8" w:space="0" w:color="auto"/>
            </w:tcBorders>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p>
        </w:tc>
        <w:tc>
          <w:tcPr>
            <w:tcW w:w="1436" w:type="dxa"/>
            <w:vMerge/>
            <w:tcBorders>
              <w:top w:val="nil"/>
              <w:left w:val="single" w:sz="8" w:space="0" w:color="auto"/>
              <w:bottom w:val="single" w:sz="8" w:space="0" w:color="000000"/>
              <w:right w:val="single" w:sz="8" w:space="0" w:color="auto"/>
            </w:tcBorders>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p>
        </w:tc>
        <w:tc>
          <w:tcPr>
            <w:tcW w:w="1535" w:type="dxa"/>
            <w:vMerge/>
            <w:tcBorders>
              <w:top w:val="nil"/>
              <w:left w:val="single" w:sz="8" w:space="0" w:color="auto"/>
              <w:bottom w:val="single" w:sz="8" w:space="0" w:color="000000"/>
              <w:right w:val="single" w:sz="8" w:space="0" w:color="auto"/>
            </w:tcBorders>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p>
        </w:tc>
      </w:tr>
      <w:tr w:rsidR="00DF44E7" w:rsidRPr="00DF44E7" w:rsidTr="00DF44E7">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vMerge/>
            <w:tcBorders>
              <w:top w:val="nil"/>
              <w:left w:val="nil"/>
              <w:bottom w:val="single" w:sz="8" w:space="0" w:color="auto"/>
              <w:right w:val="single" w:sz="8" w:space="0" w:color="auto"/>
            </w:tcBorders>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p>
        </w:tc>
        <w:tc>
          <w:tcPr>
            <w:tcW w:w="1436" w:type="dxa"/>
            <w:vMerge/>
            <w:tcBorders>
              <w:top w:val="nil"/>
              <w:left w:val="single" w:sz="8" w:space="0" w:color="auto"/>
              <w:bottom w:val="single" w:sz="8" w:space="0" w:color="000000"/>
              <w:right w:val="single" w:sz="8" w:space="0" w:color="auto"/>
            </w:tcBorders>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p>
        </w:tc>
        <w:tc>
          <w:tcPr>
            <w:tcW w:w="1535" w:type="dxa"/>
            <w:vMerge/>
            <w:tcBorders>
              <w:top w:val="nil"/>
              <w:left w:val="single" w:sz="8" w:space="0" w:color="auto"/>
              <w:bottom w:val="single" w:sz="8" w:space="0" w:color="000000"/>
              <w:right w:val="single" w:sz="8" w:space="0" w:color="auto"/>
            </w:tcBorders>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p>
        </w:tc>
      </w:tr>
      <w:tr w:rsidR="00DF44E7" w:rsidRPr="00DF44E7" w:rsidTr="00DF44E7">
        <w:trPr>
          <w:trHeight w:val="315"/>
        </w:trPr>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F44E7" w:rsidRDefault="00DF44E7" w:rsidP="00DF44E7">
            <w:pPr>
              <w:spacing w:after="0" w:line="240" w:lineRule="auto"/>
              <w:rPr>
                <w:rFonts w:ascii="Times New Roman" w:eastAsia="Times New Roman" w:hAnsi="Times New Roman" w:cs="Times New Roman"/>
                <w:color w:val="000000"/>
                <w:sz w:val="22"/>
                <w:szCs w:val="22"/>
              </w:rPr>
            </w:pPr>
          </w:p>
          <w:p w:rsidR="00336186" w:rsidRDefault="00336186" w:rsidP="00DF44E7">
            <w:pPr>
              <w:spacing w:after="0" w:line="240" w:lineRule="auto"/>
              <w:rPr>
                <w:rFonts w:ascii="Times New Roman" w:eastAsia="Times New Roman" w:hAnsi="Times New Roman" w:cs="Times New Roman"/>
                <w:color w:val="000000"/>
                <w:sz w:val="22"/>
                <w:szCs w:val="22"/>
              </w:rPr>
            </w:pPr>
          </w:p>
          <w:p w:rsidR="00336186" w:rsidRDefault="00336186" w:rsidP="00DF44E7">
            <w:pPr>
              <w:spacing w:after="0" w:line="240" w:lineRule="auto"/>
              <w:rPr>
                <w:rFonts w:ascii="Times New Roman" w:eastAsia="Times New Roman" w:hAnsi="Times New Roman" w:cs="Times New Roman"/>
                <w:color w:val="000000"/>
                <w:sz w:val="22"/>
                <w:szCs w:val="22"/>
              </w:rPr>
            </w:pPr>
          </w:p>
          <w:p w:rsidR="00336186" w:rsidRDefault="00336186" w:rsidP="00DF44E7">
            <w:pPr>
              <w:spacing w:after="0" w:line="240" w:lineRule="auto"/>
              <w:rPr>
                <w:rFonts w:ascii="Times New Roman" w:eastAsia="Times New Roman" w:hAnsi="Times New Roman" w:cs="Times New Roman"/>
                <w:color w:val="000000"/>
                <w:sz w:val="22"/>
                <w:szCs w:val="22"/>
              </w:rPr>
            </w:pPr>
          </w:p>
          <w:p w:rsidR="00336186" w:rsidRDefault="00336186" w:rsidP="00DF44E7">
            <w:pPr>
              <w:spacing w:after="0" w:line="240" w:lineRule="auto"/>
              <w:rPr>
                <w:rFonts w:ascii="Times New Roman" w:eastAsia="Times New Roman" w:hAnsi="Times New Roman" w:cs="Times New Roman"/>
                <w:color w:val="000000"/>
                <w:sz w:val="22"/>
                <w:szCs w:val="22"/>
              </w:rPr>
            </w:pPr>
          </w:p>
          <w:p w:rsidR="00336186" w:rsidRPr="00DF44E7" w:rsidRDefault="00336186" w:rsidP="00DF44E7">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r>
      <w:tr w:rsidR="00DF44E7" w:rsidRPr="00DF44E7" w:rsidTr="00DF44E7">
        <w:trPr>
          <w:trHeight w:val="49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lastRenderedPageBreak/>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53"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ОПШТИНСКО ВЕЋЕ</w:t>
            </w:r>
          </w:p>
        </w:tc>
        <w:tc>
          <w:tcPr>
            <w:tcW w:w="1481"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nil"/>
              <w:bottom w:val="single" w:sz="8" w:space="0" w:color="auto"/>
              <w:right w:val="single" w:sz="8" w:space="0" w:color="auto"/>
            </w:tcBorders>
            <w:shd w:val="clear" w:color="000000" w:fill="BFBFBF"/>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AC653B">
        <w:trPr>
          <w:trHeight w:val="528"/>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2101</w:t>
            </w: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336186" w:rsidRPr="00DF44E7" w:rsidTr="00AC653B">
        <w:trPr>
          <w:trHeight w:val="160"/>
        </w:trPr>
        <w:tc>
          <w:tcPr>
            <w:tcW w:w="482" w:type="dxa"/>
            <w:tcBorders>
              <w:top w:val="nil"/>
              <w:left w:val="single" w:sz="8" w:space="0" w:color="auto"/>
              <w:bottom w:val="nil"/>
              <w:right w:val="nil"/>
            </w:tcBorders>
            <w:shd w:val="clear" w:color="auto" w:fill="auto"/>
            <w:noWrap/>
            <w:vAlign w:val="center"/>
            <w:hideMark/>
          </w:tcPr>
          <w:p w:rsidR="00336186" w:rsidRPr="00DF44E7" w:rsidRDefault="00336186"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36186" w:rsidRPr="00DF44E7" w:rsidRDefault="00336186"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336186" w:rsidRPr="00DF44E7" w:rsidRDefault="00336186" w:rsidP="00336186">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2101-0002</w:t>
            </w:r>
          </w:p>
        </w:tc>
        <w:tc>
          <w:tcPr>
            <w:tcW w:w="718" w:type="dxa"/>
            <w:tcBorders>
              <w:top w:val="nil"/>
              <w:left w:val="nil"/>
              <w:bottom w:val="nil"/>
              <w:right w:val="nil"/>
            </w:tcBorders>
            <w:shd w:val="clear" w:color="auto" w:fill="auto"/>
            <w:noWrap/>
            <w:vAlign w:val="center"/>
            <w:hideMark/>
          </w:tcPr>
          <w:p w:rsidR="00336186" w:rsidRPr="00DF44E7" w:rsidRDefault="00336186"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336186" w:rsidRPr="00DF44E7" w:rsidRDefault="00336186"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336186" w:rsidRPr="00DF44E7" w:rsidRDefault="00336186"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nil"/>
            </w:tcBorders>
            <w:shd w:val="clear" w:color="auto" w:fill="auto"/>
            <w:noWrap/>
            <w:vAlign w:val="center"/>
            <w:hideMark/>
          </w:tcPr>
          <w:p w:rsidR="00336186" w:rsidRPr="00DF44E7" w:rsidRDefault="00336186"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336186" w:rsidRPr="00DF44E7" w:rsidRDefault="00336186"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336186" w:rsidRPr="00DF44E7" w:rsidRDefault="00336186"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AC653B">
        <w:trPr>
          <w:trHeight w:val="476"/>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w:t>
            </w:r>
          </w:p>
        </w:tc>
        <w:tc>
          <w:tcPr>
            <w:tcW w:w="755" w:type="dxa"/>
            <w:tcBorders>
              <w:top w:val="single" w:sz="8" w:space="0" w:color="auto"/>
              <w:left w:val="single" w:sz="8" w:space="0" w:color="auto"/>
              <w:bottom w:val="single" w:sz="4" w:space="0" w:color="auto"/>
              <w:right w:val="nil"/>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w:t>
            </w:r>
          </w:p>
        </w:tc>
        <w:tc>
          <w:tcPr>
            <w:tcW w:w="755" w:type="dxa"/>
            <w:tcBorders>
              <w:top w:val="nil"/>
              <w:left w:val="single" w:sz="8" w:space="0" w:color="auto"/>
              <w:bottom w:val="single" w:sz="4" w:space="0" w:color="auto"/>
              <w:right w:val="nil"/>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w:t>
            </w:r>
          </w:p>
        </w:tc>
        <w:tc>
          <w:tcPr>
            <w:tcW w:w="755" w:type="dxa"/>
            <w:tcBorders>
              <w:top w:val="nil"/>
              <w:left w:val="single" w:sz="8" w:space="0" w:color="auto"/>
              <w:bottom w:val="single" w:sz="4" w:space="0" w:color="auto"/>
              <w:right w:val="nil"/>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xml:space="preserve">Услуге по уговору </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4,720,000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4,720,000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w:t>
            </w:r>
          </w:p>
        </w:tc>
        <w:tc>
          <w:tcPr>
            <w:tcW w:w="755" w:type="dxa"/>
            <w:tcBorders>
              <w:top w:val="nil"/>
              <w:left w:val="single" w:sz="8" w:space="0" w:color="auto"/>
              <w:bottom w:val="single" w:sz="4" w:space="0" w:color="auto"/>
              <w:right w:val="nil"/>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w:t>
            </w:r>
          </w:p>
        </w:tc>
        <w:tc>
          <w:tcPr>
            <w:tcW w:w="755" w:type="dxa"/>
            <w:tcBorders>
              <w:top w:val="nil"/>
              <w:left w:val="single" w:sz="8" w:space="0" w:color="auto"/>
              <w:bottom w:val="single" w:sz="4" w:space="0" w:color="auto"/>
              <w:right w:val="nil"/>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w:t>
            </w:r>
          </w:p>
        </w:tc>
        <w:tc>
          <w:tcPr>
            <w:tcW w:w="755" w:type="dxa"/>
            <w:tcBorders>
              <w:top w:val="nil"/>
              <w:left w:val="single" w:sz="8" w:space="0" w:color="auto"/>
              <w:bottom w:val="single" w:sz="8" w:space="0" w:color="auto"/>
              <w:right w:val="nil"/>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426</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150,000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150,000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5,100,000</w:t>
            </w:r>
          </w:p>
        </w:tc>
        <w:tc>
          <w:tcPr>
            <w:tcW w:w="1436"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5,100,000</w:t>
            </w:r>
          </w:p>
        </w:tc>
      </w:tr>
      <w:tr w:rsidR="00DF44E7" w:rsidRPr="00DF44E7" w:rsidTr="00AC653B">
        <w:trPr>
          <w:trHeight w:val="536"/>
        </w:trPr>
        <w:tc>
          <w:tcPr>
            <w:tcW w:w="482"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РАЗДЕО 2 - ОПШТИНСКО   ВЕЋЕ                    </w:t>
            </w:r>
            <w:r w:rsidRPr="00DF44E7">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5F1"/>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5,100,000</w:t>
            </w:r>
          </w:p>
        </w:tc>
        <w:tc>
          <w:tcPr>
            <w:tcW w:w="1436" w:type="dxa"/>
            <w:tcBorders>
              <w:top w:val="nil"/>
              <w:left w:val="nil"/>
              <w:bottom w:val="single" w:sz="8" w:space="0" w:color="auto"/>
              <w:right w:val="single" w:sz="8" w:space="0" w:color="auto"/>
            </w:tcBorders>
            <w:shd w:val="clear" w:color="000000" w:fill="DBEEF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BEEF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5,100,000</w:t>
            </w:r>
          </w:p>
        </w:tc>
      </w:tr>
      <w:tr w:rsidR="00DF44E7" w:rsidRPr="00DF44E7" w:rsidTr="00AC653B">
        <w:trPr>
          <w:trHeight w:val="132"/>
        </w:trPr>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r>
      <w:tr w:rsidR="00DF44E7" w:rsidRPr="00DF44E7" w:rsidTr="00AC653B">
        <w:trPr>
          <w:trHeight w:val="354"/>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53"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ПРЕДСЕДНИК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nil"/>
              <w:bottom w:val="single" w:sz="8" w:space="0" w:color="auto"/>
              <w:right w:val="single" w:sz="8" w:space="0" w:color="auto"/>
            </w:tcBorders>
            <w:shd w:val="clear" w:color="000000" w:fill="BFBFBF"/>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AC653B">
        <w:trPr>
          <w:trHeight w:val="514"/>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2101</w:t>
            </w:r>
          </w:p>
        </w:tc>
        <w:tc>
          <w:tcPr>
            <w:tcW w:w="653"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AC653B" w:rsidRPr="00DF44E7" w:rsidTr="00AC653B">
        <w:trPr>
          <w:trHeight w:val="239"/>
        </w:trPr>
        <w:tc>
          <w:tcPr>
            <w:tcW w:w="482" w:type="dxa"/>
            <w:tcBorders>
              <w:top w:val="nil"/>
              <w:left w:val="single" w:sz="8" w:space="0" w:color="auto"/>
              <w:bottom w:val="nil"/>
              <w:right w:val="nil"/>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AC653B" w:rsidRPr="00DF44E7" w:rsidRDefault="00AC653B" w:rsidP="00AC653B">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2101-0002</w:t>
            </w:r>
          </w:p>
        </w:tc>
        <w:tc>
          <w:tcPr>
            <w:tcW w:w="718" w:type="dxa"/>
            <w:tcBorders>
              <w:top w:val="nil"/>
              <w:left w:val="nil"/>
              <w:bottom w:val="nil"/>
              <w:right w:val="single" w:sz="8" w:space="0" w:color="auto"/>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AC653B" w:rsidRPr="00DF44E7" w:rsidRDefault="00AC653B"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single" w:sz="8" w:space="0" w:color="auto"/>
            </w:tcBorders>
            <w:shd w:val="clear" w:color="auto" w:fill="auto"/>
            <w:noWrap/>
            <w:vAlign w:val="center"/>
            <w:hideMark/>
          </w:tcPr>
          <w:p w:rsidR="00AC653B" w:rsidRPr="00DF44E7" w:rsidRDefault="00AC653B"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AC653B" w:rsidRPr="00DF44E7" w:rsidRDefault="00AC653B"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AC653B" w:rsidRPr="00DF44E7" w:rsidRDefault="00AC653B"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AC653B">
        <w:trPr>
          <w:trHeight w:val="504"/>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AC653B" w:rsidRDefault="00AC653B" w:rsidP="00DF44E7">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110</w:t>
            </w: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13</w:t>
            </w:r>
          </w:p>
        </w:tc>
        <w:tc>
          <w:tcPr>
            <w:tcW w:w="7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2,900,000</w:t>
            </w:r>
          </w:p>
        </w:tc>
        <w:tc>
          <w:tcPr>
            <w:tcW w:w="1436" w:type="dxa"/>
            <w:tcBorders>
              <w:top w:val="single" w:sz="8" w:space="0" w:color="auto"/>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2,900,000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14</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530,000</w:t>
            </w:r>
          </w:p>
        </w:tc>
        <w:tc>
          <w:tcPr>
            <w:tcW w:w="1436"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530,000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15</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120,000</w:t>
            </w:r>
          </w:p>
        </w:tc>
        <w:tc>
          <w:tcPr>
            <w:tcW w:w="1436"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16</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200,000</w:t>
            </w:r>
          </w:p>
        </w:tc>
        <w:tc>
          <w:tcPr>
            <w:tcW w:w="1436"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17</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1,200,000</w:t>
            </w:r>
          </w:p>
        </w:tc>
        <w:tc>
          <w:tcPr>
            <w:tcW w:w="1436"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18</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424</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w:t>
            </w:r>
          </w:p>
        </w:tc>
        <w:tc>
          <w:tcPr>
            <w:tcW w:w="1436"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19</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110,000</w:t>
            </w:r>
          </w:p>
        </w:tc>
        <w:tc>
          <w:tcPr>
            <w:tcW w:w="1436"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20</w:t>
            </w:r>
          </w:p>
        </w:tc>
        <w:tc>
          <w:tcPr>
            <w:tcW w:w="755"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465</w:t>
            </w:r>
          </w:p>
        </w:tc>
        <w:tc>
          <w:tcPr>
            <w:tcW w:w="5276" w:type="dxa"/>
            <w:tcBorders>
              <w:top w:val="nil"/>
              <w:left w:val="nil"/>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Остале донације, дотације и трансфери</w:t>
            </w:r>
          </w:p>
        </w:tc>
        <w:tc>
          <w:tcPr>
            <w:tcW w:w="1481" w:type="dxa"/>
            <w:tcBorders>
              <w:top w:val="single" w:sz="4"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350,000</w:t>
            </w:r>
          </w:p>
        </w:tc>
        <w:tc>
          <w:tcPr>
            <w:tcW w:w="1436" w:type="dxa"/>
            <w:tcBorders>
              <w:top w:val="single" w:sz="4"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4"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350,000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nil"/>
              <w:left w:val="nil"/>
              <w:bottom w:val="single" w:sz="8" w:space="0" w:color="auto"/>
              <w:right w:val="single" w:sz="8" w:space="0" w:color="000000"/>
            </w:tcBorders>
            <w:shd w:val="clear" w:color="000000" w:fill="DDD9C3"/>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5,460,000</w:t>
            </w:r>
          </w:p>
        </w:tc>
        <w:tc>
          <w:tcPr>
            <w:tcW w:w="1436"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5,460,000</w:t>
            </w:r>
          </w:p>
        </w:tc>
      </w:tr>
      <w:tr w:rsidR="00DF44E7" w:rsidRPr="00DF44E7" w:rsidTr="00AC653B">
        <w:trPr>
          <w:trHeight w:val="323"/>
        </w:trPr>
        <w:tc>
          <w:tcPr>
            <w:tcW w:w="482"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BEEF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РАЗДЕО 3 - ПРЕДСЕДНИК  ОПШТИНЕ         </w:t>
            </w:r>
            <w:r w:rsidRPr="00DF44E7">
              <w:rPr>
                <w:rFonts w:ascii="Times New Roman" w:eastAsia="Times New Roman" w:hAnsi="Times New Roman" w:cs="Times New Roman"/>
                <w:b/>
                <w:bCs/>
                <w:i/>
                <w:iCs/>
                <w:color w:val="000000"/>
                <w:sz w:val="22"/>
                <w:szCs w:val="22"/>
              </w:rPr>
              <w:lastRenderedPageBreak/>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5F1"/>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lastRenderedPageBreak/>
              <w:t>5,460,000</w:t>
            </w:r>
          </w:p>
        </w:tc>
        <w:tc>
          <w:tcPr>
            <w:tcW w:w="1436" w:type="dxa"/>
            <w:tcBorders>
              <w:top w:val="nil"/>
              <w:left w:val="nil"/>
              <w:bottom w:val="single" w:sz="8" w:space="0" w:color="auto"/>
              <w:right w:val="single" w:sz="8" w:space="0" w:color="auto"/>
            </w:tcBorders>
            <w:shd w:val="clear" w:color="000000" w:fill="DBEEF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BEEF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5,460,000</w:t>
            </w:r>
          </w:p>
        </w:tc>
      </w:tr>
      <w:tr w:rsidR="00DF44E7" w:rsidRPr="00DF44E7" w:rsidTr="00DF44E7">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lastRenderedPageBreak/>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53"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ЈАВНО ПРАВОБРАНИЛАШТВО ОПШТИНЕ ВЛАДИЧИН ХАН</w:t>
            </w:r>
          </w:p>
        </w:tc>
        <w:tc>
          <w:tcPr>
            <w:tcW w:w="1481"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nil"/>
              <w:bottom w:val="single" w:sz="8" w:space="0" w:color="auto"/>
              <w:right w:val="single" w:sz="8" w:space="0" w:color="auto"/>
            </w:tcBorders>
            <w:shd w:val="clear" w:color="000000" w:fill="BFBFBF"/>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57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0602</w:t>
            </w: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AC653B" w:rsidRPr="00DF44E7" w:rsidTr="00622869">
        <w:trPr>
          <w:trHeight w:val="300"/>
        </w:trPr>
        <w:tc>
          <w:tcPr>
            <w:tcW w:w="482" w:type="dxa"/>
            <w:tcBorders>
              <w:top w:val="nil"/>
              <w:left w:val="single" w:sz="8" w:space="0" w:color="auto"/>
              <w:bottom w:val="nil"/>
              <w:right w:val="nil"/>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AC653B" w:rsidRPr="00DF44E7" w:rsidRDefault="00AC653B" w:rsidP="00AC653B">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0602-0004</w:t>
            </w:r>
          </w:p>
        </w:tc>
        <w:tc>
          <w:tcPr>
            <w:tcW w:w="718" w:type="dxa"/>
            <w:tcBorders>
              <w:top w:val="nil"/>
              <w:left w:val="nil"/>
              <w:bottom w:val="nil"/>
              <w:right w:val="single" w:sz="8" w:space="0" w:color="auto"/>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AC653B" w:rsidRPr="00DF44E7" w:rsidRDefault="00AC653B"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Општинско јавно правобранилаштво</w:t>
            </w:r>
          </w:p>
        </w:tc>
        <w:tc>
          <w:tcPr>
            <w:tcW w:w="1481" w:type="dxa"/>
            <w:tcBorders>
              <w:top w:val="nil"/>
              <w:left w:val="single" w:sz="8" w:space="0" w:color="auto"/>
              <w:bottom w:val="nil"/>
              <w:right w:val="single" w:sz="8" w:space="0" w:color="auto"/>
            </w:tcBorders>
            <w:shd w:val="clear" w:color="auto" w:fill="auto"/>
            <w:noWrap/>
            <w:vAlign w:val="center"/>
            <w:hideMark/>
          </w:tcPr>
          <w:p w:rsidR="00AC653B" w:rsidRPr="00DF44E7" w:rsidRDefault="00AC653B"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AC653B" w:rsidRPr="00DF44E7" w:rsidRDefault="00AC653B"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AC653B" w:rsidRPr="00DF44E7" w:rsidRDefault="00AC653B"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330</w:t>
            </w: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Судови</w:t>
            </w:r>
          </w:p>
        </w:tc>
        <w:tc>
          <w:tcPr>
            <w:tcW w:w="1481"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21</w:t>
            </w:r>
          </w:p>
        </w:tc>
        <w:tc>
          <w:tcPr>
            <w:tcW w:w="755" w:type="dxa"/>
            <w:tcBorders>
              <w:top w:val="single" w:sz="8" w:space="0" w:color="auto"/>
              <w:left w:val="single" w:sz="8" w:space="0" w:color="auto"/>
              <w:bottom w:val="single" w:sz="4" w:space="0" w:color="auto"/>
              <w:right w:val="nil"/>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DF44E7" w:rsidRPr="00DF44E7" w:rsidRDefault="00DF44E7" w:rsidP="009E52C0">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w:t>
            </w:r>
            <w:r w:rsidR="009E52C0">
              <w:rPr>
                <w:rFonts w:ascii="Times New Roman" w:eastAsia="Times New Roman" w:hAnsi="Times New Roman" w:cs="Times New Roman"/>
                <w:color w:val="000000"/>
                <w:sz w:val="22"/>
                <w:szCs w:val="22"/>
              </w:rPr>
              <w:t>47</w:t>
            </w:r>
            <w:r w:rsidRPr="00DF44E7">
              <w:rPr>
                <w:rFonts w:ascii="Times New Roman" w:eastAsia="Times New Roman" w:hAnsi="Times New Roman" w:cs="Times New Roman"/>
                <w:color w:val="000000"/>
                <w:sz w:val="22"/>
                <w:szCs w:val="22"/>
              </w:rPr>
              <w:t>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DF44E7" w:rsidRPr="00DF44E7" w:rsidRDefault="00DF44E7" w:rsidP="009E52C0">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w:t>
            </w:r>
            <w:r w:rsidR="009E52C0">
              <w:rPr>
                <w:rFonts w:ascii="Times New Roman" w:eastAsia="Times New Roman" w:hAnsi="Times New Roman" w:cs="Times New Roman"/>
                <w:color w:val="000000"/>
                <w:sz w:val="22"/>
                <w:szCs w:val="22"/>
              </w:rPr>
              <w:t>47</w:t>
            </w:r>
            <w:r w:rsidRPr="00DF44E7">
              <w:rPr>
                <w:rFonts w:ascii="Times New Roman" w:eastAsia="Times New Roman" w:hAnsi="Times New Roman" w:cs="Times New Roman"/>
                <w:color w:val="000000"/>
                <w:sz w:val="22"/>
                <w:szCs w:val="22"/>
              </w:rPr>
              <w:t>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22</w:t>
            </w:r>
          </w:p>
        </w:tc>
        <w:tc>
          <w:tcPr>
            <w:tcW w:w="755" w:type="dxa"/>
            <w:tcBorders>
              <w:top w:val="nil"/>
              <w:left w:val="single" w:sz="8" w:space="0" w:color="auto"/>
              <w:bottom w:val="single" w:sz="4" w:space="0" w:color="auto"/>
              <w:right w:val="nil"/>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250,000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22/1</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45,000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45,000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23</w:t>
            </w:r>
          </w:p>
        </w:tc>
        <w:tc>
          <w:tcPr>
            <w:tcW w:w="755" w:type="dxa"/>
            <w:tcBorders>
              <w:top w:val="nil"/>
              <w:left w:val="single" w:sz="8" w:space="0" w:color="auto"/>
              <w:bottom w:val="single" w:sz="4" w:space="0" w:color="auto"/>
              <w:right w:val="nil"/>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25,000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25,000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24</w:t>
            </w:r>
          </w:p>
        </w:tc>
        <w:tc>
          <w:tcPr>
            <w:tcW w:w="755" w:type="dxa"/>
            <w:tcBorders>
              <w:top w:val="nil"/>
              <w:left w:val="single" w:sz="8" w:space="0" w:color="auto"/>
              <w:bottom w:val="single" w:sz="4" w:space="0" w:color="auto"/>
              <w:right w:val="nil"/>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9E52C0" w:rsidP="00DF44E7">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w:t>
            </w:r>
            <w:r w:rsidR="00DF44E7" w:rsidRPr="00DF44E7">
              <w:rPr>
                <w:rFonts w:ascii="Times New Roman" w:eastAsia="Times New Roman" w:hAnsi="Times New Roman" w:cs="Times New Roman"/>
                <w:color w:val="000000"/>
                <w:sz w:val="22"/>
                <w:szCs w:val="22"/>
              </w:rPr>
              <w:t>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9E52C0" w:rsidP="00DF44E7">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w:t>
            </w:r>
            <w:r w:rsidR="00DF44E7" w:rsidRPr="00DF44E7">
              <w:rPr>
                <w:rFonts w:ascii="Times New Roman" w:eastAsia="Times New Roman" w:hAnsi="Times New Roman" w:cs="Times New Roman"/>
                <w:color w:val="000000"/>
                <w:sz w:val="22"/>
                <w:szCs w:val="22"/>
              </w:rPr>
              <w:t>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25</w:t>
            </w:r>
          </w:p>
        </w:tc>
        <w:tc>
          <w:tcPr>
            <w:tcW w:w="755" w:type="dxa"/>
            <w:tcBorders>
              <w:top w:val="nil"/>
              <w:left w:val="single" w:sz="8" w:space="0" w:color="auto"/>
              <w:bottom w:val="single" w:sz="4" w:space="0" w:color="auto"/>
              <w:right w:val="nil"/>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26</w:t>
            </w:r>
          </w:p>
        </w:tc>
        <w:tc>
          <w:tcPr>
            <w:tcW w:w="755" w:type="dxa"/>
            <w:tcBorders>
              <w:top w:val="nil"/>
              <w:left w:val="single" w:sz="8" w:space="0" w:color="auto"/>
              <w:bottom w:val="nil"/>
              <w:right w:val="nil"/>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426</w:t>
            </w:r>
          </w:p>
        </w:tc>
        <w:tc>
          <w:tcPr>
            <w:tcW w:w="5276" w:type="dxa"/>
            <w:tcBorders>
              <w:top w:val="nil"/>
              <w:left w:val="single" w:sz="8" w:space="0" w:color="auto"/>
              <w:bottom w:val="nil"/>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60,000</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27</w:t>
            </w:r>
          </w:p>
        </w:tc>
        <w:tc>
          <w:tcPr>
            <w:tcW w:w="755" w:type="dxa"/>
            <w:tcBorders>
              <w:top w:val="single" w:sz="4" w:space="0" w:color="auto"/>
              <w:left w:val="single" w:sz="8" w:space="0" w:color="auto"/>
              <w:bottom w:val="single" w:sz="4" w:space="0" w:color="auto"/>
              <w:right w:val="nil"/>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465</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Остале донације дотације и трансфери</w:t>
            </w:r>
          </w:p>
        </w:tc>
        <w:tc>
          <w:tcPr>
            <w:tcW w:w="1481" w:type="dxa"/>
            <w:tcBorders>
              <w:top w:val="single" w:sz="4"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160,000</w:t>
            </w:r>
          </w:p>
        </w:tc>
        <w:tc>
          <w:tcPr>
            <w:tcW w:w="1436" w:type="dxa"/>
            <w:tcBorders>
              <w:top w:val="single" w:sz="4"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160,000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Свега за програмску активност 0602-0004</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3,120,000</w:t>
            </w:r>
          </w:p>
        </w:tc>
        <w:tc>
          <w:tcPr>
            <w:tcW w:w="1436"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3,120,000</w:t>
            </w:r>
          </w:p>
        </w:tc>
      </w:tr>
      <w:tr w:rsidR="00DF44E7" w:rsidRPr="00DF44E7" w:rsidTr="00DF44E7">
        <w:trPr>
          <w:trHeight w:val="675"/>
        </w:trPr>
        <w:tc>
          <w:tcPr>
            <w:tcW w:w="482"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BEEF3"/>
            <w:vAlign w:val="center"/>
            <w:hideMark/>
          </w:tcPr>
          <w:p w:rsidR="00DF44E7" w:rsidRPr="00DF44E7" w:rsidRDefault="00DF44E7" w:rsidP="00AC653B">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СВЕГА ЗА РАЗДЕО 4 -   ОПШТИНСКО ЈАВНО ПРАВОБР</w:t>
            </w:r>
            <w:r w:rsidR="00AC653B">
              <w:rPr>
                <w:rFonts w:ascii="Times New Roman" w:eastAsia="Times New Roman" w:hAnsi="Times New Roman" w:cs="Times New Roman"/>
                <w:b/>
                <w:bCs/>
                <w:color w:val="000000"/>
                <w:sz w:val="22"/>
                <w:szCs w:val="22"/>
              </w:rPr>
              <w:t xml:space="preserve">АНИЛАШТВО                                                 </w:t>
            </w:r>
            <w:r w:rsidRPr="00DF44E7">
              <w:rPr>
                <w:rFonts w:ascii="Times New Roman" w:eastAsia="Times New Roman" w:hAnsi="Times New Roman" w:cs="Times New Roman"/>
                <w:b/>
                <w:bCs/>
                <w:color w:val="000000"/>
                <w:sz w:val="22"/>
                <w:szCs w:val="22"/>
              </w:rPr>
              <w:t xml:space="preserve">  </w:t>
            </w:r>
            <w:r w:rsidRPr="00DF44E7">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5F1"/>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3,120,000</w:t>
            </w:r>
          </w:p>
        </w:tc>
        <w:tc>
          <w:tcPr>
            <w:tcW w:w="1436" w:type="dxa"/>
            <w:tcBorders>
              <w:top w:val="nil"/>
              <w:left w:val="nil"/>
              <w:bottom w:val="single" w:sz="8" w:space="0" w:color="auto"/>
              <w:right w:val="single" w:sz="8" w:space="0" w:color="auto"/>
            </w:tcBorders>
            <w:shd w:val="clear" w:color="000000" w:fill="DBEEF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BEEF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3,120,000</w:t>
            </w:r>
          </w:p>
        </w:tc>
      </w:tr>
      <w:tr w:rsidR="00DF44E7" w:rsidRPr="00DF44E7" w:rsidTr="00DF44E7">
        <w:trPr>
          <w:trHeight w:val="585"/>
        </w:trPr>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r>
      <w:tr w:rsidR="00DF44E7" w:rsidRPr="00DF44E7" w:rsidTr="00DF44E7">
        <w:trPr>
          <w:trHeight w:val="480"/>
        </w:trPr>
        <w:tc>
          <w:tcPr>
            <w:tcW w:w="482" w:type="dxa"/>
            <w:tcBorders>
              <w:top w:val="single" w:sz="8" w:space="0" w:color="auto"/>
              <w:left w:val="single" w:sz="8" w:space="0" w:color="auto"/>
              <w:bottom w:val="nil"/>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nil"/>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nil"/>
              <w:right w:val="nil"/>
            </w:tcBorders>
            <w:shd w:val="clear" w:color="000000" w:fill="BFBFBF"/>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53" w:type="dxa"/>
            <w:tcBorders>
              <w:top w:val="single" w:sz="8" w:space="0" w:color="auto"/>
              <w:left w:val="nil"/>
              <w:bottom w:val="nil"/>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18" w:type="dxa"/>
            <w:tcBorders>
              <w:top w:val="single" w:sz="8" w:space="0" w:color="auto"/>
              <w:left w:val="nil"/>
              <w:bottom w:val="nil"/>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000000" w:fill="BFBFBF"/>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ОПШТИНСКА УПРАВА</w:t>
            </w:r>
          </w:p>
        </w:tc>
        <w:tc>
          <w:tcPr>
            <w:tcW w:w="1481" w:type="dxa"/>
            <w:tcBorders>
              <w:top w:val="single" w:sz="8" w:space="0" w:color="auto"/>
              <w:left w:val="nil"/>
              <w:bottom w:val="nil"/>
              <w:right w:val="nil"/>
            </w:tcBorders>
            <w:shd w:val="clear" w:color="000000" w:fill="BFBFBF"/>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000000" w:fill="BFBFBF"/>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000000" w:fill="BFBFBF"/>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0901</w:t>
            </w:r>
          </w:p>
        </w:tc>
        <w:tc>
          <w:tcPr>
            <w:tcW w:w="653"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ПРОГРАМ 11: СОЦИЈАЛНА И ДЕЧЈА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AC653B" w:rsidRPr="00DF44E7" w:rsidTr="00AC653B">
        <w:trPr>
          <w:trHeight w:val="103"/>
        </w:trPr>
        <w:tc>
          <w:tcPr>
            <w:tcW w:w="482" w:type="dxa"/>
            <w:tcBorders>
              <w:top w:val="nil"/>
              <w:left w:val="single" w:sz="8" w:space="0" w:color="auto"/>
              <w:bottom w:val="nil"/>
              <w:right w:val="nil"/>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AC653B" w:rsidRPr="00DF44E7" w:rsidRDefault="00AC653B" w:rsidP="00AC653B">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0901-0006</w:t>
            </w:r>
          </w:p>
        </w:tc>
        <w:tc>
          <w:tcPr>
            <w:tcW w:w="718" w:type="dxa"/>
            <w:tcBorders>
              <w:top w:val="nil"/>
              <w:left w:val="nil"/>
              <w:bottom w:val="nil"/>
              <w:right w:val="nil"/>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AC653B" w:rsidRPr="00DF44E7" w:rsidRDefault="00AC653B"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Подршка деци и породицама са децом</w:t>
            </w:r>
          </w:p>
        </w:tc>
        <w:tc>
          <w:tcPr>
            <w:tcW w:w="1481" w:type="dxa"/>
            <w:tcBorders>
              <w:top w:val="nil"/>
              <w:left w:val="single" w:sz="8" w:space="0" w:color="auto"/>
              <w:bottom w:val="nil"/>
              <w:right w:val="single" w:sz="8" w:space="0" w:color="auto"/>
            </w:tcBorders>
            <w:shd w:val="clear" w:color="auto" w:fill="auto"/>
            <w:noWrap/>
            <w:vAlign w:val="center"/>
            <w:hideMark/>
          </w:tcPr>
          <w:p w:rsidR="00AC653B" w:rsidRPr="00DF44E7" w:rsidRDefault="00AC653B"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AC653B" w:rsidRPr="00DF44E7" w:rsidRDefault="00AC653B"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AC653B" w:rsidRPr="00DF44E7" w:rsidRDefault="00AC653B"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6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040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Породица и деца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4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28</w:t>
            </w:r>
          </w:p>
        </w:tc>
        <w:tc>
          <w:tcPr>
            <w:tcW w:w="75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472</w:t>
            </w:r>
          </w:p>
        </w:tc>
        <w:tc>
          <w:tcPr>
            <w:tcW w:w="5276" w:type="dxa"/>
            <w:tcBorders>
              <w:top w:val="single" w:sz="4" w:space="0" w:color="auto"/>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 xml:space="preserve">Накнаде за социјалну  заштиту из буџета </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3,600,000</w:t>
            </w:r>
          </w:p>
        </w:tc>
        <w:tc>
          <w:tcPr>
            <w:tcW w:w="1436" w:type="dxa"/>
            <w:tcBorders>
              <w:top w:val="single" w:sz="4"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3,600,000</w:t>
            </w:r>
          </w:p>
        </w:tc>
      </w:tr>
      <w:tr w:rsidR="00DF44E7" w:rsidRPr="00DF44E7" w:rsidTr="00AC653B">
        <w:trPr>
          <w:trHeight w:val="39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29</w:t>
            </w: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481</w:t>
            </w:r>
          </w:p>
        </w:tc>
        <w:tc>
          <w:tcPr>
            <w:tcW w:w="5276" w:type="dxa"/>
            <w:tcBorders>
              <w:top w:val="nil"/>
              <w:left w:val="nil"/>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w:t>
            </w:r>
          </w:p>
        </w:tc>
        <w:tc>
          <w:tcPr>
            <w:tcW w:w="1436"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w:t>
            </w:r>
          </w:p>
        </w:tc>
      </w:tr>
      <w:tr w:rsidR="00DF44E7" w:rsidRPr="00DF44E7" w:rsidTr="00DF44E7">
        <w:trPr>
          <w:trHeight w:val="108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0901-0006                              </w:t>
            </w:r>
            <w:r w:rsidRPr="00DF44E7">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4,600,000</w:t>
            </w:r>
          </w:p>
        </w:tc>
        <w:tc>
          <w:tcPr>
            <w:tcW w:w="1436"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4,600,000</w:t>
            </w:r>
          </w:p>
        </w:tc>
      </w:tr>
      <w:tr w:rsidR="00DF44E7" w:rsidRPr="00DF44E7" w:rsidTr="00AC653B">
        <w:trPr>
          <w:trHeight w:val="25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single" w:sz="4" w:space="0" w:color="auto"/>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 </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AC653B" w:rsidRPr="00DF44E7" w:rsidTr="00622869">
        <w:trPr>
          <w:trHeight w:val="390"/>
        </w:trPr>
        <w:tc>
          <w:tcPr>
            <w:tcW w:w="482" w:type="dxa"/>
            <w:tcBorders>
              <w:top w:val="nil"/>
              <w:left w:val="single" w:sz="8" w:space="0" w:color="auto"/>
              <w:bottom w:val="nil"/>
              <w:right w:val="nil"/>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AC653B" w:rsidRPr="00DF44E7" w:rsidRDefault="00AC653B" w:rsidP="00AC653B">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0901-0007</w:t>
            </w:r>
          </w:p>
        </w:tc>
        <w:tc>
          <w:tcPr>
            <w:tcW w:w="718" w:type="dxa"/>
            <w:tcBorders>
              <w:top w:val="nil"/>
              <w:left w:val="nil"/>
              <w:bottom w:val="nil"/>
              <w:right w:val="single" w:sz="4" w:space="0" w:color="auto"/>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4" w:space="0" w:color="auto"/>
              <w:left w:val="single" w:sz="4" w:space="0" w:color="auto"/>
              <w:bottom w:val="nil"/>
              <w:right w:val="single" w:sz="8" w:space="0" w:color="auto"/>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4" w:space="0" w:color="auto"/>
              <w:left w:val="nil"/>
              <w:bottom w:val="nil"/>
              <w:right w:val="nil"/>
            </w:tcBorders>
            <w:shd w:val="clear" w:color="auto" w:fill="auto"/>
            <w:vAlign w:val="center"/>
            <w:hideMark/>
          </w:tcPr>
          <w:p w:rsidR="00AC653B" w:rsidRPr="00DF44E7" w:rsidRDefault="00AC653B"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Подршка рађању и родитељству</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AC653B" w:rsidRPr="00DF44E7" w:rsidRDefault="00AC653B"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4" w:space="0" w:color="auto"/>
              <w:left w:val="nil"/>
              <w:bottom w:val="nil"/>
              <w:right w:val="nil"/>
            </w:tcBorders>
            <w:shd w:val="clear" w:color="auto" w:fill="auto"/>
            <w:noWrap/>
            <w:vAlign w:val="center"/>
            <w:hideMark/>
          </w:tcPr>
          <w:p w:rsidR="00AC653B" w:rsidRPr="00DF44E7" w:rsidRDefault="00AC653B"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4" w:space="0" w:color="auto"/>
              <w:left w:val="single" w:sz="8" w:space="0" w:color="auto"/>
              <w:bottom w:val="nil"/>
              <w:right w:val="single" w:sz="4" w:space="0" w:color="auto"/>
            </w:tcBorders>
            <w:shd w:val="clear" w:color="auto" w:fill="auto"/>
            <w:noWrap/>
            <w:vAlign w:val="center"/>
            <w:hideMark/>
          </w:tcPr>
          <w:p w:rsidR="00AC653B" w:rsidRPr="00DF44E7" w:rsidRDefault="00AC653B"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AC653B">
        <w:trPr>
          <w:trHeight w:val="39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040</w:t>
            </w:r>
          </w:p>
        </w:tc>
        <w:tc>
          <w:tcPr>
            <w:tcW w:w="718" w:type="dxa"/>
            <w:tcBorders>
              <w:top w:val="nil"/>
              <w:left w:val="nil"/>
              <w:bottom w:val="nil"/>
              <w:right w:val="single" w:sz="4"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nil"/>
              <w:left w:val="single" w:sz="4"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single" w:sz="4" w:space="0" w:color="auto"/>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Социјална заштита некласификована на друг. месту</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single" w:sz="4" w:space="0" w:color="auto"/>
              <w:right w:val="single" w:sz="4"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AC653B">
        <w:trPr>
          <w:trHeight w:val="39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29/1</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Услуге по уговору</w:t>
            </w:r>
          </w:p>
        </w:tc>
        <w:tc>
          <w:tcPr>
            <w:tcW w:w="1481" w:type="dxa"/>
            <w:tcBorders>
              <w:top w:val="single" w:sz="4"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110,000</w:t>
            </w:r>
          </w:p>
        </w:tc>
        <w:tc>
          <w:tcPr>
            <w:tcW w:w="143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110,000</w:t>
            </w:r>
          </w:p>
        </w:tc>
      </w:tr>
      <w:tr w:rsidR="00DF44E7" w:rsidRPr="00DF44E7" w:rsidTr="00DF44E7">
        <w:trPr>
          <w:trHeight w:val="39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30</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200,000</w:t>
            </w:r>
          </w:p>
        </w:tc>
      </w:tr>
      <w:tr w:rsidR="00DF44E7" w:rsidRPr="00DF44E7" w:rsidTr="00DF44E7">
        <w:trPr>
          <w:trHeight w:val="33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31</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472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Накнаде за социјалну заштиту  из буџета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4,500,000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4,500,000</w:t>
            </w:r>
          </w:p>
        </w:tc>
      </w:tr>
      <w:tr w:rsidR="00DF44E7" w:rsidRPr="00DF44E7" w:rsidTr="00DF44E7">
        <w:trPr>
          <w:trHeight w:val="33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32</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2,500,000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2,500,000</w:t>
            </w:r>
          </w:p>
        </w:tc>
      </w:tr>
      <w:tr w:rsidR="00DF44E7" w:rsidRPr="00DF44E7" w:rsidTr="00DF44E7">
        <w:trPr>
          <w:trHeight w:val="33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32/1</w:t>
            </w:r>
          </w:p>
        </w:tc>
        <w:tc>
          <w:tcPr>
            <w:tcW w:w="755"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512</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2,500,000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2,500,000</w:t>
            </w:r>
          </w:p>
        </w:tc>
      </w:tr>
      <w:tr w:rsidR="00DF44E7" w:rsidRPr="00DF44E7" w:rsidTr="00DF44E7">
        <w:trPr>
          <w:trHeight w:val="148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nil"/>
              <w:left w:val="nil"/>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0901-0007                               </w:t>
            </w:r>
            <w:r w:rsidRPr="00DF44E7">
              <w:rPr>
                <w:rFonts w:ascii="Times New Roman" w:eastAsia="Times New Roman" w:hAnsi="Times New Roman" w:cs="Times New Roman"/>
                <w:b/>
                <w:bCs/>
                <w:i/>
                <w:iCs/>
                <w:color w:val="000000"/>
                <w:sz w:val="22"/>
                <w:szCs w:val="22"/>
              </w:rPr>
              <w:t>извор фин. 01 општи приходи и примања  буџ.  5,310.000 извро фин. 07 - трансфери виших нивоа власти 1,800.000                                извро фин. 13 - нер. вишак прих. из ран. год.   2,700.000,00</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9,810,000</w:t>
            </w:r>
          </w:p>
        </w:tc>
        <w:tc>
          <w:tcPr>
            <w:tcW w:w="1436"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9,810,000</w:t>
            </w:r>
          </w:p>
        </w:tc>
      </w:tr>
      <w:tr w:rsidR="00DF44E7" w:rsidRPr="00DF44E7" w:rsidTr="00DF44E7">
        <w:trPr>
          <w:trHeight w:val="390"/>
        </w:trPr>
        <w:tc>
          <w:tcPr>
            <w:tcW w:w="482" w:type="dxa"/>
            <w:tcBorders>
              <w:top w:val="nil"/>
              <w:left w:val="single" w:sz="8" w:space="0" w:color="auto"/>
              <w:bottom w:val="nil"/>
              <w:right w:val="nil"/>
            </w:tcBorders>
            <w:shd w:val="clear" w:color="000000" w:fill="FFFFF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000000" w:fill="FFFFF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nil"/>
              <w:right w:val="nil"/>
            </w:tcBorders>
            <w:shd w:val="clear" w:color="000000" w:fill="FFFFFF"/>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653" w:type="dxa"/>
            <w:tcBorders>
              <w:top w:val="nil"/>
              <w:left w:val="nil"/>
              <w:bottom w:val="nil"/>
              <w:right w:val="nil"/>
            </w:tcBorders>
            <w:shd w:val="clear" w:color="000000" w:fill="FFFFFF"/>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nil"/>
              <w:left w:val="nil"/>
              <w:bottom w:val="nil"/>
              <w:right w:val="nil"/>
            </w:tcBorders>
            <w:shd w:val="clear" w:color="000000" w:fill="FFFFF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nil"/>
              <w:left w:val="single" w:sz="8" w:space="0" w:color="auto"/>
              <w:bottom w:val="single" w:sz="8" w:space="0" w:color="auto"/>
              <w:right w:val="nil"/>
            </w:tcBorders>
            <w:shd w:val="clear" w:color="000000" w:fill="FFFFFF"/>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5276" w:type="dxa"/>
            <w:tcBorders>
              <w:top w:val="nil"/>
              <w:left w:val="nil"/>
              <w:bottom w:val="single" w:sz="8" w:space="0" w:color="auto"/>
              <w:right w:val="nil"/>
            </w:tcBorders>
            <w:shd w:val="clear" w:color="000000" w:fill="FFFFFF"/>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000000" w:fill="FFFFFF"/>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436" w:type="dxa"/>
            <w:tcBorders>
              <w:top w:val="nil"/>
              <w:left w:val="nil"/>
              <w:bottom w:val="single" w:sz="8" w:space="0" w:color="auto"/>
              <w:right w:val="nil"/>
            </w:tcBorders>
            <w:shd w:val="clear" w:color="000000" w:fill="FFFFFF"/>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535" w:type="dxa"/>
            <w:tcBorders>
              <w:top w:val="nil"/>
              <w:left w:val="nil"/>
              <w:bottom w:val="single" w:sz="8" w:space="0" w:color="auto"/>
              <w:right w:val="single" w:sz="8" w:space="0" w:color="auto"/>
            </w:tcBorders>
            <w:shd w:val="clear" w:color="000000" w:fill="FFFFFF"/>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r>
      <w:tr w:rsidR="00AC653B" w:rsidRPr="00DF44E7" w:rsidTr="00622869">
        <w:trPr>
          <w:trHeight w:val="360"/>
        </w:trPr>
        <w:tc>
          <w:tcPr>
            <w:tcW w:w="482" w:type="dxa"/>
            <w:tcBorders>
              <w:top w:val="nil"/>
              <w:left w:val="single" w:sz="8" w:space="0" w:color="auto"/>
              <w:bottom w:val="nil"/>
              <w:right w:val="nil"/>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AC653B" w:rsidRPr="00DF44E7" w:rsidRDefault="00AC653B" w:rsidP="00AC653B">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0901-0001</w:t>
            </w:r>
          </w:p>
        </w:tc>
        <w:tc>
          <w:tcPr>
            <w:tcW w:w="718" w:type="dxa"/>
            <w:tcBorders>
              <w:top w:val="nil"/>
              <w:left w:val="nil"/>
              <w:bottom w:val="nil"/>
              <w:right w:val="nil"/>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AC653B" w:rsidRPr="00DF44E7" w:rsidRDefault="00AC653B"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Једнократне помоћи и други облици помоћи</w:t>
            </w:r>
          </w:p>
        </w:tc>
        <w:tc>
          <w:tcPr>
            <w:tcW w:w="1481" w:type="dxa"/>
            <w:tcBorders>
              <w:top w:val="nil"/>
              <w:left w:val="single" w:sz="8" w:space="0" w:color="auto"/>
              <w:bottom w:val="nil"/>
              <w:right w:val="single" w:sz="8" w:space="0" w:color="auto"/>
            </w:tcBorders>
            <w:shd w:val="clear" w:color="auto" w:fill="auto"/>
            <w:noWrap/>
            <w:vAlign w:val="center"/>
            <w:hideMark/>
          </w:tcPr>
          <w:p w:rsidR="00AC653B" w:rsidRPr="00DF44E7" w:rsidRDefault="00AC653B"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AC653B" w:rsidRPr="00DF44E7" w:rsidRDefault="00AC653B"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single" w:sz="8" w:space="0" w:color="auto"/>
              <w:bottom w:val="nil"/>
              <w:right w:val="single" w:sz="8" w:space="0" w:color="auto"/>
            </w:tcBorders>
            <w:shd w:val="clear" w:color="auto" w:fill="auto"/>
            <w:noWrap/>
            <w:vAlign w:val="center"/>
            <w:hideMark/>
          </w:tcPr>
          <w:p w:rsidR="00AC653B" w:rsidRPr="00DF44E7" w:rsidRDefault="00AC653B"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63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070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58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33</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463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Трансфери осталим нивоима власти - Повереништво за избеглице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1,320,000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1,320,000</w:t>
            </w:r>
          </w:p>
        </w:tc>
      </w:tr>
      <w:tr w:rsidR="00DF44E7" w:rsidRPr="00DF44E7" w:rsidTr="00DF44E7">
        <w:trPr>
          <w:trHeight w:val="6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34</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463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Трансфери осталим нивоима власти - Центар за социјални рад</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7,800,000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7,800,000</w:t>
            </w:r>
          </w:p>
        </w:tc>
      </w:tr>
      <w:tr w:rsidR="00DF44E7" w:rsidRPr="00DF44E7" w:rsidTr="00AC653B">
        <w:trPr>
          <w:trHeight w:val="6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34/1</w:t>
            </w:r>
          </w:p>
        </w:tc>
        <w:tc>
          <w:tcPr>
            <w:tcW w:w="75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465</w:t>
            </w:r>
          </w:p>
        </w:tc>
        <w:tc>
          <w:tcPr>
            <w:tcW w:w="5276" w:type="dxa"/>
            <w:tcBorders>
              <w:top w:val="nil"/>
              <w:left w:val="nil"/>
              <w:bottom w:val="nil"/>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Остале дотације и трансфери</w:t>
            </w:r>
          </w:p>
        </w:tc>
        <w:tc>
          <w:tcPr>
            <w:tcW w:w="1481"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5,540,000</w:t>
            </w:r>
          </w:p>
        </w:tc>
        <w:tc>
          <w:tcPr>
            <w:tcW w:w="1436"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5,540,000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36</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472</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Остале накнаде за социјалну заштиту из буџета</w:t>
            </w:r>
          </w:p>
        </w:tc>
        <w:tc>
          <w:tcPr>
            <w:tcW w:w="1481" w:type="dxa"/>
            <w:tcBorders>
              <w:top w:val="single" w:sz="4" w:space="0" w:color="auto"/>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w:t>
            </w:r>
          </w:p>
        </w:tc>
        <w:tc>
          <w:tcPr>
            <w:tcW w:w="14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w:t>
            </w:r>
          </w:p>
        </w:tc>
      </w:tr>
      <w:tr w:rsidR="00DF44E7" w:rsidRPr="00DF44E7" w:rsidTr="00DF44E7">
        <w:trPr>
          <w:trHeight w:val="37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37</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4" w:space="0" w:color="auto"/>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w:t>
            </w:r>
          </w:p>
        </w:tc>
        <w:tc>
          <w:tcPr>
            <w:tcW w:w="14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w:t>
            </w:r>
          </w:p>
        </w:tc>
      </w:tr>
      <w:tr w:rsidR="00DF44E7" w:rsidRPr="00DF44E7" w:rsidTr="00AC653B">
        <w:trPr>
          <w:trHeight w:val="163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4" w:space="0" w:color="auto"/>
              <w:right w:val="single" w:sz="8" w:space="0" w:color="000000"/>
            </w:tcBorders>
            <w:shd w:val="clear" w:color="000000" w:fill="DDD9C3"/>
            <w:vAlign w:val="center"/>
            <w:hideMark/>
          </w:tcPr>
          <w:p w:rsidR="00DF44E7" w:rsidRPr="00DF44E7" w:rsidRDefault="00DF44E7" w:rsidP="00AC653B">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0901-0001                              </w:t>
            </w:r>
            <w:r w:rsidRPr="00DF44E7">
              <w:rPr>
                <w:rFonts w:ascii="Times New Roman" w:eastAsia="Times New Roman" w:hAnsi="Times New Roman" w:cs="Times New Roman"/>
                <w:b/>
                <w:bCs/>
                <w:i/>
                <w:iCs/>
                <w:color w:val="000000"/>
                <w:sz w:val="22"/>
                <w:szCs w:val="22"/>
              </w:rPr>
              <w:t xml:space="preserve">извор фин. - 01 општи прих. и прим.  </w:t>
            </w:r>
            <w:r w:rsidR="00AC653B" w:rsidRPr="00DF44E7">
              <w:rPr>
                <w:rFonts w:ascii="Times New Roman" w:eastAsia="Times New Roman" w:hAnsi="Times New Roman" w:cs="Times New Roman"/>
                <w:b/>
                <w:bCs/>
                <w:i/>
                <w:iCs/>
                <w:color w:val="000000"/>
                <w:sz w:val="22"/>
                <w:szCs w:val="22"/>
              </w:rPr>
              <w:t>Б</w:t>
            </w:r>
            <w:r w:rsidRPr="00DF44E7">
              <w:rPr>
                <w:rFonts w:ascii="Times New Roman" w:eastAsia="Times New Roman" w:hAnsi="Times New Roman" w:cs="Times New Roman"/>
                <w:b/>
                <w:bCs/>
                <w:i/>
                <w:iCs/>
                <w:color w:val="000000"/>
                <w:sz w:val="22"/>
                <w:szCs w:val="22"/>
              </w:rPr>
              <w:t>уџ</w:t>
            </w:r>
            <w:r w:rsidR="00AC653B">
              <w:rPr>
                <w:rFonts w:ascii="Times New Roman" w:eastAsia="Times New Roman" w:hAnsi="Times New Roman" w:cs="Times New Roman"/>
                <w:b/>
                <w:bCs/>
                <w:i/>
                <w:iCs/>
                <w:color w:val="000000"/>
                <w:sz w:val="22"/>
                <w:szCs w:val="22"/>
              </w:rPr>
              <w:t xml:space="preserve">ета  </w:t>
            </w:r>
            <w:r w:rsidRPr="00DF44E7">
              <w:rPr>
                <w:rFonts w:ascii="Times New Roman" w:eastAsia="Times New Roman" w:hAnsi="Times New Roman" w:cs="Times New Roman"/>
                <w:b/>
                <w:bCs/>
                <w:i/>
                <w:iCs/>
                <w:color w:val="000000"/>
                <w:sz w:val="22"/>
                <w:szCs w:val="22"/>
              </w:rPr>
              <w:t xml:space="preserve">     8.900.000            извор фин. - 06 донације од међ. органнзација        5.540.000  извори фин. 07 - трансфери др</w:t>
            </w:r>
            <w:r w:rsidR="00AC653B">
              <w:rPr>
                <w:rFonts w:ascii="Times New Roman" w:eastAsia="Times New Roman" w:hAnsi="Times New Roman" w:cs="Times New Roman"/>
                <w:b/>
                <w:bCs/>
                <w:i/>
                <w:iCs/>
                <w:color w:val="000000"/>
                <w:sz w:val="22"/>
                <w:szCs w:val="22"/>
              </w:rPr>
              <w:t>уг</w:t>
            </w:r>
            <w:r w:rsidRPr="00DF44E7">
              <w:rPr>
                <w:rFonts w:ascii="Times New Roman" w:eastAsia="Times New Roman" w:hAnsi="Times New Roman" w:cs="Times New Roman"/>
                <w:b/>
                <w:bCs/>
                <w:i/>
                <w:iCs/>
                <w:color w:val="000000"/>
                <w:sz w:val="22"/>
                <w:szCs w:val="22"/>
              </w:rPr>
              <w:t xml:space="preserve">. нивоа власти   1,320.000 </w:t>
            </w:r>
          </w:p>
        </w:tc>
        <w:tc>
          <w:tcPr>
            <w:tcW w:w="1481" w:type="dxa"/>
            <w:tcBorders>
              <w:top w:val="nil"/>
              <w:left w:val="nil"/>
              <w:bottom w:val="single" w:sz="4"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15,760,000</w:t>
            </w:r>
          </w:p>
        </w:tc>
        <w:tc>
          <w:tcPr>
            <w:tcW w:w="1436" w:type="dxa"/>
            <w:tcBorders>
              <w:top w:val="nil"/>
              <w:left w:val="nil"/>
              <w:bottom w:val="single" w:sz="4"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4"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15,760,000</w:t>
            </w:r>
          </w:p>
        </w:tc>
      </w:tr>
      <w:tr w:rsidR="00AC653B" w:rsidRPr="00DF44E7" w:rsidTr="00622869">
        <w:trPr>
          <w:trHeight w:val="375"/>
        </w:trPr>
        <w:tc>
          <w:tcPr>
            <w:tcW w:w="482" w:type="dxa"/>
            <w:tcBorders>
              <w:top w:val="nil"/>
              <w:left w:val="single" w:sz="8" w:space="0" w:color="auto"/>
              <w:bottom w:val="nil"/>
              <w:right w:val="nil"/>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AC653B" w:rsidRPr="00DF44E7" w:rsidRDefault="00AC653B" w:rsidP="00AC653B">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b/>
                <w:bCs/>
                <w:color w:val="000000"/>
                <w:sz w:val="22"/>
                <w:szCs w:val="22"/>
              </w:rPr>
              <w:t>0901-0003</w:t>
            </w:r>
          </w:p>
        </w:tc>
        <w:tc>
          <w:tcPr>
            <w:tcW w:w="718" w:type="dxa"/>
            <w:tcBorders>
              <w:top w:val="nil"/>
              <w:left w:val="nil"/>
              <w:bottom w:val="nil"/>
              <w:right w:val="single" w:sz="4" w:space="0" w:color="auto"/>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4" w:space="0" w:color="auto"/>
              <w:left w:val="single" w:sz="4" w:space="0" w:color="auto"/>
              <w:bottom w:val="nil"/>
              <w:right w:val="single" w:sz="8" w:space="0" w:color="auto"/>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4" w:space="0" w:color="auto"/>
              <w:left w:val="nil"/>
              <w:bottom w:val="nil"/>
              <w:right w:val="single" w:sz="8" w:space="0" w:color="auto"/>
            </w:tcBorders>
            <w:shd w:val="clear" w:color="auto" w:fill="auto"/>
            <w:vAlign w:val="center"/>
            <w:hideMark/>
          </w:tcPr>
          <w:p w:rsidR="00AC653B" w:rsidRPr="00DF44E7" w:rsidRDefault="00AC653B"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Дневне услуге у заједници</w:t>
            </w:r>
          </w:p>
        </w:tc>
        <w:tc>
          <w:tcPr>
            <w:tcW w:w="1481" w:type="dxa"/>
            <w:tcBorders>
              <w:top w:val="single" w:sz="4" w:space="0" w:color="auto"/>
              <w:left w:val="nil"/>
              <w:bottom w:val="nil"/>
              <w:right w:val="single" w:sz="8" w:space="0" w:color="auto"/>
            </w:tcBorders>
            <w:shd w:val="clear" w:color="auto" w:fill="auto"/>
            <w:noWrap/>
            <w:vAlign w:val="center"/>
            <w:hideMark/>
          </w:tcPr>
          <w:p w:rsidR="00AC653B" w:rsidRPr="00DF44E7" w:rsidRDefault="00AC653B"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4" w:space="0" w:color="auto"/>
              <w:left w:val="nil"/>
              <w:bottom w:val="nil"/>
              <w:right w:val="nil"/>
            </w:tcBorders>
            <w:shd w:val="clear" w:color="auto" w:fill="auto"/>
            <w:noWrap/>
            <w:vAlign w:val="center"/>
            <w:hideMark/>
          </w:tcPr>
          <w:p w:rsidR="00AC653B" w:rsidRPr="00DF44E7" w:rsidRDefault="00AC653B"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4" w:space="0" w:color="auto"/>
              <w:left w:val="single" w:sz="8" w:space="0" w:color="auto"/>
              <w:bottom w:val="nil"/>
              <w:right w:val="single" w:sz="4" w:space="0" w:color="auto"/>
            </w:tcBorders>
            <w:shd w:val="clear" w:color="auto" w:fill="auto"/>
            <w:noWrap/>
            <w:vAlign w:val="center"/>
            <w:hideMark/>
          </w:tcPr>
          <w:p w:rsidR="00AC653B" w:rsidRPr="00DF44E7" w:rsidRDefault="00AC653B"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AC653B">
        <w:trPr>
          <w:trHeight w:val="6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070</w:t>
            </w:r>
          </w:p>
        </w:tc>
        <w:tc>
          <w:tcPr>
            <w:tcW w:w="718" w:type="dxa"/>
            <w:tcBorders>
              <w:top w:val="nil"/>
              <w:left w:val="nil"/>
              <w:bottom w:val="nil"/>
              <w:right w:val="single" w:sz="4"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4"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481"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single" w:sz="8" w:space="0" w:color="auto"/>
              <w:bottom w:val="single" w:sz="4" w:space="0" w:color="auto"/>
              <w:right w:val="single" w:sz="4"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AC653B">
        <w:trPr>
          <w:trHeight w:val="36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38</w:t>
            </w:r>
          </w:p>
        </w:tc>
        <w:tc>
          <w:tcPr>
            <w:tcW w:w="755" w:type="dxa"/>
            <w:tcBorders>
              <w:top w:val="single" w:sz="4" w:space="0" w:color="auto"/>
              <w:left w:val="single" w:sz="8" w:space="0" w:color="auto"/>
              <w:bottom w:val="single" w:sz="4" w:space="0" w:color="auto"/>
              <w:right w:val="nil"/>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481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4"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2,900,000</w:t>
            </w:r>
          </w:p>
        </w:tc>
        <w:tc>
          <w:tcPr>
            <w:tcW w:w="143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2,900,000</w:t>
            </w:r>
          </w:p>
        </w:tc>
      </w:tr>
      <w:tr w:rsidR="00DF44E7" w:rsidRPr="00DF44E7" w:rsidTr="00AC653B">
        <w:trPr>
          <w:trHeight w:val="654"/>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0901-0003                             </w:t>
            </w:r>
            <w:r w:rsidRPr="00DF44E7">
              <w:rPr>
                <w:rFonts w:ascii="Times New Roman" w:eastAsia="Times New Roman" w:hAnsi="Times New Roman" w:cs="Times New Roman"/>
                <w:b/>
                <w:bCs/>
                <w:i/>
                <w:iCs/>
                <w:color w:val="000000"/>
                <w:sz w:val="22"/>
                <w:szCs w:val="22"/>
              </w:rPr>
              <w:t xml:space="preserve">извори финан. 07 - трансфери других нивоа власти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2,900,000</w:t>
            </w:r>
          </w:p>
        </w:tc>
        <w:tc>
          <w:tcPr>
            <w:tcW w:w="1436" w:type="dxa"/>
            <w:tcBorders>
              <w:top w:val="single" w:sz="8" w:space="0" w:color="auto"/>
              <w:left w:val="nil"/>
              <w:bottom w:val="single" w:sz="8" w:space="0" w:color="auto"/>
              <w:right w:val="nil"/>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2,900,000</w:t>
            </w:r>
          </w:p>
        </w:tc>
      </w:tr>
      <w:tr w:rsidR="00DF44E7" w:rsidRPr="00DF44E7" w:rsidTr="00DF44E7">
        <w:trPr>
          <w:trHeight w:val="28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AC653B" w:rsidRPr="00DF44E7" w:rsidTr="00AC653B">
        <w:trPr>
          <w:trHeight w:val="540"/>
        </w:trPr>
        <w:tc>
          <w:tcPr>
            <w:tcW w:w="482" w:type="dxa"/>
            <w:tcBorders>
              <w:top w:val="nil"/>
              <w:left w:val="single" w:sz="8" w:space="0" w:color="auto"/>
              <w:bottom w:val="nil"/>
              <w:right w:val="nil"/>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AC653B" w:rsidRPr="00DF44E7" w:rsidRDefault="00AC653B" w:rsidP="00AC653B">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0901-0005</w:t>
            </w:r>
          </w:p>
        </w:tc>
        <w:tc>
          <w:tcPr>
            <w:tcW w:w="718" w:type="dxa"/>
            <w:tcBorders>
              <w:top w:val="nil"/>
              <w:left w:val="nil"/>
              <w:bottom w:val="nil"/>
              <w:right w:val="single" w:sz="8" w:space="0" w:color="auto"/>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AC653B" w:rsidRPr="00DF44E7" w:rsidRDefault="00AC653B"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Подршка реализацији програма Црвеног крста Владичин Хан</w:t>
            </w:r>
          </w:p>
        </w:tc>
        <w:tc>
          <w:tcPr>
            <w:tcW w:w="1481" w:type="dxa"/>
            <w:tcBorders>
              <w:top w:val="nil"/>
              <w:left w:val="single" w:sz="8" w:space="0" w:color="auto"/>
              <w:bottom w:val="nil"/>
              <w:right w:val="single" w:sz="8" w:space="0" w:color="auto"/>
            </w:tcBorders>
            <w:shd w:val="clear" w:color="auto" w:fill="auto"/>
            <w:noWrap/>
            <w:vAlign w:val="center"/>
            <w:hideMark/>
          </w:tcPr>
          <w:p w:rsidR="00AC653B" w:rsidRPr="00DF44E7" w:rsidRDefault="00AC653B"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AC653B" w:rsidRPr="00DF44E7" w:rsidRDefault="00AC653B"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single" w:sz="8" w:space="0" w:color="auto"/>
              <w:bottom w:val="nil"/>
              <w:right w:val="single" w:sz="8" w:space="0" w:color="auto"/>
            </w:tcBorders>
            <w:shd w:val="clear" w:color="auto" w:fill="auto"/>
            <w:noWrap/>
            <w:vAlign w:val="center"/>
            <w:hideMark/>
          </w:tcPr>
          <w:p w:rsidR="00AC653B" w:rsidRPr="00DF44E7" w:rsidRDefault="00AC653B"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AC653B">
        <w:trPr>
          <w:trHeight w:val="412"/>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090</w:t>
            </w: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Социјална заштита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3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39</w:t>
            </w:r>
          </w:p>
        </w:tc>
        <w:tc>
          <w:tcPr>
            <w:tcW w:w="755" w:type="dxa"/>
            <w:tcBorders>
              <w:top w:val="single" w:sz="8" w:space="0" w:color="auto"/>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481</w:t>
            </w:r>
          </w:p>
        </w:tc>
        <w:tc>
          <w:tcPr>
            <w:tcW w:w="5276" w:type="dxa"/>
            <w:tcBorders>
              <w:top w:val="single" w:sz="8" w:space="0" w:color="auto"/>
              <w:left w:val="nil"/>
              <w:bottom w:val="single" w:sz="8" w:space="0" w:color="auto"/>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Дотације  невладиним организацијама</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6,050,000</w:t>
            </w:r>
          </w:p>
        </w:tc>
        <w:tc>
          <w:tcPr>
            <w:tcW w:w="1436" w:type="dxa"/>
            <w:tcBorders>
              <w:top w:val="single" w:sz="8" w:space="0" w:color="auto"/>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6,050,000</w:t>
            </w:r>
          </w:p>
        </w:tc>
      </w:tr>
      <w:tr w:rsidR="00DF44E7" w:rsidRPr="00DF44E7" w:rsidTr="00DF44E7">
        <w:trPr>
          <w:trHeight w:val="72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0901-0005                               </w:t>
            </w:r>
            <w:r w:rsidRPr="00DF44E7">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6,050,000</w:t>
            </w:r>
          </w:p>
        </w:tc>
        <w:tc>
          <w:tcPr>
            <w:tcW w:w="1436" w:type="dxa"/>
            <w:tcBorders>
              <w:top w:val="nil"/>
              <w:left w:val="nil"/>
              <w:bottom w:val="single" w:sz="8" w:space="0" w:color="auto"/>
              <w:right w:val="nil"/>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6,050,000</w:t>
            </w:r>
          </w:p>
        </w:tc>
      </w:tr>
      <w:tr w:rsidR="00DF44E7" w:rsidRPr="00DF44E7" w:rsidTr="00AC653B">
        <w:trPr>
          <w:trHeight w:val="5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AC653B" w:rsidRPr="00DF44E7" w:rsidTr="00622869">
        <w:trPr>
          <w:trHeight w:val="300"/>
        </w:trPr>
        <w:tc>
          <w:tcPr>
            <w:tcW w:w="482" w:type="dxa"/>
            <w:tcBorders>
              <w:top w:val="nil"/>
              <w:left w:val="single" w:sz="8" w:space="0" w:color="auto"/>
              <w:bottom w:val="nil"/>
              <w:right w:val="nil"/>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AC653B" w:rsidRPr="00DF44E7" w:rsidRDefault="00AC653B" w:rsidP="00AC653B">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0901-0008</w:t>
            </w:r>
          </w:p>
        </w:tc>
        <w:tc>
          <w:tcPr>
            <w:tcW w:w="718" w:type="dxa"/>
            <w:tcBorders>
              <w:top w:val="nil"/>
              <w:left w:val="nil"/>
              <w:bottom w:val="nil"/>
              <w:right w:val="single" w:sz="8" w:space="0" w:color="auto"/>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AC653B" w:rsidRPr="00DF44E7" w:rsidRDefault="00AC653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AC653B" w:rsidRPr="00DF44E7" w:rsidRDefault="00AC653B"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 xml:space="preserve">Подршка особама са инвалидитетом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AC653B" w:rsidRPr="00DF44E7" w:rsidRDefault="00AC653B"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AC653B" w:rsidRPr="00DF44E7" w:rsidRDefault="00AC653B"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AC653B" w:rsidRPr="00DF44E7" w:rsidRDefault="00AC653B"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AC653B">
        <w:trPr>
          <w:trHeight w:val="358"/>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090</w:t>
            </w: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Социјална заштита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63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472</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Накнаде за социјалну заштиту из буџета -</w:t>
            </w:r>
          </w:p>
        </w:tc>
        <w:tc>
          <w:tcPr>
            <w:tcW w:w="1481" w:type="dxa"/>
            <w:tcBorders>
              <w:top w:val="single" w:sz="8"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1,700,000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1,700,000</w:t>
            </w:r>
          </w:p>
        </w:tc>
      </w:tr>
      <w:tr w:rsidR="00DF44E7" w:rsidRPr="00DF44E7" w:rsidTr="00DF44E7">
        <w:trPr>
          <w:trHeight w:val="34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41</w:t>
            </w:r>
          </w:p>
        </w:tc>
        <w:tc>
          <w:tcPr>
            <w:tcW w:w="755"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1,500,000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1,500,000</w:t>
            </w:r>
          </w:p>
        </w:tc>
      </w:tr>
      <w:tr w:rsidR="00DF44E7" w:rsidRPr="00DF44E7" w:rsidTr="00DF44E7">
        <w:trPr>
          <w:trHeight w:val="67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0901-0008                              </w:t>
            </w:r>
            <w:r w:rsidRPr="00DF44E7">
              <w:rPr>
                <w:rFonts w:ascii="Times New Roman" w:eastAsia="Times New Roman" w:hAnsi="Times New Roman" w:cs="Times New Roman"/>
                <w:b/>
                <w:bCs/>
                <w:i/>
                <w:iCs/>
                <w:color w:val="000000"/>
                <w:sz w:val="22"/>
                <w:szCs w:val="22"/>
              </w:rPr>
              <w:t xml:space="preserve">извор финанс.   - 01 општи приходи и примања  буџета     </w:t>
            </w:r>
            <w:r w:rsidRPr="00DF44E7">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3,200,000</w:t>
            </w:r>
          </w:p>
        </w:tc>
        <w:tc>
          <w:tcPr>
            <w:tcW w:w="1436"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3,200,000</w:t>
            </w:r>
          </w:p>
        </w:tc>
      </w:tr>
      <w:tr w:rsidR="00DF44E7" w:rsidRPr="00DF44E7" w:rsidTr="00AC653B">
        <w:trPr>
          <w:trHeight w:val="1802"/>
        </w:trPr>
        <w:tc>
          <w:tcPr>
            <w:tcW w:w="482"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lastRenderedPageBreak/>
              <w:t> </w:t>
            </w:r>
          </w:p>
        </w:tc>
        <w:tc>
          <w:tcPr>
            <w:tcW w:w="482"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FCD5B4"/>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Раздео 5  - ПРОГРАМ 11:                                     </w:t>
            </w:r>
            <w:r w:rsidRPr="00DF44E7">
              <w:rPr>
                <w:rFonts w:ascii="Times New Roman" w:eastAsia="Times New Roman" w:hAnsi="Times New Roman" w:cs="Times New Roman"/>
                <w:b/>
                <w:bCs/>
                <w:i/>
                <w:iCs/>
                <w:color w:val="000000"/>
                <w:sz w:val="22"/>
                <w:szCs w:val="22"/>
              </w:rPr>
              <w:t xml:space="preserve">извор фин. 01 општи приходи и примања  буџ.28,060.000 извор фин. 06 донације међународн. организ.      5,540.000   извор фин. 07 - трансфери других нивоа вл.       6.020.000   извор фин.13 - нер. вишак прихода из ран. год.   2,700.000      </w:t>
            </w:r>
          </w:p>
        </w:tc>
        <w:tc>
          <w:tcPr>
            <w:tcW w:w="1481" w:type="dxa"/>
            <w:tcBorders>
              <w:top w:val="nil"/>
              <w:left w:val="nil"/>
              <w:bottom w:val="single" w:sz="8" w:space="0" w:color="auto"/>
              <w:right w:val="single" w:sz="8" w:space="0" w:color="auto"/>
            </w:tcBorders>
            <w:shd w:val="clear" w:color="000000" w:fill="FCD5B4"/>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42,320,000</w:t>
            </w:r>
          </w:p>
        </w:tc>
        <w:tc>
          <w:tcPr>
            <w:tcW w:w="1436" w:type="dxa"/>
            <w:tcBorders>
              <w:top w:val="nil"/>
              <w:left w:val="nil"/>
              <w:bottom w:val="single" w:sz="8" w:space="0" w:color="auto"/>
              <w:right w:val="single" w:sz="8" w:space="0" w:color="auto"/>
            </w:tcBorders>
            <w:shd w:val="clear" w:color="000000" w:fill="FCD5B4"/>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CD5B4"/>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42,320,000</w:t>
            </w:r>
          </w:p>
        </w:tc>
      </w:tr>
      <w:tr w:rsidR="00DF44E7" w:rsidRPr="00DF44E7" w:rsidTr="00DF44E7">
        <w:trPr>
          <w:trHeight w:val="240"/>
        </w:trPr>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r>
      <w:tr w:rsidR="00DF44E7" w:rsidRPr="00DF44E7" w:rsidTr="00DF44E7">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0501</w:t>
            </w:r>
          </w:p>
        </w:tc>
        <w:tc>
          <w:tcPr>
            <w:tcW w:w="653"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ПРОГРАМ 17:  ЕНЕРГЕТСКА ЕФИКАСНОСТ</w:t>
            </w:r>
          </w:p>
        </w:tc>
        <w:tc>
          <w:tcPr>
            <w:tcW w:w="1481"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675A7" w:rsidRPr="00DF44E7" w:rsidTr="00622869">
        <w:trPr>
          <w:trHeight w:val="285"/>
        </w:trPr>
        <w:tc>
          <w:tcPr>
            <w:tcW w:w="482" w:type="dxa"/>
            <w:tcBorders>
              <w:top w:val="nil"/>
              <w:left w:val="single" w:sz="8" w:space="0" w:color="auto"/>
              <w:bottom w:val="nil"/>
              <w:right w:val="nil"/>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675A7" w:rsidRPr="00DF44E7" w:rsidRDefault="00D675A7" w:rsidP="00D675A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0501-0001</w:t>
            </w:r>
          </w:p>
        </w:tc>
        <w:tc>
          <w:tcPr>
            <w:tcW w:w="718" w:type="dxa"/>
            <w:tcBorders>
              <w:top w:val="nil"/>
              <w:left w:val="nil"/>
              <w:bottom w:val="nil"/>
              <w:right w:val="nil"/>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D675A7" w:rsidRPr="00DF44E7" w:rsidRDefault="00D675A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Енергетски менаџмент</w:t>
            </w:r>
          </w:p>
        </w:tc>
        <w:tc>
          <w:tcPr>
            <w:tcW w:w="1481" w:type="dxa"/>
            <w:tcBorders>
              <w:top w:val="nil"/>
              <w:left w:val="nil"/>
              <w:bottom w:val="nil"/>
              <w:right w:val="nil"/>
            </w:tcBorders>
            <w:shd w:val="clear" w:color="auto" w:fill="auto"/>
            <w:noWrap/>
            <w:vAlign w:val="center"/>
            <w:hideMark/>
          </w:tcPr>
          <w:p w:rsidR="00D675A7" w:rsidRPr="00DF44E7" w:rsidRDefault="00D675A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D675A7" w:rsidRPr="00DF44E7" w:rsidRDefault="00D675A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675A7" w:rsidRPr="00DF44E7" w:rsidRDefault="00D675A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130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Остале опште услуге</w:t>
            </w: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4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424</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Специјализоване услуге</w:t>
            </w:r>
          </w:p>
        </w:tc>
        <w:tc>
          <w:tcPr>
            <w:tcW w:w="1481" w:type="dxa"/>
            <w:tcBorders>
              <w:top w:val="single" w:sz="4"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400,000</w:t>
            </w:r>
          </w:p>
        </w:tc>
        <w:tc>
          <w:tcPr>
            <w:tcW w:w="143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400,000</w:t>
            </w:r>
          </w:p>
        </w:tc>
      </w:tr>
      <w:tr w:rsidR="00DF44E7" w:rsidRPr="00DF44E7" w:rsidTr="00DF44E7">
        <w:trPr>
          <w:trHeight w:val="34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43</w:t>
            </w:r>
          </w:p>
        </w:tc>
        <w:tc>
          <w:tcPr>
            <w:tcW w:w="755"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r>
      <w:tr w:rsidR="00DF44E7" w:rsidRPr="00DF44E7" w:rsidTr="00DF44E7">
        <w:trPr>
          <w:trHeight w:val="36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44</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6,650,000</w:t>
            </w:r>
          </w:p>
        </w:tc>
        <w:tc>
          <w:tcPr>
            <w:tcW w:w="14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6,650,000</w:t>
            </w:r>
          </w:p>
        </w:tc>
      </w:tr>
      <w:tr w:rsidR="00DF44E7" w:rsidRPr="00DF44E7" w:rsidTr="00DF44E7">
        <w:trPr>
          <w:trHeight w:val="34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nil"/>
              <w:left w:val="nil"/>
              <w:bottom w:val="single" w:sz="8" w:space="0" w:color="auto"/>
              <w:right w:val="nil"/>
            </w:tcBorders>
            <w:shd w:val="clear" w:color="000000" w:fill="DDD9C3"/>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Свега за програмску активност 0501-0001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7,050,000</w:t>
            </w:r>
          </w:p>
        </w:tc>
        <w:tc>
          <w:tcPr>
            <w:tcW w:w="1436"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7,050,000</w:t>
            </w:r>
          </w:p>
        </w:tc>
      </w:tr>
      <w:tr w:rsidR="00DF44E7" w:rsidRPr="00DF44E7" w:rsidTr="00DF44E7">
        <w:trPr>
          <w:trHeight w:val="1290"/>
        </w:trPr>
        <w:tc>
          <w:tcPr>
            <w:tcW w:w="482"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Раздео 5.  ПРОГРАМ 17                                           </w:t>
            </w:r>
            <w:r w:rsidRPr="00DF44E7">
              <w:rPr>
                <w:rFonts w:ascii="Times New Roman" w:eastAsia="Times New Roman" w:hAnsi="Times New Roman" w:cs="Times New Roman"/>
                <w:b/>
                <w:bCs/>
                <w:i/>
                <w:iCs/>
                <w:color w:val="000000"/>
                <w:sz w:val="22"/>
                <w:szCs w:val="22"/>
              </w:rPr>
              <w:t xml:space="preserve">извор финанс. 01 општи приходи и примања  буџ.350.000              извор фин. 13 - нер. вишак прихода из пр. година   700.000      извор. фин. 09 - примања од продаје имовине      6.000.000  </w:t>
            </w:r>
          </w:p>
        </w:tc>
        <w:tc>
          <w:tcPr>
            <w:tcW w:w="1481" w:type="dxa"/>
            <w:tcBorders>
              <w:top w:val="nil"/>
              <w:left w:val="nil"/>
              <w:bottom w:val="single" w:sz="8" w:space="0" w:color="auto"/>
              <w:right w:val="single" w:sz="8" w:space="0" w:color="auto"/>
            </w:tcBorders>
            <w:shd w:val="clear" w:color="000000" w:fill="FCD5B4"/>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7,050,000</w:t>
            </w:r>
          </w:p>
        </w:tc>
        <w:tc>
          <w:tcPr>
            <w:tcW w:w="1436" w:type="dxa"/>
            <w:tcBorders>
              <w:top w:val="nil"/>
              <w:left w:val="nil"/>
              <w:bottom w:val="single" w:sz="8" w:space="0" w:color="auto"/>
              <w:right w:val="single" w:sz="8" w:space="0" w:color="auto"/>
            </w:tcBorders>
            <w:shd w:val="clear" w:color="000000" w:fill="FCD5B4"/>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CD5B4"/>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7,050,000</w:t>
            </w:r>
          </w:p>
        </w:tc>
      </w:tr>
      <w:tr w:rsidR="00DF44E7" w:rsidRPr="00DF44E7" w:rsidTr="00DF44E7">
        <w:trPr>
          <w:trHeight w:val="210"/>
        </w:trPr>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r>
      <w:tr w:rsidR="00DF44E7" w:rsidRPr="00DF44E7" w:rsidTr="00D675A7">
        <w:trPr>
          <w:trHeight w:val="478"/>
        </w:trPr>
        <w:tc>
          <w:tcPr>
            <w:tcW w:w="482" w:type="dxa"/>
            <w:tcBorders>
              <w:top w:val="single" w:sz="8"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0602</w:t>
            </w:r>
          </w:p>
        </w:tc>
        <w:tc>
          <w:tcPr>
            <w:tcW w:w="653"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675A7" w:rsidRPr="00DF44E7" w:rsidTr="00D675A7">
        <w:trPr>
          <w:trHeight w:val="392"/>
        </w:trPr>
        <w:tc>
          <w:tcPr>
            <w:tcW w:w="482" w:type="dxa"/>
            <w:tcBorders>
              <w:top w:val="nil"/>
              <w:left w:val="single" w:sz="8" w:space="0" w:color="auto"/>
              <w:bottom w:val="nil"/>
              <w:right w:val="nil"/>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675A7" w:rsidRPr="00DF44E7" w:rsidRDefault="00D675A7" w:rsidP="00D675A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b/>
                <w:bCs/>
                <w:color w:val="000000"/>
                <w:sz w:val="22"/>
                <w:szCs w:val="22"/>
              </w:rPr>
              <w:t>0602-0001</w:t>
            </w:r>
          </w:p>
        </w:tc>
        <w:tc>
          <w:tcPr>
            <w:tcW w:w="718" w:type="dxa"/>
            <w:tcBorders>
              <w:top w:val="nil"/>
              <w:left w:val="nil"/>
              <w:bottom w:val="nil"/>
              <w:right w:val="nil"/>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675A7" w:rsidRPr="00DF44E7" w:rsidRDefault="00D675A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Функционисање локалне самоуправе и градских општина</w:t>
            </w:r>
          </w:p>
        </w:tc>
        <w:tc>
          <w:tcPr>
            <w:tcW w:w="1481" w:type="dxa"/>
            <w:tcBorders>
              <w:top w:val="nil"/>
              <w:left w:val="single" w:sz="8" w:space="0" w:color="auto"/>
              <w:bottom w:val="nil"/>
              <w:right w:val="single" w:sz="8" w:space="0" w:color="auto"/>
            </w:tcBorders>
            <w:shd w:val="clear" w:color="auto" w:fill="auto"/>
            <w:noWrap/>
            <w:vAlign w:val="center"/>
            <w:hideMark/>
          </w:tcPr>
          <w:p w:rsidR="00D675A7" w:rsidRPr="00DF44E7" w:rsidRDefault="00D675A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single" w:sz="8" w:space="0" w:color="auto"/>
            </w:tcBorders>
            <w:shd w:val="clear" w:color="auto" w:fill="auto"/>
            <w:noWrap/>
            <w:vAlign w:val="center"/>
            <w:hideMark/>
          </w:tcPr>
          <w:p w:rsidR="00D675A7" w:rsidRPr="00DF44E7" w:rsidRDefault="00D675A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675A7" w:rsidRPr="00DF44E7" w:rsidRDefault="00D675A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675A7">
        <w:trPr>
          <w:trHeight w:val="173"/>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130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45</w:t>
            </w:r>
          </w:p>
        </w:tc>
        <w:tc>
          <w:tcPr>
            <w:tcW w:w="7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57,980,000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57,980,000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46</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10,200,000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10,200,000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47</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413</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450,000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48</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3,700,000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3,700,000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49</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415</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1,500,000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1,500,000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416</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10,200,000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10,200,000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52</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53</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14,500,000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14,500,000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54</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424</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1,500,000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1,500,000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55</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425</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2,460,000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2,460,000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56</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7,300,000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7,300,000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57</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465</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5,600,000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5,600,000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58</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482</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2,500,000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2,500,000</w:t>
            </w:r>
          </w:p>
        </w:tc>
      </w:tr>
      <w:tr w:rsidR="00DF44E7" w:rsidRPr="00DF44E7" w:rsidTr="00D675A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59</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483</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w:t>
            </w:r>
          </w:p>
        </w:tc>
      </w:tr>
      <w:tr w:rsidR="00DF44E7" w:rsidRPr="00DF44E7" w:rsidTr="00D675A7">
        <w:trPr>
          <w:trHeight w:val="6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w:t>
            </w:r>
          </w:p>
        </w:tc>
        <w:tc>
          <w:tcPr>
            <w:tcW w:w="75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484</w:t>
            </w:r>
          </w:p>
        </w:tc>
        <w:tc>
          <w:tcPr>
            <w:tcW w:w="5276" w:type="dxa"/>
            <w:tcBorders>
              <w:top w:val="single" w:sz="4" w:space="0" w:color="auto"/>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Накнада штете за повреде или штету насталу услед елементарних непогода или других природних узрока</w:t>
            </w:r>
          </w:p>
        </w:tc>
        <w:tc>
          <w:tcPr>
            <w:tcW w:w="1481" w:type="dxa"/>
            <w:tcBorders>
              <w:top w:val="single" w:sz="4"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3,900,000</w:t>
            </w:r>
          </w:p>
        </w:tc>
        <w:tc>
          <w:tcPr>
            <w:tcW w:w="143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4" w:space="0" w:color="auto"/>
              <w:right w:val="single" w:sz="4"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3,900,000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61</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485</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Накнада штете нанете од стране државног органа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3,500,000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3,500,000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62</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511</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63</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512</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2,600,000</w:t>
            </w:r>
          </w:p>
        </w:tc>
        <w:tc>
          <w:tcPr>
            <w:tcW w:w="1436"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2,600,000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64</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515</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Нематеријална имовина</w:t>
            </w:r>
          </w:p>
        </w:tc>
        <w:tc>
          <w:tcPr>
            <w:tcW w:w="1481"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200,000</w:t>
            </w:r>
          </w:p>
        </w:tc>
        <w:tc>
          <w:tcPr>
            <w:tcW w:w="1436"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200,000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65</w:t>
            </w:r>
          </w:p>
        </w:tc>
        <w:tc>
          <w:tcPr>
            <w:tcW w:w="755"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541</w:t>
            </w:r>
          </w:p>
        </w:tc>
        <w:tc>
          <w:tcPr>
            <w:tcW w:w="5276" w:type="dxa"/>
            <w:tcBorders>
              <w:top w:val="nil"/>
              <w:left w:val="nil"/>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Земљиште</w:t>
            </w:r>
          </w:p>
        </w:tc>
        <w:tc>
          <w:tcPr>
            <w:tcW w:w="1481"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5,000,000</w:t>
            </w:r>
          </w:p>
        </w:tc>
      </w:tr>
      <w:tr w:rsidR="00DF44E7" w:rsidRPr="00DF44E7" w:rsidTr="00DF44E7">
        <w:trPr>
          <w:trHeight w:val="9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0602-0001                              </w:t>
            </w:r>
            <w:r w:rsidRPr="00DF44E7">
              <w:rPr>
                <w:rFonts w:ascii="Times New Roman" w:eastAsia="Times New Roman" w:hAnsi="Times New Roman" w:cs="Times New Roman"/>
                <w:b/>
                <w:bCs/>
                <w:i/>
                <w:iCs/>
                <w:color w:val="000000"/>
                <w:sz w:val="22"/>
                <w:szCs w:val="22"/>
              </w:rPr>
              <w:t>извор фин.01 општи приходи и примања  буџ.</w:t>
            </w:r>
            <w:r w:rsidR="00D675A7">
              <w:rPr>
                <w:rFonts w:ascii="Times New Roman" w:eastAsia="Times New Roman" w:hAnsi="Times New Roman" w:cs="Times New Roman"/>
                <w:b/>
                <w:bCs/>
                <w:i/>
                <w:iCs/>
                <w:color w:val="000000"/>
                <w:sz w:val="22"/>
                <w:szCs w:val="22"/>
              </w:rPr>
              <w:t xml:space="preserve"> </w:t>
            </w:r>
            <w:r w:rsidRPr="00DF44E7">
              <w:rPr>
                <w:rFonts w:ascii="Times New Roman" w:eastAsia="Times New Roman" w:hAnsi="Times New Roman" w:cs="Times New Roman"/>
                <w:b/>
                <w:bCs/>
                <w:i/>
                <w:iCs/>
                <w:color w:val="000000"/>
                <w:sz w:val="22"/>
                <w:szCs w:val="22"/>
              </w:rPr>
              <w:t xml:space="preserve">131.190.000    извор. фин.09 примања од продаје имовине      </w:t>
            </w:r>
            <w:r w:rsidR="00D675A7">
              <w:rPr>
                <w:rFonts w:ascii="Times New Roman" w:eastAsia="Times New Roman" w:hAnsi="Times New Roman" w:cs="Times New Roman"/>
                <w:b/>
                <w:bCs/>
                <w:i/>
                <w:iCs/>
                <w:color w:val="000000"/>
                <w:sz w:val="22"/>
                <w:szCs w:val="22"/>
              </w:rPr>
              <w:t xml:space="preserve">    </w:t>
            </w:r>
            <w:r w:rsidRPr="00DF44E7">
              <w:rPr>
                <w:rFonts w:ascii="Times New Roman" w:eastAsia="Times New Roman" w:hAnsi="Times New Roman" w:cs="Times New Roman"/>
                <w:b/>
                <w:bCs/>
                <w:i/>
                <w:iCs/>
                <w:color w:val="000000"/>
                <w:sz w:val="22"/>
                <w:szCs w:val="22"/>
              </w:rPr>
              <w:t xml:space="preserve">5.000.000  </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136,190,000</w:t>
            </w:r>
          </w:p>
        </w:tc>
        <w:tc>
          <w:tcPr>
            <w:tcW w:w="1436"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136,190,000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675A7" w:rsidRPr="00DF44E7" w:rsidTr="00D675A7">
        <w:trPr>
          <w:trHeight w:val="275"/>
        </w:trPr>
        <w:tc>
          <w:tcPr>
            <w:tcW w:w="482" w:type="dxa"/>
            <w:tcBorders>
              <w:top w:val="nil"/>
              <w:left w:val="single" w:sz="8" w:space="0" w:color="auto"/>
              <w:bottom w:val="nil"/>
              <w:right w:val="nil"/>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675A7" w:rsidRPr="00DF44E7" w:rsidRDefault="00D675A7" w:rsidP="00D675A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b/>
                <w:bCs/>
                <w:color w:val="000000"/>
                <w:sz w:val="22"/>
                <w:szCs w:val="22"/>
              </w:rPr>
              <w:t>0602-0009</w:t>
            </w:r>
          </w:p>
        </w:tc>
        <w:tc>
          <w:tcPr>
            <w:tcW w:w="718" w:type="dxa"/>
            <w:tcBorders>
              <w:top w:val="nil"/>
              <w:left w:val="nil"/>
              <w:bottom w:val="nil"/>
              <w:right w:val="nil"/>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675A7" w:rsidRPr="00DF44E7" w:rsidRDefault="00D675A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Текућа буџетска резерва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675A7" w:rsidRPr="00DF44E7" w:rsidRDefault="00D675A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single" w:sz="8" w:space="0" w:color="auto"/>
            </w:tcBorders>
            <w:shd w:val="clear" w:color="auto" w:fill="auto"/>
            <w:noWrap/>
            <w:vAlign w:val="center"/>
            <w:hideMark/>
          </w:tcPr>
          <w:p w:rsidR="00D675A7" w:rsidRPr="00DF44E7" w:rsidRDefault="00D675A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D675A7" w:rsidRPr="00DF44E7" w:rsidRDefault="00D675A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45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160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Опште јавне услуге некласификоване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66</w:t>
            </w: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499</w:t>
            </w:r>
          </w:p>
        </w:tc>
        <w:tc>
          <w:tcPr>
            <w:tcW w:w="5276" w:type="dxa"/>
            <w:tcBorders>
              <w:top w:val="nil"/>
              <w:left w:val="nil"/>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Текућа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30,000,000</w:t>
            </w:r>
          </w:p>
        </w:tc>
        <w:tc>
          <w:tcPr>
            <w:tcW w:w="1436"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30,000,000</w:t>
            </w:r>
          </w:p>
        </w:tc>
      </w:tr>
      <w:tr w:rsidR="00DF44E7" w:rsidRPr="00DF44E7" w:rsidTr="00DF44E7">
        <w:trPr>
          <w:trHeight w:val="70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0602-0009                            </w:t>
            </w:r>
            <w:r w:rsidRPr="00DF44E7">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30,000,000</w:t>
            </w:r>
          </w:p>
        </w:tc>
        <w:tc>
          <w:tcPr>
            <w:tcW w:w="1436"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30,000,000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675A7" w:rsidRPr="00DF44E7" w:rsidTr="00622869">
        <w:trPr>
          <w:trHeight w:val="480"/>
        </w:trPr>
        <w:tc>
          <w:tcPr>
            <w:tcW w:w="482" w:type="dxa"/>
            <w:tcBorders>
              <w:top w:val="nil"/>
              <w:left w:val="single" w:sz="8" w:space="0" w:color="auto"/>
              <w:bottom w:val="nil"/>
              <w:right w:val="nil"/>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675A7" w:rsidRPr="00DF44E7" w:rsidRDefault="00D675A7" w:rsidP="00D675A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b/>
                <w:bCs/>
                <w:color w:val="000000"/>
                <w:sz w:val="22"/>
                <w:szCs w:val="22"/>
              </w:rPr>
              <w:t>0602-0010</w:t>
            </w:r>
          </w:p>
        </w:tc>
        <w:tc>
          <w:tcPr>
            <w:tcW w:w="718" w:type="dxa"/>
            <w:tcBorders>
              <w:top w:val="nil"/>
              <w:left w:val="nil"/>
              <w:bottom w:val="nil"/>
              <w:right w:val="nil"/>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D675A7" w:rsidRPr="00DF44E7" w:rsidRDefault="00D675A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Стална буџетска резерва</w:t>
            </w:r>
          </w:p>
        </w:tc>
        <w:tc>
          <w:tcPr>
            <w:tcW w:w="1481" w:type="dxa"/>
            <w:tcBorders>
              <w:top w:val="single" w:sz="8" w:space="0" w:color="auto"/>
              <w:left w:val="nil"/>
              <w:bottom w:val="nil"/>
              <w:right w:val="single" w:sz="8" w:space="0" w:color="auto"/>
            </w:tcBorders>
            <w:shd w:val="clear" w:color="auto" w:fill="auto"/>
            <w:noWrap/>
            <w:vAlign w:val="center"/>
            <w:hideMark/>
          </w:tcPr>
          <w:p w:rsidR="00D675A7" w:rsidRPr="00DF44E7" w:rsidRDefault="00D675A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single" w:sz="8" w:space="0" w:color="auto"/>
            </w:tcBorders>
            <w:shd w:val="clear" w:color="auto" w:fill="auto"/>
            <w:noWrap/>
            <w:vAlign w:val="center"/>
            <w:hideMark/>
          </w:tcPr>
          <w:p w:rsidR="00D675A7" w:rsidRPr="00DF44E7" w:rsidRDefault="00D675A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D675A7" w:rsidRPr="00DF44E7" w:rsidRDefault="00D675A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7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160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Опште јавне услуге некласификоване на другом месту</w:t>
            </w:r>
          </w:p>
        </w:tc>
        <w:tc>
          <w:tcPr>
            <w:tcW w:w="1481"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67</w:t>
            </w: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499</w:t>
            </w:r>
          </w:p>
        </w:tc>
        <w:tc>
          <w:tcPr>
            <w:tcW w:w="5276" w:type="dxa"/>
            <w:tcBorders>
              <w:top w:val="nil"/>
              <w:left w:val="nil"/>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Стална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500,000</w:t>
            </w:r>
          </w:p>
        </w:tc>
        <w:tc>
          <w:tcPr>
            <w:tcW w:w="1436"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500,000</w:t>
            </w:r>
          </w:p>
        </w:tc>
      </w:tr>
      <w:tr w:rsidR="00DF44E7" w:rsidRPr="00DF44E7" w:rsidTr="00DF44E7">
        <w:trPr>
          <w:trHeight w:val="64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0602-0010                           </w:t>
            </w:r>
            <w:r w:rsidRPr="00DF44E7">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500,000</w:t>
            </w:r>
          </w:p>
        </w:tc>
        <w:tc>
          <w:tcPr>
            <w:tcW w:w="1436"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500,000</w:t>
            </w:r>
          </w:p>
        </w:tc>
      </w:tr>
      <w:tr w:rsidR="00DF44E7" w:rsidRPr="00DF44E7" w:rsidTr="00DF44E7">
        <w:trPr>
          <w:trHeight w:val="1530"/>
        </w:trPr>
        <w:tc>
          <w:tcPr>
            <w:tcW w:w="482"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FAC090"/>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Раздео 5 -  ПРОГРАМ 15:                                      </w:t>
            </w:r>
            <w:r w:rsidRPr="00DF44E7">
              <w:rPr>
                <w:rFonts w:ascii="Times New Roman" w:eastAsia="Times New Roman" w:hAnsi="Times New Roman" w:cs="Times New Roman"/>
                <w:b/>
                <w:bCs/>
                <w:i/>
                <w:iCs/>
                <w:color w:val="000000"/>
                <w:sz w:val="22"/>
                <w:szCs w:val="22"/>
              </w:rPr>
              <w:t>извор фин. 01 општи приходи и примања  буџ 161.690.000                          извор фин. 09 - примања од продаје нефин. имов. 5,000.000</w:t>
            </w:r>
          </w:p>
        </w:tc>
        <w:tc>
          <w:tcPr>
            <w:tcW w:w="1481" w:type="dxa"/>
            <w:tcBorders>
              <w:top w:val="nil"/>
              <w:left w:val="nil"/>
              <w:bottom w:val="single" w:sz="8" w:space="0" w:color="auto"/>
              <w:right w:val="single" w:sz="8" w:space="0" w:color="auto"/>
            </w:tcBorders>
            <w:shd w:val="clear" w:color="000000" w:fill="FAC09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166,690,000</w:t>
            </w:r>
          </w:p>
        </w:tc>
        <w:tc>
          <w:tcPr>
            <w:tcW w:w="1436" w:type="dxa"/>
            <w:tcBorders>
              <w:top w:val="nil"/>
              <w:left w:val="nil"/>
              <w:bottom w:val="single" w:sz="8" w:space="0" w:color="auto"/>
              <w:right w:val="single" w:sz="8" w:space="0" w:color="auto"/>
            </w:tcBorders>
            <w:shd w:val="clear" w:color="000000" w:fill="FAC09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AC09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166,690,000</w:t>
            </w:r>
          </w:p>
        </w:tc>
      </w:tr>
      <w:tr w:rsidR="00DF44E7" w:rsidRPr="00DF44E7" w:rsidTr="00DF44E7">
        <w:trPr>
          <w:trHeight w:val="315"/>
        </w:trPr>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r>
      <w:tr w:rsidR="00DF44E7" w:rsidRPr="00DF44E7" w:rsidTr="00DF44E7">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1101</w:t>
            </w:r>
          </w:p>
        </w:tc>
        <w:tc>
          <w:tcPr>
            <w:tcW w:w="653"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ПРОГРАМ 1:  СТАНОВАЊЕ УРБАНИЗАМ И ПРОСТОРНО ПЛАНИРАЊЕ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675A7" w:rsidRPr="00DF44E7" w:rsidTr="00622869">
        <w:trPr>
          <w:trHeight w:val="300"/>
        </w:trPr>
        <w:tc>
          <w:tcPr>
            <w:tcW w:w="482" w:type="dxa"/>
            <w:tcBorders>
              <w:top w:val="nil"/>
              <w:left w:val="single" w:sz="8" w:space="0" w:color="auto"/>
              <w:bottom w:val="nil"/>
              <w:right w:val="nil"/>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675A7" w:rsidRPr="00DF44E7" w:rsidRDefault="00D675A7" w:rsidP="00D675A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b/>
                <w:bCs/>
                <w:color w:val="000000"/>
                <w:sz w:val="22"/>
                <w:szCs w:val="22"/>
              </w:rPr>
              <w:t>1101-0001</w:t>
            </w:r>
          </w:p>
        </w:tc>
        <w:tc>
          <w:tcPr>
            <w:tcW w:w="718" w:type="dxa"/>
            <w:tcBorders>
              <w:top w:val="nil"/>
              <w:left w:val="nil"/>
              <w:bottom w:val="nil"/>
              <w:right w:val="single" w:sz="8" w:space="0" w:color="auto"/>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675A7" w:rsidRPr="00DF44E7" w:rsidRDefault="00D675A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Просторно и урбанистичко планирање</w:t>
            </w:r>
          </w:p>
        </w:tc>
        <w:tc>
          <w:tcPr>
            <w:tcW w:w="1481" w:type="dxa"/>
            <w:tcBorders>
              <w:top w:val="nil"/>
              <w:left w:val="single" w:sz="8" w:space="0" w:color="auto"/>
              <w:bottom w:val="nil"/>
              <w:right w:val="single" w:sz="8" w:space="0" w:color="auto"/>
            </w:tcBorders>
            <w:shd w:val="clear" w:color="auto" w:fill="auto"/>
            <w:noWrap/>
            <w:vAlign w:val="center"/>
            <w:hideMark/>
          </w:tcPr>
          <w:p w:rsidR="00D675A7" w:rsidRPr="00DF44E7" w:rsidRDefault="00D675A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single" w:sz="8" w:space="0" w:color="auto"/>
            </w:tcBorders>
            <w:shd w:val="clear" w:color="auto" w:fill="auto"/>
            <w:noWrap/>
            <w:vAlign w:val="center"/>
            <w:hideMark/>
          </w:tcPr>
          <w:p w:rsidR="00D675A7" w:rsidRPr="00DF44E7" w:rsidRDefault="00D675A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675A7" w:rsidRPr="00DF44E7" w:rsidRDefault="00D675A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130</w:t>
            </w: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69</w:t>
            </w:r>
          </w:p>
        </w:tc>
        <w:tc>
          <w:tcPr>
            <w:tcW w:w="755" w:type="dxa"/>
            <w:tcBorders>
              <w:top w:val="single" w:sz="8" w:space="0" w:color="auto"/>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424</w:t>
            </w:r>
          </w:p>
        </w:tc>
        <w:tc>
          <w:tcPr>
            <w:tcW w:w="5276" w:type="dxa"/>
            <w:tcBorders>
              <w:top w:val="single" w:sz="4" w:space="0" w:color="auto"/>
              <w:left w:val="nil"/>
              <w:bottom w:val="single" w:sz="4" w:space="0" w:color="auto"/>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Специјализоване услуге</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4,200,000</w:t>
            </w:r>
          </w:p>
        </w:tc>
        <w:tc>
          <w:tcPr>
            <w:tcW w:w="1436"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4,200,000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71</w:t>
            </w:r>
          </w:p>
        </w:tc>
        <w:tc>
          <w:tcPr>
            <w:tcW w:w="75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515</w:t>
            </w:r>
          </w:p>
        </w:tc>
        <w:tc>
          <w:tcPr>
            <w:tcW w:w="5276" w:type="dxa"/>
            <w:tcBorders>
              <w:top w:val="nil"/>
              <w:left w:val="nil"/>
              <w:bottom w:val="single" w:sz="8" w:space="0" w:color="auto"/>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Нематеријална имовина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6,100,000</w:t>
            </w:r>
          </w:p>
        </w:tc>
        <w:tc>
          <w:tcPr>
            <w:tcW w:w="1436"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6,100,000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Свега за програмску активност 1101-0001</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10,300,000</w:t>
            </w:r>
          </w:p>
        </w:tc>
        <w:tc>
          <w:tcPr>
            <w:tcW w:w="1436" w:type="dxa"/>
            <w:tcBorders>
              <w:top w:val="nil"/>
              <w:left w:val="nil"/>
              <w:bottom w:val="single" w:sz="8" w:space="0" w:color="auto"/>
              <w:right w:val="nil"/>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10,300,000</w:t>
            </w:r>
          </w:p>
        </w:tc>
      </w:tr>
      <w:tr w:rsidR="00DF44E7" w:rsidRPr="00DF44E7" w:rsidTr="00D675A7">
        <w:trPr>
          <w:trHeight w:val="1374"/>
        </w:trPr>
        <w:tc>
          <w:tcPr>
            <w:tcW w:w="482"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FAC090"/>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Раздео 5 -  ПРОГРАМ 1:                                   </w:t>
            </w:r>
            <w:r w:rsidRPr="00DF44E7">
              <w:rPr>
                <w:rFonts w:ascii="Times New Roman" w:eastAsia="Times New Roman" w:hAnsi="Times New Roman" w:cs="Times New Roman"/>
                <w:b/>
                <w:bCs/>
                <w:i/>
                <w:iCs/>
                <w:color w:val="000000"/>
                <w:sz w:val="22"/>
                <w:szCs w:val="22"/>
              </w:rPr>
              <w:t xml:space="preserve">    извор фин. 13 - нер.  вишак прихода ран. година  2,200.000      извор фин. 07 - трансфери виших нивоа власти 2,000.000    извор фин. 09 - примања од продаје нефин. имов. 6,100.000</w:t>
            </w:r>
          </w:p>
        </w:tc>
        <w:tc>
          <w:tcPr>
            <w:tcW w:w="1481" w:type="dxa"/>
            <w:tcBorders>
              <w:top w:val="nil"/>
              <w:left w:val="nil"/>
              <w:bottom w:val="single" w:sz="8" w:space="0" w:color="auto"/>
              <w:right w:val="single" w:sz="8" w:space="0" w:color="auto"/>
            </w:tcBorders>
            <w:shd w:val="clear" w:color="000000" w:fill="FAC09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10,300,000</w:t>
            </w:r>
          </w:p>
        </w:tc>
        <w:tc>
          <w:tcPr>
            <w:tcW w:w="1436" w:type="dxa"/>
            <w:tcBorders>
              <w:top w:val="nil"/>
              <w:left w:val="nil"/>
              <w:bottom w:val="single" w:sz="8" w:space="0" w:color="auto"/>
              <w:right w:val="single" w:sz="8" w:space="0" w:color="auto"/>
            </w:tcBorders>
            <w:shd w:val="clear" w:color="000000" w:fill="FAC09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AC09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10,300,000</w:t>
            </w:r>
          </w:p>
        </w:tc>
      </w:tr>
      <w:tr w:rsidR="00DF44E7" w:rsidRPr="00DF44E7" w:rsidTr="00DF44E7">
        <w:trPr>
          <w:trHeight w:val="315"/>
        </w:trPr>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r>
      <w:tr w:rsidR="00DF44E7" w:rsidRPr="00DF44E7" w:rsidTr="00DF44E7">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0101</w:t>
            </w:r>
          </w:p>
        </w:tc>
        <w:tc>
          <w:tcPr>
            <w:tcW w:w="653"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DF44E7" w:rsidRPr="00D675A7" w:rsidRDefault="00DF44E7" w:rsidP="00D675A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ПРОГРАМ 5: ПОЉОПРИВРЕДА И РУРАЛНИ РАЗ</w:t>
            </w:r>
            <w:r w:rsidR="00D675A7">
              <w:rPr>
                <w:rFonts w:ascii="Times New Roman" w:eastAsia="Times New Roman" w:hAnsi="Times New Roman" w:cs="Times New Roman"/>
                <w:b/>
                <w:bCs/>
                <w:color w:val="000000"/>
                <w:sz w:val="22"/>
                <w:szCs w:val="22"/>
              </w:rPr>
              <w:t>ВОЈ</w:t>
            </w:r>
          </w:p>
        </w:tc>
        <w:tc>
          <w:tcPr>
            <w:tcW w:w="1481"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675A7" w:rsidRPr="00DF44E7" w:rsidTr="00622869">
        <w:trPr>
          <w:trHeight w:val="300"/>
        </w:trPr>
        <w:tc>
          <w:tcPr>
            <w:tcW w:w="482" w:type="dxa"/>
            <w:tcBorders>
              <w:top w:val="nil"/>
              <w:left w:val="single" w:sz="8" w:space="0" w:color="auto"/>
              <w:bottom w:val="nil"/>
              <w:right w:val="nil"/>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675A7" w:rsidRPr="00DF44E7" w:rsidRDefault="00D675A7" w:rsidP="00D675A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b/>
                <w:bCs/>
                <w:color w:val="000000"/>
                <w:sz w:val="22"/>
                <w:szCs w:val="22"/>
              </w:rPr>
              <w:t>0101-0001</w:t>
            </w:r>
          </w:p>
        </w:tc>
        <w:tc>
          <w:tcPr>
            <w:tcW w:w="718" w:type="dxa"/>
            <w:tcBorders>
              <w:top w:val="nil"/>
              <w:left w:val="nil"/>
              <w:bottom w:val="nil"/>
              <w:right w:val="nil"/>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D675A7" w:rsidRPr="00DF44E7" w:rsidRDefault="00D675A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noWrap/>
            <w:vAlign w:val="center"/>
            <w:hideMark/>
          </w:tcPr>
          <w:p w:rsidR="00D675A7" w:rsidRPr="00DF44E7" w:rsidRDefault="00D675A7" w:rsidP="00D675A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Подршка за спровођење пољ</w:t>
            </w:r>
            <w:r>
              <w:rPr>
                <w:rFonts w:ascii="Times New Roman" w:eastAsia="Times New Roman" w:hAnsi="Times New Roman" w:cs="Times New Roman"/>
                <w:b/>
                <w:bCs/>
                <w:color w:val="000000"/>
                <w:sz w:val="22"/>
                <w:szCs w:val="22"/>
              </w:rPr>
              <w:t>опривредне</w:t>
            </w:r>
            <w:r w:rsidRPr="00DF44E7">
              <w:rPr>
                <w:rFonts w:ascii="Times New Roman" w:eastAsia="Times New Roman" w:hAnsi="Times New Roman" w:cs="Times New Roman"/>
                <w:b/>
                <w:bCs/>
                <w:color w:val="000000"/>
                <w:sz w:val="22"/>
                <w:szCs w:val="22"/>
              </w:rPr>
              <w:t xml:space="preserve"> политике у Општини</w:t>
            </w:r>
          </w:p>
        </w:tc>
        <w:tc>
          <w:tcPr>
            <w:tcW w:w="1481" w:type="dxa"/>
            <w:tcBorders>
              <w:top w:val="nil"/>
              <w:left w:val="nil"/>
              <w:bottom w:val="nil"/>
              <w:right w:val="single" w:sz="8" w:space="0" w:color="auto"/>
            </w:tcBorders>
            <w:shd w:val="clear" w:color="auto" w:fill="auto"/>
            <w:noWrap/>
            <w:vAlign w:val="center"/>
            <w:hideMark/>
          </w:tcPr>
          <w:p w:rsidR="00D675A7" w:rsidRPr="00DF44E7" w:rsidRDefault="00D675A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D675A7" w:rsidRPr="00DF44E7" w:rsidRDefault="00D675A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D675A7" w:rsidRPr="00DF44E7" w:rsidRDefault="00D675A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Пољопривреда</w:t>
            </w:r>
          </w:p>
        </w:tc>
        <w:tc>
          <w:tcPr>
            <w:tcW w:w="1481"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72</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Услуге по уговору</w:t>
            </w:r>
          </w:p>
        </w:tc>
        <w:tc>
          <w:tcPr>
            <w:tcW w:w="1481" w:type="dxa"/>
            <w:tcBorders>
              <w:top w:val="single" w:sz="4"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600,000</w:t>
            </w:r>
          </w:p>
        </w:tc>
        <w:tc>
          <w:tcPr>
            <w:tcW w:w="143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73</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74</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8,800,000</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8,800,000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75</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Материјал</w:t>
            </w:r>
          </w:p>
        </w:tc>
        <w:tc>
          <w:tcPr>
            <w:tcW w:w="1481" w:type="dxa"/>
            <w:tcBorders>
              <w:top w:val="single" w:sz="4"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200,000</w:t>
            </w:r>
          </w:p>
        </w:tc>
        <w:tc>
          <w:tcPr>
            <w:tcW w:w="143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200,000</w:t>
            </w:r>
          </w:p>
        </w:tc>
      </w:tr>
      <w:tr w:rsidR="00DF44E7" w:rsidRPr="00DF44E7" w:rsidTr="00DF44E7">
        <w:trPr>
          <w:trHeight w:val="6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76</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451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675A7" w:rsidRDefault="00DF44E7" w:rsidP="00D675A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Субвенције јавним нефинансијским предузећима и орг</w:t>
            </w:r>
            <w:r w:rsidR="00D675A7">
              <w:rPr>
                <w:rFonts w:ascii="Times New Roman" w:eastAsia="Times New Roman" w:hAnsi="Times New Roman" w:cs="Times New Roman"/>
                <w:color w:val="000000"/>
                <w:sz w:val="22"/>
                <w:szCs w:val="22"/>
              </w:rPr>
              <w:t>анизацијама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4,000,000</w:t>
            </w:r>
          </w:p>
        </w:tc>
      </w:tr>
      <w:tr w:rsidR="00DF44E7" w:rsidRPr="00DF44E7" w:rsidTr="00DF44E7">
        <w:trPr>
          <w:trHeight w:val="28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77</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r>
      <w:tr w:rsidR="00DF44E7" w:rsidRPr="00DF44E7" w:rsidTr="00DF44E7">
        <w:trPr>
          <w:trHeight w:val="34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0101-0001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14,800,000</w:t>
            </w:r>
          </w:p>
        </w:tc>
        <w:tc>
          <w:tcPr>
            <w:tcW w:w="1436" w:type="dxa"/>
            <w:tcBorders>
              <w:top w:val="single" w:sz="8" w:space="0" w:color="auto"/>
              <w:left w:val="nil"/>
              <w:bottom w:val="single" w:sz="8" w:space="0" w:color="auto"/>
              <w:right w:val="nil"/>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14,800,000</w:t>
            </w:r>
          </w:p>
        </w:tc>
      </w:tr>
      <w:tr w:rsidR="00DF44E7" w:rsidRPr="00DF44E7" w:rsidTr="00DF44E7">
        <w:trPr>
          <w:trHeight w:val="1350"/>
        </w:trPr>
        <w:tc>
          <w:tcPr>
            <w:tcW w:w="482"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Раздео  5 -  ПРОГРАМ 5:        </w:t>
            </w:r>
            <w:r w:rsidR="00D675A7">
              <w:rPr>
                <w:rFonts w:ascii="Times New Roman" w:eastAsia="Times New Roman" w:hAnsi="Times New Roman" w:cs="Times New Roman"/>
                <w:b/>
                <w:bCs/>
                <w:color w:val="000000"/>
                <w:sz w:val="22"/>
                <w:szCs w:val="22"/>
              </w:rPr>
              <w:t xml:space="preserve">  </w:t>
            </w:r>
            <w:r w:rsidRPr="00DF44E7">
              <w:rPr>
                <w:rFonts w:ascii="Times New Roman" w:eastAsia="Times New Roman" w:hAnsi="Times New Roman" w:cs="Times New Roman"/>
                <w:b/>
                <w:bCs/>
                <w:color w:val="000000"/>
                <w:sz w:val="22"/>
                <w:szCs w:val="22"/>
              </w:rPr>
              <w:t xml:space="preserve">                             </w:t>
            </w:r>
            <w:r w:rsidRPr="00DF44E7">
              <w:rPr>
                <w:rFonts w:ascii="Times New Roman" w:eastAsia="Times New Roman" w:hAnsi="Times New Roman" w:cs="Times New Roman"/>
                <w:b/>
                <w:bCs/>
                <w:i/>
                <w:iCs/>
                <w:color w:val="000000"/>
                <w:sz w:val="22"/>
                <w:szCs w:val="22"/>
              </w:rPr>
              <w:t xml:space="preserve">извор фин.- 01 општи приходи и примања  буџ.    6,000.000    извор фин. 09 - примања од продаје нефин. имов. 8,800.000            </w:t>
            </w:r>
          </w:p>
        </w:tc>
        <w:tc>
          <w:tcPr>
            <w:tcW w:w="1481" w:type="dxa"/>
            <w:tcBorders>
              <w:top w:val="nil"/>
              <w:left w:val="nil"/>
              <w:bottom w:val="single" w:sz="8" w:space="0" w:color="auto"/>
              <w:right w:val="nil"/>
            </w:tcBorders>
            <w:shd w:val="clear" w:color="000000" w:fill="FAC09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14,800,000</w:t>
            </w:r>
          </w:p>
        </w:tc>
        <w:tc>
          <w:tcPr>
            <w:tcW w:w="1436" w:type="dxa"/>
            <w:tcBorders>
              <w:top w:val="nil"/>
              <w:left w:val="single" w:sz="8" w:space="0" w:color="auto"/>
              <w:bottom w:val="single" w:sz="8" w:space="0" w:color="auto"/>
              <w:right w:val="single" w:sz="8" w:space="0" w:color="auto"/>
            </w:tcBorders>
            <w:shd w:val="clear" w:color="000000" w:fill="FAC09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AC09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14,800,000</w:t>
            </w:r>
          </w:p>
        </w:tc>
      </w:tr>
      <w:tr w:rsidR="00DF44E7" w:rsidRPr="00DF44E7" w:rsidTr="00DF44E7">
        <w:trPr>
          <w:trHeight w:val="315"/>
        </w:trPr>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r>
      <w:tr w:rsidR="00DF44E7" w:rsidRPr="00DF44E7" w:rsidTr="00DF44E7">
        <w:trPr>
          <w:trHeight w:val="645"/>
        </w:trPr>
        <w:tc>
          <w:tcPr>
            <w:tcW w:w="482" w:type="dxa"/>
            <w:tcBorders>
              <w:top w:val="single" w:sz="8"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0701</w:t>
            </w:r>
          </w:p>
        </w:tc>
        <w:tc>
          <w:tcPr>
            <w:tcW w:w="653"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r>
      <w:tr w:rsidR="00D675A7" w:rsidRPr="00DF44E7" w:rsidTr="00622869">
        <w:trPr>
          <w:trHeight w:val="300"/>
        </w:trPr>
        <w:tc>
          <w:tcPr>
            <w:tcW w:w="482" w:type="dxa"/>
            <w:tcBorders>
              <w:top w:val="nil"/>
              <w:left w:val="single" w:sz="8" w:space="0" w:color="auto"/>
              <w:bottom w:val="nil"/>
              <w:right w:val="nil"/>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675A7" w:rsidRPr="00DF44E7" w:rsidRDefault="00D675A7" w:rsidP="00D675A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0701-0001</w:t>
            </w:r>
          </w:p>
        </w:tc>
        <w:tc>
          <w:tcPr>
            <w:tcW w:w="718" w:type="dxa"/>
            <w:tcBorders>
              <w:top w:val="nil"/>
              <w:left w:val="nil"/>
              <w:bottom w:val="nil"/>
              <w:right w:val="nil"/>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vAlign w:val="center"/>
            <w:hideMark/>
          </w:tcPr>
          <w:p w:rsidR="00D675A7" w:rsidRPr="00DF44E7" w:rsidRDefault="00D675A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Унапређење безбедности саобраћаја у Општини</w:t>
            </w:r>
          </w:p>
        </w:tc>
        <w:tc>
          <w:tcPr>
            <w:tcW w:w="1481" w:type="dxa"/>
            <w:tcBorders>
              <w:top w:val="nil"/>
              <w:left w:val="single" w:sz="8" w:space="0" w:color="auto"/>
              <w:bottom w:val="nil"/>
              <w:right w:val="single" w:sz="8" w:space="0" w:color="auto"/>
            </w:tcBorders>
            <w:shd w:val="clear" w:color="auto" w:fill="auto"/>
            <w:noWrap/>
            <w:vAlign w:val="center"/>
            <w:hideMark/>
          </w:tcPr>
          <w:p w:rsidR="00D675A7" w:rsidRPr="00DF44E7" w:rsidRDefault="00D675A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436" w:type="dxa"/>
            <w:tcBorders>
              <w:top w:val="nil"/>
              <w:left w:val="nil"/>
              <w:bottom w:val="nil"/>
              <w:right w:val="nil"/>
            </w:tcBorders>
            <w:shd w:val="clear" w:color="auto" w:fill="auto"/>
            <w:noWrap/>
            <w:vAlign w:val="center"/>
            <w:hideMark/>
          </w:tcPr>
          <w:p w:rsidR="00D675A7" w:rsidRPr="00DF44E7" w:rsidRDefault="00D675A7" w:rsidP="00DF44E7">
            <w:pPr>
              <w:spacing w:after="0" w:line="240" w:lineRule="auto"/>
              <w:rPr>
                <w:rFonts w:ascii="Times New Roman" w:eastAsia="Times New Roman" w:hAnsi="Times New Roman" w:cs="Times New Roman"/>
                <w:b/>
                <w:bCs/>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D675A7" w:rsidRPr="00DF44E7" w:rsidRDefault="00D675A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450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78</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79</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80</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1,400,000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1,400,000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81</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82</w:t>
            </w:r>
          </w:p>
        </w:tc>
        <w:tc>
          <w:tcPr>
            <w:tcW w:w="755"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512</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7,900,000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7,900,000</w:t>
            </w:r>
          </w:p>
        </w:tc>
      </w:tr>
      <w:tr w:rsidR="00DF44E7" w:rsidRPr="00DF44E7" w:rsidTr="00D675A7">
        <w:trPr>
          <w:trHeight w:val="10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0701-0001                                         </w:t>
            </w:r>
            <w:r w:rsidRPr="00DF44E7">
              <w:rPr>
                <w:rFonts w:ascii="Times New Roman" w:eastAsia="Times New Roman" w:hAnsi="Times New Roman" w:cs="Times New Roman"/>
                <w:b/>
                <w:bCs/>
                <w:i/>
                <w:iCs/>
                <w:color w:val="000000"/>
                <w:sz w:val="22"/>
                <w:szCs w:val="22"/>
              </w:rPr>
              <w:t xml:space="preserve">извор фин  01 општи приходи и примања  буџ.    2,650.000          извор фин. 09 примања од продаје нефин. имов..  7,900.000                                  </w:t>
            </w:r>
          </w:p>
        </w:tc>
        <w:tc>
          <w:tcPr>
            <w:tcW w:w="1481" w:type="dxa"/>
            <w:tcBorders>
              <w:top w:val="nil"/>
              <w:left w:val="nil"/>
              <w:bottom w:val="single" w:sz="8" w:space="0" w:color="auto"/>
              <w:right w:val="single" w:sz="8" w:space="0" w:color="auto"/>
            </w:tcBorders>
            <w:shd w:val="clear" w:color="000000" w:fill="D8D8D8"/>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10,550,000</w:t>
            </w:r>
          </w:p>
        </w:tc>
        <w:tc>
          <w:tcPr>
            <w:tcW w:w="1436" w:type="dxa"/>
            <w:tcBorders>
              <w:top w:val="nil"/>
              <w:left w:val="nil"/>
              <w:bottom w:val="single" w:sz="8" w:space="0" w:color="auto"/>
              <w:right w:val="nil"/>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10,550,000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675A7" w:rsidRPr="00DF44E7" w:rsidTr="00622869">
        <w:trPr>
          <w:trHeight w:val="570"/>
        </w:trPr>
        <w:tc>
          <w:tcPr>
            <w:tcW w:w="482" w:type="dxa"/>
            <w:tcBorders>
              <w:top w:val="nil"/>
              <w:left w:val="single" w:sz="8" w:space="0" w:color="auto"/>
              <w:bottom w:val="nil"/>
              <w:right w:val="nil"/>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675A7" w:rsidRPr="00DF44E7" w:rsidRDefault="00D675A7" w:rsidP="00D675A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0701-0002</w:t>
            </w:r>
          </w:p>
        </w:tc>
        <w:tc>
          <w:tcPr>
            <w:tcW w:w="718" w:type="dxa"/>
            <w:tcBorders>
              <w:top w:val="nil"/>
              <w:left w:val="nil"/>
              <w:bottom w:val="nil"/>
              <w:right w:val="nil"/>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b/>
                <w:bCs/>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675A7" w:rsidRPr="00DF44E7" w:rsidRDefault="00D675A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675A7" w:rsidRPr="00DF44E7" w:rsidRDefault="00D675A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Управљање и одржавање саобраћајне инфраструктуре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675A7" w:rsidRPr="00DF44E7" w:rsidRDefault="00D675A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D675A7" w:rsidRPr="00DF44E7" w:rsidRDefault="00D675A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D675A7" w:rsidRPr="00DF44E7" w:rsidRDefault="00D675A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450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83</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2,200,000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2,200,000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84</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85</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86</w:t>
            </w:r>
          </w:p>
        </w:tc>
        <w:tc>
          <w:tcPr>
            <w:tcW w:w="755"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39,000,000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39,000,000</w:t>
            </w:r>
          </w:p>
        </w:tc>
      </w:tr>
      <w:tr w:rsidR="00DF44E7" w:rsidRPr="00DF44E7" w:rsidTr="00DF44E7">
        <w:trPr>
          <w:trHeight w:val="165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0701-0002                                              </w:t>
            </w:r>
            <w:r w:rsidRPr="00DF44E7">
              <w:rPr>
                <w:rFonts w:ascii="Times New Roman" w:eastAsia="Times New Roman" w:hAnsi="Times New Roman" w:cs="Times New Roman"/>
                <w:b/>
                <w:bCs/>
                <w:i/>
                <w:iCs/>
                <w:color w:val="000000"/>
                <w:sz w:val="22"/>
                <w:szCs w:val="22"/>
              </w:rPr>
              <w:t>извор фин.  01 општи приходи и примања  буџ 51,830.000                             извор фин. 09  прим. од прод.неф.имовине        15,500.000                                     извор фин. 13 нерас. вишак прих. из пре. год. 24,270.000,00</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91,600,000</w:t>
            </w:r>
          </w:p>
        </w:tc>
        <w:tc>
          <w:tcPr>
            <w:tcW w:w="1436"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91,600,000</w:t>
            </w:r>
          </w:p>
        </w:tc>
      </w:tr>
      <w:tr w:rsidR="00DF44E7" w:rsidRPr="00DF44E7" w:rsidTr="00DF44E7">
        <w:trPr>
          <w:trHeight w:val="1500"/>
        </w:trPr>
        <w:tc>
          <w:tcPr>
            <w:tcW w:w="482"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Раздео  5 -  ПРОГРАМ  7:                                              </w:t>
            </w:r>
            <w:r w:rsidRPr="00DF44E7">
              <w:rPr>
                <w:rFonts w:ascii="Times New Roman" w:eastAsia="Times New Roman" w:hAnsi="Times New Roman" w:cs="Times New Roman"/>
                <w:b/>
                <w:bCs/>
                <w:i/>
                <w:iCs/>
                <w:color w:val="000000"/>
                <w:sz w:val="22"/>
                <w:szCs w:val="22"/>
              </w:rPr>
              <w:t>извор финансирања. 01     -                             54,480.000,00                                                                   извор финансирања 09     -                               23,400.000,00                                      извор финансирања 13      -                              24,270.000,00</w:t>
            </w:r>
          </w:p>
        </w:tc>
        <w:tc>
          <w:tcPr>
            <w:tcW w:w="1481" w:type="dxa"/>
            <w:tcBorders>
              <w:top w:val="nil"/>
              <w:left w:val="nil"/>
              <w:bottom w:val="single" w:sz="8" w:space="0" w:color="auto"/>
              <w:right w:val="single" w:sz="8" w:space="0" w:color="auto"/>
            </w:tcBorders>
            <w:shd w:val="clear" w:color="000000" w:fill="FAC09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102,150,000</w:t>
            </w:r>
          </w:p>
        </w:tc>
        <w:tc>
          <w:tcPr>
            <w:tcW w:w="1436" w:type="dxa"/>
            <w:tcBorders>
              <w:top w:val="nil"/>
              <w:left w:val="nil"/>
              <w:bottom w:val="single" w:sz="8" w:space="0" w:color="auto"/>
              <w:right w:val="single" w:sz="8" w:space="0" w:color="auto"/>
            </w:tcBorders>
            <w:shd w:val="clear" w:color="000000" w:fill="FAC09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AC09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102,150,000</w:t>
            </w:r>
          </w:p>
        </w:tc>
      </w:tr>
      <w:tr w:rsidR="00DF44E7" w:rsidRPr="00DF44E7" w:rsidTr="00DF44E7">
        <w:trPr>
          <w:trHeight w:val="315"/>
        </w:trPr>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r>
      <w:tr w:rsidR="00AA198C" w:rsidRPr="00DF44E7" w:rsidTr="00622869">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1102</w:t>
            </w:r>
          </w:p>
        </w:tc>
        <w:tc>
          <w:tcPr>
            <w:tcW w:w="653" w:type="dxa"/>
            <w:tcBorders>
              <w:top w:val="single" w:sz="8" w:space="0" w:color="auto"/>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55" w:type="dxa"/>
            <w:vMerge w:val="restart"/>
            <w:tcBorders>
              <w:top w:val="single" w:sz="8" w:space="0" w:color="auto"/>
              <w:left w:val="single" w:sz="8" w:space="0" w:color="auto"/>
              <w:right w:val="single" w:sz="8" w:space="0" w:color="auto"/>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p w:rsidR="00AA198C" w:rsidRPr="00DF44E7" w:rsidRDefault="00AA198C"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color w:val="000000"/>
                <w:sz w:val="22"/>
                <w:szCs w:val="22"/>
              </w:rPr>
              <w:t> </w:t>
            </w:r>
          </w:p>
        </w:tc>
        <w:tc>
          <w:tcPr>
            <w:tcW w:w="5276" w:type="dxa"/>
            <w:vMerge w:val="restart"/>
            <w:tcBorders>
              <w:top w:val="single" w:sz="8" w:space="0" w:color="auto"/>
              <w:left w:val="nil"/>
              <w:right w:val="nil"/>
            </w:tcBorders>
            <w:shd w:val="clear" w:color="auto" w:fill="auto"/>
            <w:vAlign w:val="center"/>
            <w:hideMark/>
          </w:tcPr>
          <w:p w:rsidR="00AA198C" w:rsidRPr="00AA198C" w:rsidRDefault="00AA198C" w:rsidP="00AA198C">
            <w:pPr>
              <w:spacing w:after="0"/>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ПРОГРАМ 2: КОМУНАЛНА ДЕЛАТНОСТ</w:t>
            </w:r>
          </w:p>
          <w:p w:rsidR="00AA198C" w:rsidRDefault="00AA198C" w:rsidP="00AA198C">
            <w:pPr>
              <w:spacing w:after="0"/>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Одржавање чистоће на површинама јавне намене</w:t>
            </w:r>
          </w:p>
          <w:p w:rsidR="00AA198C" w:rsidRPr="00DF44E7" w:rsidRDefault="00AA198C" w:rsidP="00AA198C">
            <w:pPr>
              <w:spacing w:after="0"/>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i/>
                <w:iCs/>
                <w:sz w:val="22"/>
                <w:szCs w:val="22"/>
              </w:rPr>
              <w:t>Заштита животне средине некласификована на другом месту</w:t>
            </w:r>
          </w:p>
        </w:tc>
        <w:tc>
          <w:tcPr>
            <w:tcW w:w="1481" w:type="dxa"/>
            <w:vMerge w:val="restart"/>
            <w:tcBorders>
              <w:top w:val="single" w:sz="8" w:space="0" w:color="auto"/>
              <w:left w:val="single" w:sz="8" w:space="0" w:color="auto"/>
              <w:right w:val="nil"/>
            </w:tcBorders>
            <w:shd w:val="clear" w:color="auto" w:fill="auto"/>
            <w:noWrap/>
            <w:vAlign w:val="center"/>
            <w:hideMark/>
          </w:tcPr>
          <w:p w:rsidR="00AA198C" w:rsidRPr="00DF44E7" w:rsidRDefault="00AA198C"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p w:rsidR="00AA198C" w:rsidRPr="00DF44E7" w:rsidRDefault="00AA198C"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p w:rsidR="00AA198C" w:rsidRPr="00DF44E7" w:rsidRDefault="00AA198C"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color w:val="000000"/>
                <w:sz w:val="22"/>
                <w:szCs w:val="22"/>
              </w:rPr>
              <w:t> </w:t>
            </w:r>
          </w:p>
        </w:tc>
        <w:tc>
          <w:tcPr>
            <w:tcW w:w="1436" w:type="dxa"/>
            <w:vMerge w:val="restart"/>
            <w:tcBorders>
              <w:top w:val="single" w:sz="8" w:space="0" w:color="auto"/>
              <w:left w:val="single" w:sz="8" w:space="0" w:color="auto"/>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p w:rsidR="00AA198C" w:rsidRPr="00DF44E7" w:rsidRDefault="00AA198C"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color w:val="000000"/>
                <w:sz w:val="22"/>
                <w:szCs w:val="22"/>
              </w:rPr>
              <w:t> </w:t>
            </w:r>
          </w:p>
        </w:tc>
        <w:tc>
          <w:tcPr>
            <w:tcW w:w="1535" w:type="dxa"/>
            <w:vMerge w:val="restart"/>
            <w:tcBorders>
              <w:top w:val="single" w:sz="8" w:space="0" w:color="auto"/>
              <w:left w:val="nil"/>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p w:rsidR="00AA198C" w:rsidRPr="00DF44E7" w:rsidRDefault="00AA198C"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p w:rsidR="00AA198C" w:rsidRPr="00DF44E7" w:rsidRDefault="00AA198C"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color w:val="000000"/>
                <w:sz w:val="22"/>
                <w:szCs w:val="22"/>
              </w:rPr>
              <w:t> </w:t>
            </w:r>
          </w:p>
        </w:tc>
      </w:tr>
      <w:tr w:rsidR="00AA198C" w:rsidRPr="00DF44E7" w:rsidTr="00622869">
        <w:trPr>
          <w:trHeight w:val="570"/>
        </w:trPr>
        <w:tc>
          <w:tcPr>
            <w:tcW w:w="482" w:type="dxa"/>
            <w:tcBorders>
              <w:top w:val="nil"/>
              <w:left w:val="single" w:sz="8" w:space="0" w:color="auto"/>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AA198C" w:rsidRPr="00DF44E7" w:rsidRDefault="00AA198C" w:rsidP="00D675A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b/>
                <w:bCs/>
                <w:color w:val="000000"/>
                <w:sz w:val="22"/>
                <w:szCs w:val="22"/>
              </w:rPr>
              <w:t>1102-0003</w:t>
            </w:r>
          </w:p>
        </w:tc>
        <w:tc>
          <w:tcPr>
            <w:tcW w:w="718"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755" w:type="dxa"/>
            <w:vMerge/>
            <w:tcBorders>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5276" w:type="dxa"/>
            <w:vMerge/>
            <w:tcBorders>
              <w:left w:val="nil"/>
              <w:right w:val="nil"/>
            </w:tcBorders>
            <w:shd w:val="clear" w:color="auto" w:fill="auto"/>
            <w:vAlign w:val="center"/>
            <w:hideMark/>
          </w:tcPr>
          <w:p w:rsidR="00AA198C" w:rsidRPr="00DF44E7" w:rsidRDefault="00AA198C" w:rsidP="00DF44E7">
            <w:pPr>
              <w:spacing w:after="0" w:line="240" w:lineRule="auto"/>
              <w:rPr>
                <w:rFonts w:ascii="Times New Roman" w:eastAsia="Times New Roman" w:hAnsi="Times New Roman" w:cs="Times New Roman"/>
                <w:b/>
                <w:bCs/>
                <w:sz w:val="22"/>
                <w:szCs w:val="22"/>
              </w:rPr>
            </w:pPr>
          </w:p>
        </w:tc>
        <w:tc>
          <w:tcPr>
            <w:tcW w:w="1481" w:type="dxa"/>
            <w:vMerge/>
            <w:tcBorders>
              <w:left w:val="single" w:sz="8" w:space="0" w:color="auto"/>
              <w:right w:val="single" w:sz="8" w:space="0" w:color="auto"/>
            </w:tcBorders>
            <w:shd w:val="clear" w:color="auto" w:fill="auto"/>
            <w:noWrap/>
            <w:vAlign w:val="center"/>
            <w:hideMark/>
          </w:tcPr>
          <w:p w:rsidR="00AA198C" w:rsidRPr="00DF44E7" w:rsidRDefault="00AA198C" w:rsidP="00DF44E7">
            <w:pPr>
              <w:spacing w:after="0" w:line="240" w:lineRule="auto"/>
              <w:jc w:val="right"/>
              <w:rPr>
                <w:rFonts w:ascii="Times New Roman" w:eastAsia="Times New Roman" w:hAnsi="Times New Roman" w:cs="Times New Roman"/>
                <w:color w:val="000000"/>
                <w:sz w:val="22"/>
                <w:szCs w:val="22"/>
              </w:rPr>
            </w:pPr>
          </w:p>
        </w:tc>
        <w:tc>
          <w:tcPr>
            <w:tcW w:w="1436" w:type="dxa"/>
            <w:vMerge/>
            <w:tcBorders>
              <w:left w:val="single" w:sz="8" w:space="0" w:color="auto"/>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p>
        </w:tc>
        <w:tc>
          <w:tcPr>
            <w:tcW w:w="1535" w:type="dxa"/>
            <w:vMerge/>
            <w:tcBorders>
              <w:left w:val="single" w:sz="8" w:space="0" w:color="auto"/>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p>
        </w:tc>
      </w:tr>
      <w:tr w:rsidR="00AA198C" w:rsidRPr="00DF44E7" w:rsidTr="00AA198C">
        <w:trPr>
          <w:trHeight w:val="145"/>
        </w:trPr>
        <w:tc>
          <w:tcPr>
            <w:tcW w:w="482" w:type="dxa"/>
            <w:tcBorders>
              <w:top w:val="nil"/>
              <w:left w:val="single" w:sz="8" w:space="0" w:color="auto"/>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510</w:t>
            </w:r>
          </w:p>
        </w:tc>
        <w:tc>
          <w:tcPr>
            <w:tcW w:w="718"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5276" w:type="dxa"/>
            <w:vMerge/>
            <w:tcBorders>
              <w:left w:val="nil"/>
              <w:bottom w:val="nil"/>
              <w:right w:val="nil"/>
            </w:tcBorders>
            <w:shd w:val="clear" w:color="auto" w:fill="auto"/>
            <w:vAlign w:val="center"/>
            <w:hideMark/>
          </w:tcPr>
          <w:p w:rsidR="00AA198C" w:rsidRPr="00DF44E7" w:rsidRDefault="00AA198C" w:rsidP="00DF44E7">
            <w:pPr>
              <w:spacing w:after="0" w:line="240" w:lineRule="auto"/>
              <w:rPr>
                <w:rFonts w:ascii="Times New Roman" w:eastAsia="Times New Roman" w:hAnsi="Times New Roman" w:cs="Times New Roman"/>
                <w:i/>
                <w:iCs/>
                <w:sz w:val="22"/>
                <w:szCs w:val="22"/>
              </w:rPr>
            </w:pPr>
          </w:p>
        </w:tc>
        <w:tc>
          <w:tcPr>
            <w:tcW w:w="1481" w:type="dxa"/>
            <w:vMerge/>
            <w:tcBorders>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jc w:val="right"/>
              <w:rPr>
                <w:rFonts w:ascii="Times New Roman" w:eastAsia="Times New Roman" w:hAnsi="Times New Roman" w:cs="Times New Roman"/>
                <w:color w:val="000000"/>
                <w:sz w:val="22"/>
                <w:szCs w:val="22"/>
              </w:rPr>
            </w:pPr>
          </w:p>
        </w:tc>
        <w:tc>
          <w:tcPr>
            <w:tcW w:w="1436" w:type="dxa"/>
            <w:vMerge/>
            <w:tcBorders>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p>
        </w:tc>
        <w:tc>
          <w:tcPr>
            <w:tcW w:w="1535" w:type="dxa"/>
            <w:vMerge/>
            <w:tcBorders>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87</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25,000,000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25,000,000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88</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15,000,000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15,000,000</w:t>
            </w:r>
          </w:p>
        </w:tc>
      </w:tr>
      <w:tr w:rsidR="00DF44E7" w:rsidRPr="00DF44E7" w:rsidTr="00DF44E7">
        <w:trPr>
          <w:trHeight w:val="43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89</w:t>
            </w:r>
          </w:p>
        </w:tc>
        <w:tc>
          <w:tcPr>
            <w:tcW w:w="755"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621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Учешће капитала у домаћим нефинансијским предузећ.</w:t>
            </w:r>
          </w:p>
        </w:tc>
        <w:tc>
          <w:tcPr>
            <w:tcW w:w="1481"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12,500,000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12,500,000</w:t>
            </w:r>
          </w:p>
        </w:tc>
      </w:tr>
      <w:tr w:rsidR="00DF44E7" w:rsidRPr="00DF44E7" w:rsidTr="00AA198C">
        <w:trPr>
          <w:trHeight w:val="854"/>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1102-0003                        </w:t>
            </w:r>
            <w:r w:rsidRPr="00DF44E7">
              <w:rPr>
                <w:rFonts w:ascii="Times New Roman" w:eastAsia="Times New Roman" w:hAnsi="Times New Roman" w:cs="Times New Roman"/>
                <w:b/>
                <w:bCs/>
                <w:i/>
                <w:iCs/>
                <w:color w:val="000000"/>
                <w:sz w:val="22"/>
                <w:szCs w:val="22"/>
              </w:rPr>
              <w:t xml:space="preserve">извор фин. - 01 општи приходи и примања  буџ. 40,000.000   извор фин. 09 - приходи од продаје неф.имовине  12,500.000                             </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52,500,000</w:t>
            </w:r>
          </w:p>
        </w:tc>
        <w:tc>
          <w:tcPr>
            <w:tcW w:w="1436"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52,500,000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1048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r>
      <w:tr w:rsidR="00AA198C" w:rsidRPr="00DF44E7" w:rsidTr="00622869">
        <w:trPr>
          <w:trHeight w:val="300"/>
        </w:trPr>
        <w:tc>
          <w:tcPr>
            <w:tcW w:w="482" w:type="dxa"/>
            <w:tcBorders>
              <w:top w:val="nil"/>
              <w:left w:val="single" w:sz="8" w:space="0" w:color="auto"/>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AA198C" w:rsidRPr="00DF44E7" w:rsidRDefault="00AA198C" w:rsidP="00AA198C">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b/>
                <w:bCs/>
                <w:color w:val="000000"/>
                <w:sz w:val="22"/>
                <w:szCs w:val="22"/>
              </w:rPr>
              <w:t>1102-0002</w:t>
            </w:r>
          </w:p>
        </w:tc>
        <w:tc>
          <w:tcPr>
            <w:tcW w:w="718"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AA198C" w:rsidRPr="00DF44E7" w:rsidRDefault="00AA198C"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Одржавање јавних зелених површина</w:t>
            </w:r>
          </w:p>
        </w:tc>
        <w:tc>
          <w:tcPr>
            <w:tcW w:w="1481" w:type="dxa"/>
            <w:tcBorders>
              <w:top w:val="nil"/>
              <w:left w:val="single" w:sz="8" w:space="0" w:color="auto"/>
              <w:bottom w:val="nil"/>
              <w:right w:val="nil"/>
            </w:tcBorders>
            <w:shd w:val="clear" w:color="auto" w:fill="auto"/>
            <w:noWrap/>
            <w:vAlign w:val="center"/>
            <w:hideMark/>
          </w:tcPr>
          <w:p w:rsidR="00AA198C" w:rsidRPr="00DF44E7" w:rsidRDefault="00AA198C"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AA198C">
        <w:trPr>
          <w:trHeight w:val="331"/>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540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Заштита биљног и животињског света и крајолика</w:t>
            </w:r>
          </w:p>
        </w:tc>
        <w:tc>
          <w:tcPr>
            <w:tcW w:w="1481"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93</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18,700,000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18,700,000</w:t>
            </w:r>
          </w:p>
        </w:tc>
      </w:tr>
      <w:tr w:rsidR="00DF44E7" w:rsidRPr="00DF44E7" w:rsidTr="00DF44E7">
        <w:trPr>
          <w:trHeight w:val="6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1102-0002                          </w:t>
            </w:r>
            <w:r w:rsidRPr="00DF44E7">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18,700,000</w:t>
            </w:r>
          </w:p>
        </w:tc>
        <w:tc>
          <w:tcPr>
            <w:tcW w:w="1436"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18,700,000</w:t>
            </w:r>
          </w:p>
        </w:tc>
      </w:tr>
      <w:tr w:rsidR="00DF44E7" w:rsidRPr="00DF44E7" w:rsidTr="00AA198C">
        <w:trPr>
          <w:trHeight w:val="201"/>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048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r>
      <w:tr w:rsidR="00AA198C" w:rsidRPr="00DF44E7" w:rsidTr="00622869">
        <w:trPr>
          <w:trHeight w:val="300"/>
        </w:trPr>
        <w:tc>
          <w:tcPr>
            <w:tcW w:w="482" w:type="dxa"/>
            <w:tcBorders>
              <w:top w:val="nil"/>
              <w:left w:val="single" w:sz="8" w:space="0" w:color="auto"/>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AA198C" w:rsidRPr="00DF44E7" w:rsidRDefault="00AA198C" w:rsidP="00AA198C">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b/>
                <w:bCs/>
                <w:color w:val="000000"/>
                <w:sz w:val="22"/>
                <w:szCs w:val="22"/>
              </w:rPr>
              <w:t>1102-0004</w:t>
            </w:r>
          </w:p>
        </w:tc>
        <w:tc>
          <w:tcPr>
            <w:tcW w:w="718"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AA198C" w:rsidRPr="00DF44E7" w:rsidRDefault="00AA198C"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Зоохигијена</w:t>
            </w:r>
          </w:p>
        </w:tc>
        <w:tc>
          <w:tcPr>
            <w:tcW w:w="1481" w:type="dxa"/>
            <w:tcBorders>
              <w:top w:val="nil"/>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AA198C">
        <w:trPr>
          <w:trHeight w:val="244"/>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540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Заштита биљног и животињског света и крајолика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94</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Стални трошкови</w:t>
            </w:r>
          </w:p>
        </w:tc>
        <w:tc>
          <w:tcPr>
            <w:tcW w:w="1481"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450,000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95</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Специјализоване услуге</w:t>
            </w:r>
          </w:p>
        </w:tc>
        <w:tc>
          <w:tcPr>
            <w:tcW w:w="1481"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1,700,000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1,700,000</w:t>
            </w:r>
          </w:p>
        </w:tc>
      </w:tr>
      <w:tr w:rsidR="00DF44E7" w:rsidRPr="00DF44E7" w:rsidTr="00DF44E7">
        <w:trPr>
          <w:trHeight w:val="63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1102-0004                       </w:t>
            </w:r>
            <w:r w:rsidRPr="00DF44E7">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2,150,000</w:t>
            </w:r>
          </w:p>
        </w:tc>
        <w:tc>
          <w:tcPr>
            <w:tcW w:w="1436"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2,150,000</w:t>
            </w:r>
          </w:p>
        </w:tc>
      </w:tr>
      <w:tr w:rsidR="00AA198C" w:rsidRPr="00DF44E7" w:rsidTr="00AA198C">
        <w:trPr>
          <w:trHeight w:val="233"/>
        </w:trPr>
        <w:tc>
          <w:tcPr>
            <w:tcW w:w="482" w:type="dxa"/>
            <w:tcBorders>
              <w:top w:val="nil"/>
              <w:left w:val="single" w:sz="8" w:space="0" w:color="auto"/>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b/>
                <w:bCs/>
                <w:color w:val="000000"/>
                <w:sz w:val="22"/>
                <w:szCs w:val="22"/>
              </w:rPr>
            </w:pPr>
          </w:p>
        </w:tc>
        <w:tc>
          <w:tcPr>
            <w:tcW w:w="10483" w:type="dxa"/>
            <w:gridSpan w:val="5"/>
            <w:tcBorders>
              <w:top w:val="nil"/>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b/>
                <w:bCs/>
                <w:color w:val="000000"/>
                <w:sz w:val="22"/>
                <w:szCs w:val="22"/>
              </w:rPr>
            </w:pPr>
          </w:p>
        </w:tc>
      </w:tr>
      <w:tr w:rsidR="00AA198C" w:rsidRPr="00DF44E7" w:rsidTr="00622869">
        <w:trPr>
          <w:trHeight w:val="278"/>
        </w:trPr>
        <w:tc>
          <w:tcPr>
            <w:tcW w:w="482" w:type="dxa"/>
            <w:tcBorders>
              <w:top w:val="nil"/>
              <w:left w:val="single" w:sz="8" w:space="0" w:color="auto"/>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AA198C" w:rsidRPr="00DF44E7" w:rsidRDefault="00AA198C" w:rsidP="00AA198C">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b/>
                <w:bCs/>
                <w:color w:val="000000"/>
                <w:sz w:val="22"/>
                <w:szCs w:val="22"/>
              </w:rPr>
              <w:t>1102-0008</w:t>
            </w:r>
          </w:p>
        </w:tc>
        <w:tc>
          <w:tcPr>
            <w:tcW w:w="718"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AA198C" w:rsidRPr="00DF44E7" w:rsidRDefault="00AA198C"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Управљање и снабдевање водом за пиће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630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Водоснабдевање</w:t>
            </w:r>
          </w:p>
        </w:tc>
        <w:tc>
          <w:tcPr>
            <w:tcW w:w="1481"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109</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451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Субвенције јавним нефинансијским предузећима</w:t>
            </w:r>
          </w:p>
        </w:tc>
        <w:tc>
          <w:tcPr>
            <w:tcW w:w="1481" w:type="dxa"/>
            <w:tcBorders>
              <w:top w:val="single" w:sz="4"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10,000,000</w:t>
            </w:r>
          </w:p>
        </w:tc>
        <w:tc>
          <w:tcPr>
            <w:tcW w:w="143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10,000,000</w:t>
            </w:r>
          </w:p>
        </w:tc>
      </w:tr>
      <w:tr w:rsidR="00DF44E7" w:rsidRPr="00DF44E7" w:rsidTr="00AA198C">
        <w:trPr>
          <w:trHeight w:val="358"/>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111</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AA198C" w:rsidP="00AA198C">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Учешће капитала у домаћим неф. </w:t>
            </w:r>
            <w:r w:rsidR="00DF44E7" w:rsidRPr="00DF44E7">
              <w:rPr>
                <w:rFonts w:ascii="Times New Roman" w:eastAsia="Times New Roman" w:hAnsi="Times New Roman" w:cs="Times New Roman"/>
                <w:color w:val="000000"/>
                <w:sz w:val="22"/>
                <w:szCs w:val="22"/>
              </w:rPr>
              <w:t>предузећ.</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110</w:t>
            </w:r>
          </w:p>
        </w:tc>
        <w:tc>
          <w:tcPr>
            <w:tcW w:w="755"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2,000,000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2,000,000</w:t>
            </w:r>
          </w:p>
        </w:tc>
      </w:tr>
      <w:tr w:rsidR="00DF44E7" w:rsidRPr="00DF44E7" w:rsidTr="00AA198C">
        <w:trPr>
          <w:trHeight w:val="607"/>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1102-0008                         </w:t>
            </w:r>
            <w:r w:rsidRPr="00DF44E7">
              <w:rPr>
                <w:rFonts w:ascii="Times New Roman" w:eastAsia="Times New Roman" w:hAnsi="Times New Roman" w:cs="Times New Roman"/>
                <w:b/>
                <w:bCs/>
                <w:i/>
                <w:iCs/>
                <w:color w:val="000000"/>
                <w:sz w:val="22"/>
                <w:szCs w:val="22"/>
              </w:rPr>
              <w:t xml:space="preserve">   извор фин. 13 - нерасп. вишак прихода из ранијих година                            </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22,000,000</w:t>
            </w:r>
          </w:p>
        </w:tc>
        <w:tc>
          <w:tcPr>
            <w:tcW w:w="1436"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22,000,000</w:t>
            </w:r>
          </w:p>
        </w:tc>
      </w:tr>
      <w:tr w:rsidR="00AA198C" w:rsidRPr="00DF44E7" w:rsidTr="00622869">
        <w:trPr>
          <w:trHeight w:val="300"/>
        </w:trPr>
        <w:tc>
          <w:tcPr>
            <w:tcW w:w="482" w:type="dxa"/>
            <w:tcBorders>
              <w:top w:val="nil"/>
              <w:left w:val="single" w:sz="8" w:space="0" w:color="auto"/>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AA198C" w:rsidRPr="00DF44E7" w:rsidRDefault="00AA198C" w:rsidP="00AA198C">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1102-0001</w:t>
            </w:r>
          </w:p>
        </w:tc>
        <w:tc>
          <w:tcPr>
            <w:tcW w:w="718"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b/>
                <w:bCs/>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AA198C" w:rsidRPr="00DF44E7" w:rsidRDefault="00AA198C"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Управљање/одржавање јавним осветљењем</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640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Улична расвета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112</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14,000,000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14,000,000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113</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114</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6,350,000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6,350,000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115</w:t>
            </w:r>
          </w:p>
        </w:tc>
        <w:tc>
          <w:tcPr>
            <w:tcW w:w="755"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426</w:t>
            </w:r>
          </w:p>
        </w:tc>
        <w:tc>
          <w:tcPr>
            <w:tcW w:w="5276" w:type="dxa"/>
            <w:tcBorders>
              <w:top w:val="nil"/>
              <w:left w:val="single" w:sz="8" w:space="0" w:color="auto"/>
              <w:bottom w:val="nil"/>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600,000</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116</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511</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25,600,000</w:t>
            </w:r>
          </w:p>
        </w:tc>
        <w:tc>
          <w:tcPr>
            <w:tcW w:w="14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25,600,000</w:t>
            </w:r>
          </w:p>
        </w:tc>
      </w:tr>
      <w:tr w:rsidR="00DF44E7" w:rsidRPr="00DF44E7" w:rsidTr="00AA198C">
        <w:trPr>
          <w:trHeight w:val="949"/>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1102-0001                        </w:t>
            </w:r>
            <w:r w:rsidRPr="00DF44E7">
              <w:rPr>
                <w:rFonts w:ascii="Times New Roman" w:eastAsia="Times New Roman" w:hAnsi="Times New Roman" w:cs="Times New Roman"/>
                <w:b/>
                <w:bCs/>
                <w:i/>
                <w:iCs/>
                <w:color w:val="000000"/>
                <w:sz w:val="22"/>
                <w:szCs w:val="22"/>
              </w:rPr>
              <w:t xml:space="preserve">извор фин. 01 општи приходи и примања  буџ. 22,150.000                     извор фин. 09 примања од продаје нефин. имов. 25,000.000   </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47,150,000</w:t>
            </w:r>
          </w:p>
        </w:tc>
        <w:tc>
          <w:tcPr>
            <w:tcW w:w="1436" w:type="dxa"/>
            <w:tcBorders>
              <w:top w:val="nil"/>
              <w:left w:val="nil"/>
              <w:bottom w:val="single" w:sz="8" w:space="0" w:color="auto"/>
              <w:right w:val="nil"/>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47,150,000</w:t>
            </w:r>
          </w:p>
        </w:tc>
      </w:tr>
      <w:tr w:rsidR="00DF44E7" w:rsidRPr="00DF44E7" w:rsidTr="00AA198C">
        <w:trPr>
          <w:trHeight w:val="1261"/>
        </w:trPr>
        <w:tc>
          <w:tcPr>
            <w:tcW w:w="482"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Раздео 5 -  ПРОГРАМ 2:                    </w:t>
            </w:r>
            <w:r w:rsidR="00AA198C">
              <w:rPr>
                <w:rFonts w:ascii="Times New Roman" w:eastAsia="Times New Roman" w:hAnsi="Times New Roman" w:cs="Times New Roman"/>
                <w:b/>
                <w:bCs/>
                <w:color w:val="000000"/>
                <w:sz w:val="22"/>
                <w:szCs w:val="22"/>
              </w:rPr>
              <w:t xml:space="preserve">  </w:t>
            </w:r>
            <w:r w:rsidRPr="00DF44E7">
              <w:rPr>
                <w:rFonts w:ascii="Times New Roman" w:eastAsia="Times New Roman" w:hAnsi="Times New Roman" w:cs="Times New Roman"/>
                <w:b/>
                <w:bCs/>
                <w:color w:val="000000"/>
                <w:sz w:val="22"/>
                <w:szCs w:val="22"/>
              </w:rPr>
              <w:t xml:space="preserve">                  </w:t>
            </w:r>
            <w:r w:rsidRPr="00DF44E7">
              <w:rPr>
                <w:rFonts w:ascii="Times New Roman" w:eastAsia="Times New Roman" w:hAnsi="Times New Roman" w:cs="Times New Roman"/>
                <w:b/>
                <w:bCs/>
                <w:i/>
                <w:iCs/>
                <w:color w:val="000000"/>
                <w:sz w:val="22"/>
                <w:szCs w:val="22"/>
              </w:rPr>
              <w:t>извор фин.  01 општи приходи и примања  буџ.</w:t>
            </w:r>
            <w:r w:rsidR="00AA198C">
              <w:rPr>
                <w:rFonts w:ascii="Times New Roman" w:eastAsia="Times New Roman" w:hAnsi="Times New Roman" w:cs="Times New Roman"/>
                <w:b/>
                <w:bCs/>
                <w:i/>
                <w:iCs/>
                <w:color w:val="000000"/>
                <w:sz w:val="22"/>
                <w:szCs w:val="22"/>
              </w:rPr>
              <w:t xml:space="preserve">  </w:t>
            </w:r>
            <w:r w:rsidRPr="00DF44E7">
              <w:rPr>
                <w:rFonts w:ascii="Times New Roman" w:eastAsia="Times New Roman" w:hAnsi="Times New Roman" w:cs="Times New Roman"/>
                <w:b/>
                <w:bCs/>
                <w:i/>
                <w:iCs/>
                <w:color w:val="000000"/>
                <w:sz w:val="22"/>
                <w:szCs w:val="22"/>
              </w:rPr>
              <w:t xml:space="preserve">83.000.000                     извор фин. 09 - примања од продаје неф.имов.     37,500.000 извор фин. 13-нер.вишак прихода прет. година   22,000.000  </w:t>
            </w:r>
          </w:p>
        </w:tc>
        <w:tc>
          <w:tcPr>
            <w:tcW w:w="1481" w:type="dxa"/>
            <w:tcBorders>
              <w:top w:val="nil"/>
              <w:left w:val="nil"/>
              <w:bottom w:val="single" w:sz="8" w:space="0" w:color="auto"/>
              <w:right w:val="single" w:sz="8" w:space="0" w:color="auto"/>
            </w:tcBorders>
            <w:shd w:val="clear" w:color="000000" w:fill="FAC09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142,500,000</w:t>
            </w:r>
          </w:p>
        </w:tc>
        <w:tc>
          <w:tcPr>
            <w:tcW w:w="1436" w:type="dxa"/>
            <w:tcBorders>
              <w:top w:val="nil"/>
              <w:left w:val="nil"/>
              <w:bottom w:val="single" w:sz="8" w:space="0" w:color="auto"/>
              <w:right w:val="single" w:sz="8" w:space="0" w:color="auto"/>
            </w:tcBorders>
            <w:shd w:val="clear" w:color="000000" w:fill="FAC09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AC09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142,500,000</w:t>
            </w:r>
          </w:p>
        </w:tc>
      </w:tr>
      <w:tr w:rsidR="00DF44E7" w:rsidRPr="00DF44E7" w:rsidTr="00DF44E7">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436"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r>
      <w:tr w:rsidR="00DF44E7" w:rsidRPr="00DF44E7" w:rsidTr="00DF44E7">
        <w:trPr>
          <w:trHeight w:val="585"/>
        </w:trPr>
        <w:tc>
          <w:tcPr>
            <w:tcW w:w="3452" w:type="dxa"/>
            <w:gridSpan w:val="5"/>
            <w:tcBorders>
              <w:top w:val="single" w:sz="8" w:space="0" w:color="auto"/>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55"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БУЏЕТСКИ ФОНД ЗА ЗАШТИТУ И УНАПРЕЂЕЊЕ ЖИВОТНЕ СРЕДИНЕ</w:t>
            </w:r>
          </w:p>
        </w:tc>
        <w:tc>
          <w:tcPr>
            <w:tcW w:w="1481"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AA198C" w:rsidRPr="00DF44E7" w:rsidTr="00622869">
        <w:trPr>
          <w:trHeight w:val="585"/>
        </w:trPr>
        <w:tc>
          <w:tcPr>
            <w:tcW w:w="482" w:type="dxa"/>
            <w:tcBorders>
              <w:top w:val="nil"/>
              <w:left w:val="single" w:sz="8" w:space="0" w:color="auto"/>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0401</w:t>
            </w:r>
          </w:p>
        </w:tc>
        <w:tc>
          <w:tcPr>
            <w:tcW w:w="653" w:type="dxa"/>
            <w:tcBorders>
              <w:top w:val="single" w:sz="8" w:space="0" w:color="auto"/>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55" w:type="dxa"/>
            <w:vMerge w:val="restart"/>
            <w:tcBorders>
              <w:top w:val="single" w:sz="8" w:space="0" w:color="auto"/>
              <w:left w:val="single" w:sz="8" w:space="0" w:color="auto"/>
              <w:right w:val="single" w:sz="8" w:space="0" w:color="auto"/>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p w:rsidR="00AA198C" w:rsidRPr="00DF44E7" w:rsidRDefault="00AA198C"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p w:rsidR="00AA198C" w:rsidRPr="00DF44E7" w:rsidRDefault="00AA198C"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i/>
                <w:iCs/>
                <w:color w:val="000000"/>
                <w:sz w:val="22"/>
                <w:szCs w:val="22"/>
              </w:rPr>
              <w:t> </w:t>
            </w:r>
          </w:p>
        </w:tc>
        <w:tc>
          <w:tcPr>
            <w:tcW w:w="5276" w:type="dxa"/>
            <w:vMerge w:val="restart"/>
            <w:tcBorders>
              <w:top w:val="single" w:sz="8" w:space="0" w:color="auto"/>
              <w:left w:val="nil"/>
              <w:right w:val="single" w:sz="8" w:space="0" w:color="auto"/>
            </w:tcBorders>
            <w:shd w:val="clear" w:color="auto" w:fill="auto"/>
            <w:vAlign w:val="center"/>
            <w:hideMark/>
          </w:tcPr>
          <w:p w:rsidR="00AA198C" w:rsidRPr="00DF44E7" w:rsidRDefault="00AA198C" w:rsidP="00AA198C">
            <w:pPr>
              <w:spacing w:after="0"/>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ПРОГРАМ 6: ЗАШТИТА ЖИВОТНЕ СРЕДИНЕ</w:t>
            </w:r>
          </w:p>
          <w:p w:rsidR="00AA198C" w:rsidRPr="00DF44E7" w:rsidRDefault="00AA198C" w:rsidP="00AA198C">
            <w:pPr>
              <w:spacing w:after="0"/>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Управљање отпадним водама</w:t>
            </w:r>
          </w:p>
          <w:p w:rsidR="00AA198C" w:rsidRPr="00DF44E7" w:rsidRDefault="00AA198C" w:rsidP="00AA198C">
            <w:pPr>
              <w:spacing w:after="0"/>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i/>
                <w:iCs/>
                <w:color w:val="000000"/>
                <w:sz w:val="22"/>
                <w:szCs w:val="22"/>
              </w:rPr>
              <w:t>Управљање отпадним водама</w:t>
            </w:r>
          </w:p>
        </w:tc>
        <w:tc>
          <w:tcPr>
            <w:tcW w:w="1481" w:type="dxa"/>
            <w:vMerge w:val="restart"/>
            <w:tcBorders>
              <w:top w:val="nil"/>
              <w:left w:val="nil"/>
              <w:right w:val="single" w:sz="8" w:space="0" w:color="auto"/>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p w:rsidR="00AA198C" w:rsidRPr="00DF44E7" w:rsidRDefault="00AA198C"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vMerge w:val="restart"/>
            <w:tcBorders>
              <w:top w:val="nil"/>
              <w:left w:val="nil"/>
              <w:right w:val="single" w:sz="8" w:space="0" w:color="auto"/>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p w:rsidR="00AA198C" w:rsidRPr="00DF44E7" w:rsidRDefault="00AA198C"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vMerge w:val="restart"/>
            <w:tcBorders>
              <w:top w:val="nil"/>
              <w:left w:val="nil"/>
              <w:right w:val="single" w:sz="8" w:space="0" w:color="auto"/>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p w:rsidR="00AA198C" w:rsidRPr="00DF44E7" w:rsidRDefault="00AA198C"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p w:rsidR="00AA198C" w:rsidRPr="00DF44E7" w:rsidRDefault="00AA198C"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AA198C" w:rsidRPr="00DF44E7" w:rsidTr="00622869">
        <w:trPr>
          <w:trHeight w:val="300"/>
        </w:trPr>
        <w:tc>
          <w:tcPr>
            <w:tcW w:w="482" w:type="dxa"/>
            <w:tcBorders>
              <w:top w:val="nil"/>
              <w:left w:val="single" w:sz="8" w:space="0" w:color="auto"/>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AA198C" w:rsidRPr="00DF44E7" w:rsidRDefault="00AA198C" w:rsidP="00AA198C">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0401-0004</w:t>
            </w:r>
          </w:p>
        </w:tc>
        <w:tc>
          <w:tcPr>
            <w:tcW w:w="718"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b/>
                <w:bCs/>
                <w:color w:val="000000"/>
                <w:sz w:val="22"/>
                <w:szCs w:val="22"/>
              </w:rPr>
            </w:pPr>
          </w:p>
        </w:tc>
        <w:tc>
          <w:tcPr>
            <w:tcW w:w="755" w:type="dxa"/>
            <w:vMerge/>
            <w:tcBorders>
              <w:left w:val="single" w:sz="8" w:space="0" w:color="auto"/>
              <w:right w:val="single" w:sz="8" w:space="0" w:color="auto"/>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b/>
                <w:bCs/>
                <w:color w:val="000000"/>
                <w:sz w:val="22"/>
                <w:szCs w:val="22"/>
              </w:rPr>
            </w:pPr>
          </w:p>
        </w:tc>
        <w:tc>
          <w:tcPr>
            <w:tcW w:w="5276" w:type="dxa"/>
            <w:vMerge/>
            <w:tcBorders>
              <w:left w:val="nil"/>
              <w:right w:val="single" w:sz="8" w:space="0" w:color="auto"/>
            </w:tcBorders>
            <w:shd w:val="clear" w:color="auto" w:fill="auto"/>
            <w:vAlign w:val="center"/>
            <w:hideMark/>
          </w:tcPr>
          <w:p w:rsidR="00AA198C" w:rsidRPr="00DF44E7" w:rsidRDefault="00AA198C" w:rsidP="00DF44E7">
            <w:pPr>
              <w:spacing w:after="0" w:line="240" w:lineRule="auto"/>
              <w:rPr>
                <w:rFonts w:ascii="Times New Roman" w:eastAsia="Times New Roman" w:hAnsi="Times New Roman" w:cs="Times New Roman"/>
                <w:b/>
                <w:bCs/>
                <w:color w:val="000000"/>
                <w:sz w:val="22"/>
                <w:szCs w:val="22"/>
              </w:rPr>
            </w:pPr>
          </w:p>
        </w:tc>
        <w:tc>
          <w:tcPr>
            <w:tcW w:w="1481" w:type="dxa"/>
            <w:vMerge/>
            <w:tcBorders>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jc w:val="right"/>
              <w:rPr>
                <w:rFonts w:ascii="Times New Roman" w:eastAsia="Times New Roman" w:hAnsi="Times New Roman" w:cs="Times New Roman"/>
                <w:color w:val="000000"/>
                <w:sz w:val="22"/>
                <w:szCs w:val="22"/>
              </w:rPr>
            </w:pPr>
          </w:p>
        </w:tc>
        <w:tc>
          <w:tcPr>
            <w:tcW w:w="1436" w:type="dxa"/>
            <w:vMerge/>
            <w:tcBorders>
              <w:left w:val="nil"/>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p>
        </w:tc>
        <w:tc>
          <w:tcPr>
            <w:tcW w:w="1535" w:type="dxa"/>
            <w:vMerge/>
            <w:tcBorders>
              <w:left w:val="single" w:sz="8" w:space="0" w:color="auto"/>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p>
        </w:tc>
      </w:tr>
      <w:tr w:rsidR="00AA198C" w:rsidRPr="00DF44E7" w:rsidTr="00622869">
        <w:trPr>
          <w:trHeight w:val="315"/>
        </w:trPr>
        <w:tc>
          <w:tcPr>
            <w:tcW w:w="482" w:type="dxa"/>
            <w:tcBorders>
              <w:top w:val="nil"/>
              <w:left w:val="single" w:sz="8" w:space="0" w:color="auto"/>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520</w:t>
            </w:r>
          </w:p>
        </w:tc>
        <w:tc>
          <w:tcPr>
            <w:tcW w:w="718"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i/>
                <w:iCs/>
                <w:color w:val="000000"/>
                <w:sz w:val="22"/>
                <w:szCs w:val="22"/>
              </w:rPr>
            </w:pPr>
          </w:p>
        </w:tc>
        <w:tc>
          <w:tcPr>
            <w:tcW w:w="755" w:type="dxa"/>
            <w:vMerge/>
            <w:tcBorders>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i/>
                <w:iCs/>
                <w:color w:val="000000"/>
                <w:sz w:val="22"/>
                <w:szCs w:val="22"/>
              </w:rPr>
            </w:pPr>
          </w:p>
        </w:tc>
        <w:tc>
          <w:tcPr>
            <w:tcW w:w="5276" w:type="dxa"/>
            <w:vMerge/>
            <w:tcBorders>
              <w:left w:val="nil"/>
              <w:bottom w:val="nil"/>
              <w:right w:val="single" w:sz="8" w:space="0" w:color="auto"/>
            </w:tcBorders>
            <w:shd w:val="clear" w:color="auto" w:fill="auto"/>
            <w:vAlign w:val="center"/>
            <w:hideMark/>
          </w:tcPr>
          <w:p w:rsidR="00AA198C" w:rsidRPr="00DF44E7" w:rsidRDefault="00AA198C" w:rsidP="00DF44E7">
            <w:pPr>
              <w:spacing w:after="0" w:line="240" w:lineRule="auto"/>
              <w:rPr>
                <w:rFonts w:ascii="Times New Roman" w:eastAsia="Times New Roman" w:hAnsi="Times New Roman" w:cs="Times New Roman"/>
                <w:i/>
                <w:iCs/>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vMerge/>
            <w:tcBorders>
              <w:left w:val="nil"/>
              <w:bottom w:val="nil"/>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p>
        </w:tc>
        <w:tc>
          <w:tcPr>
            <w:tcW w:w="1535" w:type="dxa"/>
            <w:vMerge/>
            <w:tcBorders>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90/1</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90/2</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350,000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91</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32,700,000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32,700,000</w:t>
            </w:r>
          </w:p>
        </w:tc>
      </w:tr>
      <w:tr w:rsidR="00DF44E7" w:rsidRPr="00DF44E7" w:rsidTr="00DF44E7">
        <w:trPr>
          <w:trHeight w:val="39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91/1</w:t>
            </w:r>
          </w:p>
        </w:tc>
        <w:tc>
          <w:tcPr>
            <w:tcW w:w="755"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621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Учешће капитала у домаћим нефинансијским предузећ.</w:t>
            </w:r>
          </w:p>
        </w:tc>
        <w:tc>
          <w:tcPr>
            <w:tcW w:w="1481"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1,200,000</w:t>
            </w:r>
          </w:p>
        </w:tc>
      </w:tr>
      <w:tr w:rsidR="00DF44E7" w:rsidRPr="00DF44E7" w:rsidTr="00DF44E7">
        <w:trPr>
          <w:trHeight w:val="160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0401-0004                              </w:t>
            </w:r>
            <w:r w:rsidRPr="00DF44E7">
              <w:rPr>
                <w:rFonts w:ascii="Times New Roman" w:eastAsia="Times New Roman" w:hAnsi="Times New Roman" w:cs="Times New Roman"/>
                <w:b/>
                <w:bCs/>
                <w:i/>
                <w:iCs/>
                <w:color w:val="000000"/>
                <w:sz w:val="22"/>
                <w:szCs w:val="22"/>
              </w:rPr>
              <w:t xml:space="preserve">извор фин. 06 донације међуна. организација       12,500.000 извор фин. 09 -примања од продаје неф. имов.     14,100.000  извор фин. 13 нер.вишак прихода прет. година 7,700.000      </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34,300,000</w:t>
            </w:r>
          </w:p>
        </w:tc>
        <w:tc>
          <w:tcPr>
            <w:tcW w:w="1436"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34,300,000</w:t>
            </w:r>
          </w:p>
        </w:tc>
      </w:tr>
      <w:tr w:rsidR="00AA198C" w:rsidRPr="00DF44E7" w:rsidTr="00622869">
        <w:trPr>
          <w:trHeight w:val="300"/>
        </w:trPr>
        <w:tc>
          <w:tcPr>
            <w:tcW w:w="482" w:type="dxa"/>
            <w:tcBorders>
              <w:top w:val="nil"/>
              <w:left w:val="single" w:sz="8" w:space="0" w:color="auto"/>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AA198C" w:rsidRPr="00DF44E7" w:rsidRDefault="00AA198C" w:rsidP="00AA198C">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0401-0001</w:t>
            </w:r>
          </w:p>
        </w:tc>
        <w:tc>
          <w:tcPr>
            <w:tcW w:w="718"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b/>
                <w:bCs/>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AA198C" w:rsidRPr="00DF44E7" w:rsidRDefault="00AA198C"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Управљање заштитом животне средине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AA198C">
        <w:trPr>
          <w:trHeight w:val="46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560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Заштита животне средине некласификована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96</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97</w:t>
            </w:r>
          </w:p>
        </w:tc>
        <w:tc>
          <w:tcPr>
            <w:tcW w:w="755"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Донације невладиним организацијама</w:t>
            </w:r>
          </w:p>
        </w:tc>
        <w:tc>
          <w:tcPr>
            <w:tcW w:w="1481"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750,000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750,000</w:t>
            </w:r>
          </w:p>
        </w:tc>
      </w:tr>
      <w:tr w:rsidR="00DF44E7" w:rsidRPr="00DF44E7" w:rsidTr="00AA198C">
        <w:trPr>
          <w:trHeight w:val="556"/>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0401-0001                            </w:t>
            </w:r>
            <w:r w:rsidRPr="00DF44E7">
              <w:rPr>
                <w:rFonts w:ascii="Times New Roman" w:eastAsia="Times New Roman" w:hAnsi="Times New Roman" w:cs="Times New Roman"/>
                <w:b/>
                <w:bCs/>
                <w:i/>
                <w:iCs/>
                <w:color w:val="000000"/>
                <w:sz w:val="22"/>
                <w:szCs w:val="22"/>
              </w:rPr>
              <w:t xml:space="preserve">извор фин.   - 01 општи приходи и примања  буџета            </w:t>
            </w:r>
            <w:r w:rsidRPr="00DF44E7">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1,250,000</w:t>
            </w:r>
          </w:p>
        </w:tc>
        <w:tc>
          <w:tcPr>
            <w:tcW w:w="1436"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1,250,000</w:t>
            </w:r>
          </w:p>
        </w:tc>
      </w:tr>
      <w:tr w:rsidR="00DF44E7" w:rsidRPr="00DF44E7" w:rsidTr="00AA198C">
        <w:trPr>
          <w:trHeight w:val="1404"/>
        </w:trPr>
        <w:tc>
          <w:tcPr>
            <w:tcW w:w="482"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Раздео 5.  - ПРОГРАМ 6:                                           </w:t>
            </w:r>
            <w:r w:rsidRPr="00DF44E7">
              <w:rPr>
                <w:rFonts w:ascii="Times New Roman" w:eastAsia="Times New Roman" w:hAnsi="Times New Roman" w:cs="Times New Roman"/>
                <w:b/>
                <w:bCs/>
                <w:i/>
                <w:iCs/>
                <w:color w:val="000000"/>
                <w:sz w:val="22"/>
                <w:szCs w:val="22"/>
              </w:rPr>
              <w:t>извор фин.  01 општи приходи и примања  буџ  1,250.000</w:t>
            </w:r>
            <w:r w:rsidRPr="00DF44E7">
              <w:rPr>
                <w:rFonts w:ascii="Times New Roman" w:eastAsia="Times New Roman" w:hAnsi="Times New Roman" w:cs="Times New Roman"/>
                <w:b/>
                <w:bCs/>
                <w:color w:val="000000"/>
                <w:sz w:val="22"/>
                <w:szCs w:val="22"/>
              </w:rPr>
              <w:t xml:space="preserve">                                   </w:t>
            </w:r>
            <w:r w:rsidRPr="00DF44E7">
              <w:rPr>
                <w:rFonts w:ascii="Times New Roman" w:eastAsia="Times New Roman" w:hAnsi="Times New Roman" w:cs="Times New Roman"/>
                <w:b/>
                <w:bCs/>
                <w:i/>
                <w:iCs/>
                <w:color w:val="000000"/>
                <w:sz w:val="22"/>
                <w:szCs w:val="22"/>
              </w:rPr>
              <w:t xml:space="preserve">извор фин. 06 - донације међународних орг.        12,500.000  извор фин. 09 - примања од продјане неф.им.     14,100.000  </w:t>
            </w:r>
            <w:r w:rsidRPr="00DF44E7">
              <w:rPr>
                <w:rFonts w:ascii="Times New Roman" w:eastAsia="Times New Roman" w:hAnsi="Times New Roman" w:cs="Times New Roman"/>
                <w:b/>
                <w:bCs/>
                <w:color w:val="000000"/>
                <w:sz w:val="22"/>
                <w:szCs w:val="22"/>
              </w:rPr>
              <w:t xml:space="preserve"> </w:t>
            </w:r>
            <w:r w:rsidRPr="00DF44E7">
              <w:rPr>
                <w:rFonts w:ascii="Times New Roman" w:eastAsia="Times New Roman" w:hAnsi="Times New Roman" w:cs="Times New Roman"/>
                <w:b/>
                <w:bCs/>
                <w:i/>
                <w:iCs/>
                <w:color w:val="000000"/>
                <w:sz w:val="22"/>
                <w:szCs w:val="22"/>
              </w:rPr>
              <w:t xml:space="preserve">извор фин. 13 - нер. вишак прихода прет. год.     7,700.000   </w:t>
            </w:r>
          </w:p>
        </w:tc>
        <w:tc>
          <w:tcPr>
            <w:tcW w:w="1481" w:type="dxa"/>
            <w:tcBorders>
              <w:top w:val="nil"/>
              <w:left w:val="nil"/>
              <w:bottom w:val="single" w:sz="8" w:space="0" w:color="auto"/>
              <w:right w:val="nil"/>
            </w:tcBorders>
            <w:shd w:val="clear" w:color="000000" w:fill="FAC09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35,550,000</w:t>
            </w:r>
          </w:p>
        </w:tc>
        <w:tc>
          <w:tcPr>
            <w:tcW w:w="1436" w:type="dxa"/>
            <w:tcBorders>
              <w:top w:val="nil"/>
              <w:left w:val="single" w:sz="8" w:space="0" w:color="auto"/>
              <w:bottom w:val="single" w:sz="8" w:space="0" w:color="auto"/>
              <w:right w:val="nil"/>
            </w:tcBorders>
            <w:shd w:val="clear" w:color="000000" w:fill="FAC09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single" w:sz="8" w:space="0" w:color="auto"/>
              <w:bottom w:val="single" w:sz="8" w:space="0" w:color="auto"/>
              <w:right w:val="single" w:sz="8" w:space="0" w:color="auto"/>
            </w:tcBorders>
            <w:shd w:val="clear" w:color="000000" w:fill="FAC09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35,550,000</w:t>
            </w:r>
          </w:p>
        </w:tc>
      </w:tr>
      <w:tr w:rsidR="00DF44E7" w:rsidRPr="00DF44E7" w:rsidTr="00DF44E7">
        <w:trPr>
          <w:trHeight w:val="315"/>
        </w:trPr>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r>
      <w:tr w:rsidR="00DF44E7" w:rsidRPr="00DF44E7" w:rsidTr="00AA198C">
        <w:trPr>
          <w:trHeight w:val="220"/>
        </w:trPr>
        <w:tc>
          <w:tcPr>
            <w:tcW w:w="482" w:type="dxa"/>
            <w:tcBorders>
              <w:top w:val="single" w:sz="8"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1501</w:t>
            </w:r>
          </w:p>
        </w:tc>
        <w:tc>
          <w:tcPr>
            <w:tcW w:w="653"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ПРОГРАМ 3: ЛОКАЛНИ ЕКОНОМСКИ РАЗВОЈ</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AA198C" w:rsidRPr="00DF44E7" w:rsidTr="00622869">
        <w:trPr>
          <w:trHeight w:val="300"/>
        </w:trPr>
        <w:tc>
          <w:tcPr>
            <w:tcW w:w="482" w:type="dxa"/>
            <w:tcBorders>
              <w:top w:val="nil"/>
              <w:left w:val="single" w:sz="8" w:space="0" w:color="auto"/>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AA198C" w:rsidRPr="00DF44E7" w:rsidRDefault="00AA198C" w:rsidP="00AA198C">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b/>
                <w:bCs/>
                <w:color w:val="000000"/>
                <w:sz w:val="22"/>
                <w:szCs w:val="22"/>
              </w:rPr>
              <w:t>1501-0001</w:t>
            </w:r>
          </w:p>
        </w:tc>
        <w:tc>
          <w:tcPr>
            <w:tcW w:w="718"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Унапређење привредног и инвестиц. амбијента</w:t>
            </w:r>
          </w:p>
        </w:tc>
        <w:tc>
          <w:tcPr>
            <w:tcW w:w="1481" w:type="dxa"/>
            <w:tcBorders>
              <w:top w:val="nil"/>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620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i/>
                <w:iCs/>
                <w:color w:val="000000"/>
                <w:sz w:val="22"/>
                <w:szCs w:val="22"/>
              </w:rPr>
            </w:pPr>
            <w:r w:rsidRPr="00DF44E7">
              <w:rPr>
                <w:rFonts w:ascii="Times New Roman" w:eastAsia="Times New Roman" w:hAnsi="Times New Roman" w:cs="Times New Roman"/>
                <w:b/>
                <w:bCs/>
                <w:i/>
                <w:iCs/>
                <w:color w:val="000000"/>
                <w:sz w:val="22"/>
                <w:szCs w:val="22"/>
              </w:rPr>
              <w:t> </w:t>
            </w:r>
          </w:p>
        </w:tc>
        <w:tc>
          <w:tcPr>
            <w:tcW w:w="527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xml:space="preserve"> </w:t>
            </w: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98</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Услуге по уговору</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300,000</w:t>
            </w:r>
          </w:p>
        </w:tc>
        <w:tc>
          <w:tcPr>
            <w:tcW w:w="1436" w:type="dxa"/>
            <w:tcBorders>
              <w:top w:val="single" w:sz="4"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0.00</w:t>
            </w:r>
          </w:p>
        </w:tc>
        <w:tc>
          <w:tcPr>
            <w:tcW w:w="15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300,000.00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99</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0.00</w:t>
            </w:r>
          </w:p>
        </w:tc>
        <w:tc>
          <w:tcPr>
            <w:tcW w:w="1436"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100,000.00</w:t>
            </w:r>
          </w:p>
        </w:tc>
        <w:tc>
          <w:tcPr>
            <w:tcW w:w="1436"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0.00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101</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xml:space="preserve">Дотације невладиним организацијама </w:t>
            </w:r>
          </w:p>
        </w:tc>
        <w:tc>
          <w:tcPr>
            <w:tcW w:w="1481"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5,300,000.00</w:t>
            </w:r>
          </w:p>
        </w:tc>
        <w:tc>
          <w:tcPr>
            <w:tcW w:w="1436"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0.00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5,300,000.00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102</w:t>
            </w:r>
          </w:p>
        </w:tc>
        <w:tc>
          <w:tcPr>
            <w:tcW w:w="755"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511</w:t>
            </w:r>
          </w:p>
        </w:tc>
        <w:tc>
          <w:tcPr>
            <w:tcW w:w="527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500,000</w:t>
            </w: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500,000</w:t>
            </w:r>
          </w:p>
        </w:tc>
      </w:tr>
      <w:tr w:rsidR="00DF44E7" w:rsidRPr="00DF44E7" w:rsidTr="00AA198C">
        <w:trPr>
          <w:trHeight w:val="957"/>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1501-0001                           </w:t>
            </w:r>
            <w:r w:rsidRPr="00DF44E7">
              <w:rPr>
                <w:rFonts w:ascii="Times New Roman" w:eastAsia="Times New Roman" w:hAnsi="Times New Roman" w:cs="Times New Roman"/>
                <w:b/>
                <w:bCs/>
                <w:i/>
                <w:iCs/>
                <w:color w:val="000000"/>
                <w:sz w:val="22"/>
                <w:szCs w:val="22"/>
              </w:rPr>
              <w:t xml:space="preserve">извор фин.  01 општи приходи и примања  буџ     900.000 извор фин.13 пренети приходи претх. године     5,300.000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6,200,000.00</w:t>
            </w:r>
          </w:p>
        </w:tc>
        <w:tc>
          <w:tcPr>
            <w:tcW w:w="1436"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0.00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6,200,000.00</w:t>
            </w:r>
          </w:p>
        </w:tc>
      </w:tr>
      <w:tr w:rsidR="00DF44E7" w:rsidRPr="00DF44E7" w:rsidTr="00AA198C">
        <w:trPr>
          <w:trHeight w:val="199"/>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1501-П1</w:t>
            </w: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Пројекат: Зона успеха</w:t>
            </w:r>
          </w:p>
        </w:tc>
        <w:tc>
          <w:tcPr>
            <w:tcW w:w="1481"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436"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r>
      <w:tr w:rsidR="00DF44E7" w:rsidRPr="00DF44E7" w:rsidTr="00AA198C">
        <w:trPr>
          <w:trHeight w:val="128"/>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620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i/>
                <w:iCs/>
                <w:color w:val="000000"/>
                <w:sz w:val="22"/>
                <w:szCs w:val="22"/>
              </w:rPr>
            </w:pPr>
            <w:r w:rsidRPr="00DF44E7">
              <w:rPr>
                <w:rFonts w:ascii="Times New Roman" w:eastAsia="Times New Roman" w:hAnsi="Times New Roman" w:cs="Times New Roman"/>
                <w:b/>
                <w:bCs/>
                <w:i/>
                <w:iCs/>
                <w:color w:val="000000"/>
                <w:sz w:val="22"/>
                <w:szCs w:val="22"/>
              </w:rPr>
              <w:t> </w:t>
            </w:r>
          </w:p>
        </w:tc>
        <w:tc>
          <w:tcPr>
            <w:tcW w:w="527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436"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106</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30,000.00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30,000.00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107</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660,000.00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660,000.00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108</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1,200,000.00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1,200,000.00</w:t>
            </w:r>
          </w:p>
        </w:tc>
      </w:tr>
      <w:tr w:rsidR="00DF44E7" w:rsidRPr="00DF44E7" w:rsidTr="00AA198C">
        <w:trPr>
          <w:trHeight w:val="89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пројекат 1501-П1                          </w:t>
            </w:r>
            <w:r w:rsidR="00AA198C">
              <w:rPr>
                <w:rFonts w:ascii="Times New Roman" w:eastAsia="Times New Roman" w:hAnsi="Times New Roman" w:cs="Times New Roman"/>
                <w:b/>
                <w:bCs/>
                <w:color w:val="000000"/>
                <w:sz w:val="22"/>
                <w:szCs w:val="22"/>
              </w:rPr>
              <w:t xml:space="preserve">  </w:t>
            </w:r>
            <w:r w:rsidRPr="00DF44E7">
              <w:rPr>
                <w:rFonts w:ascii="Times New Roman" w:eastAsia="Times New Roman" w:hAnsi="Times New Roman" w:cs="Times New Roman"/>
                <w:b/>
                <w:bCs/>
                <w:color w:val="000000"/>
                <w:sz w:val="22"/>
                <w:szCs w:val="22"/>
              </w:rPr>
              <w:t xml:space="preserve">                    </w:t>
            </w:r>
            <w:r w:rsidRPr="00DF44E7">
              <w:rPr>
                <w:rFonts w:ascii="Times New Roman" w:eastAsia="Times New Roman" w:hAnsi="Times New Roman" w:cs="Times New Roman"/>
                <w:b/>
                <w:bCs/>
                <w:i/>
                <w:iCs/>
                <w:color w:val="000000"/>
                <w:sz w:val="22"/>
                <w:szCs w:val="22"/>
              </w:rPr>
              <w:t xml:space="preserve"> извор фин.13 -пренети приходи претх. године  </w:t>
            </w:r>
            <w:r w:rsidR="00AA198C">
              <w:rPr>
                <w:rFonts w:ascii="Times New Roman" w:eastAsia="Times New Roman" w:hAnsi="Times New Roman" w:cs="Times New Roman"/>
                <w:b/>
                <w:bCs/>
                <w:i/>
                <w:iCs/>
                <w:color w:val="000000"/>
                <w:sz w:val="22"/>
                <w:szCs w:val="22"/>
              </w:rPr>
              <w:t xml:space="preserve">   </w:t>
            </w:r>
            <w:r w:rsidRPr="00DF44E7">
              <w:rPr>
                <w:rFonts w:ascii="Times New Roman" w:eastAsia="Times New Roman" w:hAnsi="Times New Roman" w:cs="Times New Roman"/>
                <w:b/>
                <w:bCs/>
                <w:i/>
                <w:iCs/>
                <w:color w:val="000000"/>
                <w:sz w:val="22"/>
                <w:szCs w:val="22"/>
              </w:rPr>
              <w:t xml:space="preserve">   400.000                   извор 06 - донације међународних организација    1,490.000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1,890,000.00</w:t>
            </w:r>
          </w:p>
        </w:tc>
        <w:tc>
          <w:tcPr>
            <w:tcW w:w="1436"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0.00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1,890,000.00</w:t>
            </w:r>
          </w:p>
        </w:tc>
      </w:tr>
      <w:tr w:rsidR="00AA198C" w:rsidRPr="00DF44E7" w:rsidTr="00622869">
        <w:trPr>
          <w:trHeight w:val="300"/>
        </w:trPr>
        <w:tc>
          <w:tcPr>
            <w:tcW w:w="482" w:type="dxa"/>
            <w:tcBorders>
              <w:top w:val="nil"/>
              <w:left w:val="single" w:sz="8" w:space="0" w:color="auto"/>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AA198C" w:rsidRPr="00DF44E7" w:rsidRDefault="00AA198C" w:rsidP="00AA198C">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b/>
                <w:bCs/>
                <w:color w:val="000000"/>
                <w:sz w:val="22"/>
                <w:szCs w:val="22"/>
              </w:rPr>
              <w:t>1501-0002</w:t>
            </w:r>
          </w:p>
        </w:tc>
        <w:tc>
          <w:tcPr>
            <w:tcW w:w="718"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nil"/>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Мере активне политике запошљавања</w:t>
            </w:r>
          </w:p>
        </w:tc>
        <w:tc>
          <w:tcPr>
            <w:tcW w:w="1481" w:type="dxa"/>
            <w:tcBorders>
              <w:top w:val="single" w:sz="8" w:space="0" w:color="auto"/>
              <w:left w:val="nil"/>
              <w:bottom w:val="nil"/>
              <w:right w:val="single" w:sz="8" w:space="0" w:color="auto"/>
            </w:tcBorders>
            <w:shd w:val="clear" w:color="auto" w:fill="auto"/>
            <w:noWrap/>
            <w:vAlign w:val="center"/>
            <w:hideMark/>
          </w:tcPr>
          <w:p w:rsidR="00AA198C" w:rsidRPr="00DF44E7" w:rsidRDefault="00AA198C"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436" w:type="dxa"/>
            <w:tcBorders>
              <w:top w:val="single" w:sz="8" w:space="0" w:color="auto"/>
              <w:left w:val="nil"/>
              <w:bottom w:val="nil"/>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620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i/>
                <w:iCs/>
                <w:color w:val="000000"/>
                <w:sz w:val="22"/>
                <w:szCs w:val="22"/>
              </w:rPr>
            </w:pPr>
            <w:r w:rsidRPr="00DF44E7">
              <w:rPr>
                <w:rFonts w:ascii="Times New Roman" w:eastAsia="Times New Roman" w:hAnsi="Times New Roman" w:cs="Times New Roman"/>
                <w:b/>
                <w:bCs/>
                <w:i/>
                <w:iCs/>
                <w:color w:val="000000"/>
                <w:sz w:val="22"/>
                <w:szCs w:val="22"/>
              </w:rPr>
              <w:t> </w:t>
            </w:r>
          </w:p>
        </w:tc>
        <w:tc>
          <w:tcPr>
            <w:tcW w:w="527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436"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r>
      <w:tr w:rsidR="00DF44E7" w:rsidRPr="00DF44E7" w:rsidTr="00DF44E7">
        <w:trPr>
          <w:trHeight w:val="6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103</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451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Субвенције јавним  нефинансијским предузећима и организацијама</w:t>
            </w:r>
          </w:p>
        </w:tc>
        <w:tc>
          <w:tcPr>
            <w:tcW w:w="1481" w:type="dxa"/>
            <w:tcBorders>
              <w:top w:val="single" w:sz="4"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7,000,000.00</w:t>
            </w:r>
          </w:p>
        </w:tc>
        <w:tc>
          <w:tcPr>
            <w:tcW w:w="143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7,000,000</w:t>
            </w:r>
          </w:p>
        </w:tc>
        <w:tc>
          <w:tcPr>
            <w:tcW w:w="1535" w:type="dxa"/>
            <w:tcBorders>
              <w:top w:val="single" w:sz="4"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14,000,000.00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104</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454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xml:space="preserve">Субвенције приватним предузећима </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4,200,000.00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4,200,000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8,400,000.00</w:t>
            </w:r>
          </w:p>
        </w:tc>
      </w:tr>
      <w:tr w:rsidR="00DF44E7" w:rsidRPr="00DF44E7" w:rsidTr="00DF44E7">
        <w:trPr>
          <w:trHeight w:val="66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105</w:t>
            </w:r>
          </w:p>
        </w:tc>
        <w:tc>
          <w:tcPr>
            <w:tcW w:w="755"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xml:space="preserve">Дотације невладиним организацијама - Суфинансирање Пројеката  повећавања могућности запошљавања </w:t>
            </w:r>
          </w:p>
        </w:tc>
        <w:tc>
          <w:tcPr>
            <w:tcW w:w="1481"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1,700,000.00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10,000,000</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11,700,000.00</w:t>
            </w:r>
          </w:p>
        </w:tc>
      </w:tr>
      <w:tr w:rsidR="00DF44E7" w:rsidRPr="00DF44E7" w:rsidTr="00AA198C">
        <w:trPr>
          <w:trHeight w:val="1702"/>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1501-0002                           </w:t>
            </w:r>
            <w:r w:rsidRPr="00DF44E7">
              <w:rPr>
                <w:rFonts w:ascii="Times New Roman" w:eastAsia="Times New Roman" w:hAnsi="Times New Roman" w:cs="Times New Roman"/>
                <w:b/>
                <w:bCs/>
                <w:i/>
                <w:iCs/>
                <w:color w:val="000000"/>
                <w:sz w:val="22"/>
                <w:szCs w:val="22"/>
              </w:rPr>
              <w:t xml:space="preserve"> извор фин. 01 општи приходи и примања  буџ   7,000.000  извор фин. 06  донације међународних орган.     10,000.000 извор фин. 07 трансфери других нивоа власти   11,200.000 извор фин. 09 примања од продјане неф.им.        1,700.000 извор фин.13 нер. вишак прихода претх. године  4,200.000                               </w:t>
            </w:r>
            <w:r w:rsidRPr="00DF44E7">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12,900,000.00</w:t>
            </w:r>
          </w:p>
        </w:tc>
        <w:tc>
          <w:tcPr>
            <w:tcW w:w="1436" w:type="dxa"/>
            <w:tcBorders>
              <w:top w:val="nil"/>
              <w:left w:val="nil"/>
              <w:bottom w:val="single" w:sz="8" w:space="0" w:color="auto"/>
              <w:right w:val="single" w:sz="8" w:space="0" w:color="auto"/>
            </w:tcBorders>
            <w:shd w:val="clear" w:color="000000" w:fill="DDD9C3"/>
            <w:noWrap/>
            <w:vAlign w:val="center"/>
            <w:hideMark/>
          </w:tcPr>
          <w:p w:rsidR="00DF44E7" w:rsidRPr="00AA198C" w:rsidRDefault="00AA198C" w:rsidP="00DF44E7">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21,200.000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34,100,000.00</w:t>
            </w:r>
          </w:p>
        </w:tc>
      </w:tr>
      <w:tr w:rsidR="00DF44E7" w:rsidRPr="00DF44E7" w:rsidTr="00AA198C">
        <w:trPr>
          <w:trHeight w:val="1839"/>
        </w:trPr>
        <w:tc>
          <w:tcPr>
            <w:tcW w:w="482"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lastRenderedPageBreak/>
              <w:t> </w:t>
            </w:r>
          </w:p>
        </w:tc>
        <w:tc>
          <w:tcPr>
            <w:tcW w:w="482"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nil"/>
              <w:left w:val="single" w:sz="8" w:space="0" w:color="auto"/>
              <w:bottom w:val="single" w:sz="8" w:space="0" w:color="auto"/>
              <w:right w:val="single" w:sz="8" w:space="0" w:color="000000"/>
            </w:tcBorders>
            <w:shd w:val="clear" w:color="000000" w:fill="FAC090"/>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Раздео 5 -  ПРОГРАМ 3:                                        </w:t>
            </w:r>
            <w:r w:rsidRPr="00DF44E7">
              <w:rPr>
                <w:rFonts w:ascii="Times New Roman" w:eastAsia="Times New Roman" w:hAnsi="Times New Roman" w:cs="Times New Roman"/>
                <w:b/>
                <w:bCs/>
                <w:i/>
                <w:iCs/>
                <w:color w:val="000000"/>
                <w:sz w:val="22"/>
                <w:szCs w:val="22"/>
              </w:rPr>
              <w:t>извор фин.  01 општи приходи и примања  буџ.   7.900.000                      извор фин. 06  донације међународних орг.          11,490.000 извор фин. 07 трансфери др. нивоа власти         11,200.000      извор фин. 09 примања од продјане неф.им.         1,700.000 извор фин.13 нер. вишак прихода претх. године  9,900.000</w:t>
            </w:r>
          </w:p>
        </w:tc>
        <w:tc>
          <w:tcPr>
            <w:tcW w:w="1481" w:type="dxa"/>
            <w:tcBorders>
              <w:top w:val="nil"/>
              <w:left w:val="nil"/>
              <w:bottom w:val="single" w:sz="8" w:space="0" w:color="auto"/>
              <w:right w:val="nil"/>
            </w:tcBorders>
            <w:shd w:val="clear" w:color="000000" w:fill="FAC09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20,990,000.00</w:t>
            </w:r>
          </w:p>
        </w:tc>
        <w:tc>
          <w:tcPr>
            <w:tcW w:w="1436" w:type="dxa"/>
            <w:tcBorders>
              <w:top w:val="nil"/>
              <w:left w:val="single" w:sz="8" w:space="0" w:color="auto"/>
              <w:bottom w:val="single" w:sz="8" w:space="0" w:color="auto"/>
              <w:right w:val="nil"/>
            </w:tcBorders>
            <w:shd w:val="clear" w:color="000000" w:fill="FAC090"/>
            <w:noWrap/>
            <w:vAlign w:val="center"/>
            <w:hideMark/>
          </w:tcPr>
          <w:p w:rsidR="00DF44E7" w:rsidRPr="00AA198C" w:rsidRDefault="00AA198C" w:rsidP="00DF44E7">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21,200.000</w:t>
            </w:r>
          </w:p>
        </w:tc>
        <w:tc>
          <w:tcPr>
            <w:tcW w:w="1535" w:type="dxa"/>
            <w:tcBorders>
              <w:top w:val="nil"/>
              <w:left w:val="single" w:sz="8" w:space="0" w:color="auto"/>
              <w:bottom w:val="single" w:sz="8" w:space="0" w:color="auto"/>
              <w:right w:val="nil"/>
            </w:tcBorders>
            <w:shd w:val="clear" w:color="000000" w:fill="FAC09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42,190,000.00</w:t>
            </w:r>
          </w:p>
        </w:tc>
      </w:tr>
      <w:tr w:rsidR="00DF44E7" w:rsidRPr="00DF44E7" w:rsidTr="00DF44E7">
        <w:trPr>
          <w:trHeight w:val="315"/>
        </w:trPr>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r>
      <w:tr w:rsidR="00DF44E7" w:rsidRPr="00DF44E7" w:rsidTr="00DF44E7">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1801</w:t>
            </w:r>
          </w:p>
        </w:tc>
        <w:tc>
          <w:tcPr>
            <w:tcW w:w="653"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ПРОГРАМ 12: ЗДРАВСТВЕНА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AA198C" w:rsidRPr="00DF44E7" w:rsidTr="00622869">
        <w:trPr>
          <w:trHeight w:val="570"/>
        </w:trPr>
        <w:tc>
          <w:tcPr>
            <w:tcW w:w="482" w:type="dxa"/>
            <w:tcBorders>
              <w:top w:val="nil"/>
              <w:left w:val="single" w:sz="8" w:space="0" w:color="auto"/>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AA198C" w:rsidRPr="00DF44E7" w:rsidRDefault="00AA198C" w:rsidP="00AA198C">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1801-0001</w:t>
            </w:r>
          </w:p>
        </w:tc>
        <w:tc>
          <w:tcPr>
            <w:tcW w:w="718" w:type="dxa"/>
            <w:tcBorders>
              <w:top w:val="nil"/>
              <w:left w:val="nil"/>
              <w:bottom w:val="nil"/>
              <w:right w:val="single" w:sz="8" w:space="0" w:color="auto"/>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AA198C" w:rsidRPr="00DF44E7" w:rsidRDefault="00AA198C"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Функционисање установа примарне здравствене заштите</w:t>
            </w:r>
          </w:p>
        </w:tc>
        <w:tc>
          <w:tcPr>
            <w:tcW w:w="1481" w:type="dxa"/>
            <w:tcBorders>
              <w:top w:val="nil"/>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740</w:t>
            </w: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6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117</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464</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Дотације организацијама за обавезно соц. Осигурање</w:t>
            </w:r>
          </w:p>
        </w:tc>
        <w:tc>
          <w:tcPr>
            <w:tcW w:w="1481" w:type="dxa"/>
            <w:tcBorders>
              <w:top w:val="single" w:sz="8"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22,200,000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22,200,000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118</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Зграде и грађевински објекти</w:t>
            </w:r>
          </w:p>
        </w:tc>
        <w:tc>
          <w:tcPr>
            <w:tcW w:w="1481" w:type="dxa"/>
            <w:tcBorders>
              <w:top w:val="single" w:sz="8"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r>
      <w:tr w:rsidR="00DF44E7" w:rsidRPr="00DF44E7" w:rsidTr="00DF44E7">
        <w:trPr>
          <w:trHeight w:val="111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1801-0001                            </w:t>
            </w:r>
            <w:r w:rsidRPr="00DF44E7">
              <w:rPr>
                <w:rFonts w:ascii="Times New Roman" w:eastAsia="Times New Roman" w:hAnsi="Times New Roman" w:cs="Times New Roman"/>
                <w:b/>
                <w:bCs/>
                <w:i/>
                <w:iCs/>
                <w:color w:val="000000"/>
                <w:sz w:val="22"/>
                <w:szCs w:val="22"/>
              </w:rPr>
              <w:t xml:space="preserve">извор фин. 01 општи приходи и примања  буџета  </w:t>
            </w:r>
            <w:r w:rsidRPr="00DF44E7">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22,200,000</w:t>
            </w:r>
          </w:p>
        </w:tc>
        <w:tc>
          <w:tcPr>
            <w:tcW w:w="1436"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22,200,000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AA198C" w:rsidRPr="00DF44E7" w:rsidTr="00622869">
        <w:trPr>
          <w:trHeight w:val="300"/>
        </w:trPr>
        <w:tc>
          <w:tcPr>
            <w:tcW w:w="482" w:type="dxa"/>
            <w:tcBorders>
              <w:top w:val="nil"/>
              <w:left w:val="single" w:sz="8" w:space="0" w:color="auto"/>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AA198C" w:rsidRPr="00DF44E7" w:rsidRDefault="00AA198C" w:rsidP="00AA198C">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1801-0002</w:t>
            </w:r>
          </w:p>
        </w:tc>
        <w:tc>
          <w:tcPr>
            <w:tcW w:w="718" w:type="dxa"/>
            <w:tcBorders>
              <w:top w:val="nil"/>
              <w:left w:val="nil"/>
              <w:bottom w:val="nil"/>
              <w:right w:val="single" w:sz="8" w:space="0" w:color="auto"/>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AA198C" w:rsidRPr="00DF44E7" w:rsidRDefault="00AA198C"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Мрвозорство</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740</w:t>
            </w: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119</w:t>
            </w:r>
          </w:p>
        </w:tc>
        <w:tc>
          <w:tcPr>
            <w:tcW w:w="755"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424</w:t>
            </w:r>
          </w:p>
        </w:tc>
        <w:tc>
          <w:tcPr>
            <w:tcW w:w="5276" w:type="dxa"/>
            <w:tcBorders>
              <w:top w:val="nil"/>
              <w:left w:val="single" w:sz="8" w:space="0" w:color="auto"/>
              <w:bottom w:val="nil"/>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Специјализоване услуге - Мртвозорство</w:t>
            </w: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400,000</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400,000</w:t>
            </w:r>
          </w:p>
        </w:tc>
      </w:tr>
      <w:tr w:rsidR="00DF44E7" w:rsidRPr="00DF44E7" w:rsidTr="00AA198C">
        <w:trPr>
          <w:trHeight w:val="492"/>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1801-0002                             </w:t>
            </w:r>
            <w:r w:rsidRPr="00DF44E7">
              <w:rPr>
                <w:rFonts w:ascii="Times New Roman" w:eastAsia="Times New Roman" w:hAnsi="Times New Roman" w:cs="Times New Roman"/>
                <w:b/>
                <w:bCs/>
                <w:i/>
                <w:iCs/>
                <w:color w:val="000000"/>
                <w:sz w:val="22"/>
                <w:szCs w:val="22"/>
              </w:rPr>
              <w:t>извор фин.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400,000</w:t>
            </w:r>
          </w:p>
        </w:tc>
        <w:tc>
          <w:tcPr>
            <w:tcW w:w="1436"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400,000</w:t>
            </w:r>
          </w:p>
        </w:tc>
      </w:tr>
      <w:tr w:rsidR="00DF44E7" w:rsidRPr="00DF44E7" w:rsidTr="00AA198C">
        <w:trPr>
          <w:trHeight w:val="542"/>
        </w:trPr>
        <w:tc>
          <w:tcPr>
            <w:tcW w:w="482"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FCD5B4"/>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Раздео  5.  ПРОГРАМ 12                  </w:t>
            </w:r>
            <w:r w:rsidR="00AA198C">
              <w:rPr>
                <w:rFonts w:ascii="Times New Roman" w:eastAsia="Times New Roman" w:hAnsi="Times New Roman" w:cs="Times New Roman"/>
                <w:b/>
                <w:bCs/>
                <w:color w:val="000000"/>
                <w:sz w:val="22"/>
                <w:szCs w:val="22"/>
              </w:rPr>
              <w:t xml:space="preserve"> </w:t>
            </w:r>
            <w:r w:rsidRPr="00DF44E7">
              <w:rPr>
                <w:rFonts w:ascii="Times New Roman" w:eastAsia="Times New Roman" w:hAnsi="Times New Roman" w:cs="Times New Roman"/>
                <w:b/>
                <w:bCs/>
                <w:color w:val="000000"/>
                <w:sz w:val="22"/>
                <w:szCs w:val="22"/>
              </w:rPr>
              <w:t xml:space="preserve">                     </w:t>
            </w:r>
            <w:r w:rsidRPr="00DF44E7">
              <w:rPr>
                <w:rFonts w:ascii="Times New Roman" w:eastAsia="Times New Roman" w:hAnsi="Times New Roman" w:cs="Times New Roman"/>
                <w:b/>
                <w:bCs/>
                <w:i/>
                <w:iCs/>
                <w:color w:val="000000"/>
                <w:sz w:val="22"/>
                <w:szCs w:val="22"/>
              </w:rPr>
              <w:t xml:space="preserve">извор фин. - 01 општи приходи и примања  буџета            </w:t>
            </w:r>
          </w:p>
        </w:tc>
        <w:tc>
          <w:tcPr>
            <w:tcW w:w="1481" w:type="dxa"/>
            <w:tcBorders>
              <w:top w:val="nil"/>
              <w:left w:val="nil"/>
              <w:bottom w:val="single" w:sz="8" w:space="0" w:color="auto"/>
              <w:right w:val="single" w:sz="8" w:space="0" w:color="auto"/>
            </w:tcBorders>
            <w:shd w:val="clear" w:color="000000" w:fill="FCD5B4"/>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22,600,000</w:t>
            </w:r>
          </w:p>
        </w:tc>
        <w:tc>
          <w:tcPr>
            <w:tcW w:w="1436" w:type="dxa"/>
            <w:tcBorders>
              <w:top w:val="nil"/>
              <w:left w:val="nil"/>
              <w:bottom w:val="single" w:sz="8" w:space="0" w:color="auto"/>
              <w:right w:val="single" w:sz="8" w:space="0" w:color="auto"/>
            </w:tcBorders>
            <w:shd w:val="clear" w:color="000000" w:fill="FCD5B4"/>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CD5B4"/>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22,600,000</w:t>
            </w:r>
          </w:p>
        </w:tc>
      </w:tr>
      <w:tr w:rsidR="00DF44E7" w:rsidRPr="00DF44E7" w:rsidTr="00DF44E7">
        <w:trPr>
          <w:trHeight w:val="315"/>
        </w:trPr>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p>
        </w:tc>
      </w:tr>
      <w:tr w:rsidR="00DF44E7" w:rsidRPr="00DF44E7" w:rsidTr="00AA198C">
        <w:trPr>
          <w:trHeight w:val="356"/>
        </w:trPr>
        <w:tc>
          <w:tcPr>
            <w:tcW w:w="482" w:type="dxa"/>
            <w:tcBorders>
              <w:top w:val="single" w:sz="8"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1301</w:t>
            </w:r>
          </w:p>
        </w:tc>
        <w:tc>
          <w:tcPr>
            <w:tcW w:w="653"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ПРОГРАМ 14:  РАЗВОЈ СПОРТА И ОМЛАДИНЕ</w:t>
            </w:r>
          </w:p>
        </w:tc>
        <w:tc>
          <w:tcPr>
            <w:tcW w:w="1481"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AA198C" w:rsidRPr="00DF44E7" w:rsidTr="00622869">
        <w:trPr>
          <w:trHeight w:val="570"/>
        </w:trPr>
        <w:tc>
          <w:tcPr>
            <w:tcW w:w="482" w:type="dxa"/>
            <w:tcBorders>
              <w:top w:val="nil"/>
              <w:left w:val="single" w:sz="8" w:space="0" w:color="auto"/>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AA198C" w:rsidRPr="00DF44E7" w:rsidRDefault="00AA198C" w:rsidP="00AA198C">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1301-0001</w:t>
            </w:r>
          </w:p>
        </w:tc>
        <w:tc>
          <w:tcPr>
            <w:tcW w:w="718"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AA198C" w:rsidRPr="00DF44E7" w:rsidRDefault="00AA198C"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Подршка локалним спортским организацијама, удружењима и савезима</w:t>
            </w:r>
          </w:p>
        </w:tc>
        <w:tc>
          <w:tcPr>
            <w:tcW w:w="1481"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810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Услуге рекреације и спорта</w:t>
            </w:r>
          </w:p>
        </w:tc>
        <w:tc>
          <w:tcPr>
            <w:tcW w:w="1481"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120</w:t>
            </w:r>
          </w:p>
        </w:tc>
        <w:tc>
          <w:tcPr>
            <w:tcW w:w="75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481</w:t>
            </w:r>
          </w:p>
        </w:tc>
        <w:tc>
          <w:tcPr>
            <w:tcW w:w="5276" w:type="dxa"/>
            <w:tcBorders>
              <w:top w:val="nil"/>
              <w:left w:val="nil"/>
              <w:bottom w:val="single" w:sz="8" w:space="0" w:color="auto"/>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Донације невладиним организацијама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22,000,000</w:t>
            </w:r>
          </w:p>
        </w:tc>
        <w:tc>
          <w:tcPr>
            <w:tcW w:w="1436"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22,000,000</w:t>
            </w:r>
          </w:p>
        </w:tc>
      </w:tr>
      <w:tr w:rsidR="00DF44E7" w:rsidRPr="00DF44E7" w:rsidTr="00DF44E7">
        <w:trPr>
          <w:trHeight w:val="66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1301-0001                           </w:t>
            </w:r>
            <w:r w:rsidRPr="00DF44E7">
              <w:rPr>
                <w:rFonts w:ascii="Times New Roman" w:eastAsia="Times New Roman" w:hAnsi="Times New Roman" w:cs="Times New Roman"/>
                <w:b/>
                <w:bCs/>
                <w:i/>
                <w:iCs/>
                <w:color w:val="000000"/>
                <w:sz w:val="22"/>
                <w:szCs w:val="22"/>
              </w:rPr>
              <w:t xml:space="preserve"> извор финансирања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22,000,000</w:t>
            </w:r>
          </w:p>
        </w:tc>
        <w:tc>
          <w:tcPr>
            <w:tcW w:w="1436"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22,000,000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1481"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r>
      <w:tr w:rsidR="00DF44E7" w:rsidRPr="00DF44E7" w:rsidTr="00DF44E7">
        <w:trPr>
          <w:trHeight w:val="58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1301-П1</w:t>
            </w: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810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Пројекат "Изградња отворених базена у Владичином Хану"</w:t>
            </w:r>
          </w:p>
        </w:tc>
        <w:tc>
          <w:tcPr>
            <w:tcW w:w="1481"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121</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122</w:t>
            </w:r>
          </w:p>
        </w:tc>
        <w:tc>
          <w:tcPr>
            <w:tcW w:w="755"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r>
      <w:tr w:rsidR="00DF44E7" w:rsidRPr="00DF44E7" w:rsidTr="00DF44E7">
        <w:trPr>
          <w:trHeight w:val="103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пројекат 1301-П1                                                     </w:t>
            </w:r>
            <w:r w:rsidRPr="00DF44E7">
              <w:rPr>
                <w:rFonts w:ascii="Times New Roman" w:eastAsia="Times New Roman" w:hAnsi="Times New Roman" w:cs="Times New Roman"/>
                <w:b/>
                <w:bCs/>
                <w:i/>
                <w:iCs/>
                <w:color w:val="000000"/>
                <w:sz w:val="22"/>
                <w:szCs w:val="22"/>
              </w:rPr>
              <w:t xml:space="preserve">извор фин. 09 -примања од продаје неф. имов.                 извор фин. 07 - трансфери других нивоа власти   </w:t>
            </w:r>
            <w:r w:rsidRPr="00DF44E7">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nil"/>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436" w:type="dxa"/>
            <w:tcBorders>
              <w:top w:val="nil"/>
              <w:left w:val="single" w:sz="8" w:space="0" w:color="auto"/>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r>
      <w:tr w:rsidR="00AA198C" w:rsidRPr="00DF44E7" w:rsidTr="00622869">
        <w:trPr>
          <w:trHeight w:val="315"/>
        </w:trPr>
        <w:tc>
          <w:tcPr>
            <w:tcW w:w="482" w:type="dxa"/>
            <w:tcBorders>
              <w:top w:val="nil"/>
              <w:left w:val="single" w:sz="8" w:space="0" w:color="auto"/>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10483" w:type="dxa"/>
            <w:gridSpan w:val="5"/>
            <w:tcBorders>
              <w:top w:val="nil"/>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p w:rsidR="00AA198C" w:rsidRPr="00DF44E7" w:rsidRDefault="00AA198C" w:rsidP="00DF44E7">
            <w:pPr>
              <w:spacing w:after="0" w:line="240" w:lineRule="auto"/>
              <w:rPr>
                <w:rFonts w:ascii="Times New Roman" w:eastAsia="Times New Roman" w:hAnsi="Times New Roman" w:cs="Times New Roman"/>
                <w:color w:val="000000"/>
                <w:sz w:val="22"/>
                <w:szCs w:val="22"/>
              </w:rPr>
            </w:pPr>
          </w:p>
        </w:tc>
      </w:tr>
      <w:tr w:rsidR="00DF44E7" w:rsidRPr="00DF44E7" w:rsidTr="00DF44E7">
        <w:trPr>
          <w:trHeight w:val="57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1301-П2</w:t>
            </w: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810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Пројекат "Изградња тениских терена на УСЦ Куњак" - Владичин Хан</w:t>
            </w:r>
          </w:p>
        </w:tc>
        <w:tc>
          <w:tcPr>
            <w:tcW w:w="1481" w:type="dxa"/>
            <w:tcBorders>
              <w:top w:val="single" w:sz="8" w:space="0" w:color="auto"/>
              <w:left w:val="nil"/>
              <w:bottom w:val="nil"/>
              <w:right w:val="nil"/>
            </w:tcBorders>
            <w:shd w:val="clear" w:color="auto" w:fill="auto"/>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123</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511</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900,000</w:t>
            </w:r>
          </w:p>
        </w:tc>
        <w:tc>
          <w:tcPr>
            <w:tcW w:w="14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2,600,000</w:t>
            </w:r>
          </w:p>
        </w:tc>
        <w:tc>
          <w:tcPr>
            <w:tcW w:w="1535" w:type="dxa"/>
            <w:tcBorders>
              <w:top w:val="single" w:sz="4" w:space="0" w:color="auto"/>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3,500,000</w:t>
            </w:r>
          </w:p>
        </w:tc>
      </w:tr>
      <w:tr w:rsidR="00DF44E7" w:rsidRPr="00DF44E7" w:rsidTr="00DF44E7">
        <w:trPr>
          <w:trHeight w:val="93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пројекат 1301-П2               </w:t>
            </w:r>
            <w:r w:rsidR="00AA198C">
              <w:rPr>
                <w:rFonts w:ascii="Times New Roman" w:eastAsia="Times New Roman" w:hAnsi="Times New Roman" w:cs="Times New Roman"/>
                <w:b/>
                <w:bCs/>
                <w:color w:val="000000"/>
                <w:sz w:val="22"/>
                <w:szCs w:val="22"/>
              </w:rPr>
              <w:t xml:space="preserve">  </w:t>
            </w:r>
            <w:r w:rsidRPr="00DF44E7">
              <w:rPr>
                <w:rFonts w:ascii="Times New Roman" w:eastAsia="Times New Roman" w:hAnsi="Times New Roman" w:cs="Times New Roman"/>
                <w:b/>
                <w:bCs/>
                <w:color w:val="000000"/>
                <w:sz w:val="22"/>
                <w:szCs w:val="22"/>
              </w:rPr>
              <w:t xml:space="preserve">                                </w:t>
            </w:r>
            <w:r w:rsidRPr="00DF44E7">
              <w:rPr>
                <w:rFonts w:ascii="Times New Roman" w:eastAsia="Times New Roman" w:hAnsi="Times New Roman" w:cs="Times New Roman"/>
                <w:b/>
                <w:bCs/>
                <w:i/>
                <w:iCs/>
                <w:color w:val="000000"/>
                <w:sz w:val="22"/>
                <w:szCs w:val="22"/>
              </w:rPr>
              <w:t>извор фин. 01 општи приходи и прим.  буџета   900.000    извор фин. 07 трансфери других нивоа власти-  2,600.000</w:t>
            </w:r>
          </w:p>
        </w:tc>
        <w:tc>
          <w:tcPr>
            <w:tcW w:w="1481" w:type="dxa"/>
            <w:tcBorders>
              <w:top w:val="nil"/>
              <w:left w:val="nil"/>
              <w:bottom w:val="single" w:sz="8" w:space="0" w:color="auto"/>
              <w:right w:val="nil"/>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900,000</w:t>
            </w:r>
          </w:p>
        </w:tc>
        <w:tc>
          <w:tcPr>
            <w:tcW w:w="1436" w:type="dxa"/>
            <w:tcBorders>
              <w:top w:val="nil"/>
              <w:left w:val="single" w:sz="8" w:space="0" w:color="auto"/>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2,600,000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3,500,000</w:t>
            </w:r>
          </w:p>
        </w:tc>
      </w:tr>
      <w:tr w:rsidR="00AA198C" w:rsidRPr="00DF44E7" w:rsidTr="00C55710">
        <w:trPr>
          <w:trHeight w:val="181"/>
        </w:trPr>
        <w:tc>
          <w:tcPr>
            <w:tcW w:w="482" w:type="dxa"/>
            <w:tcBorders>
              <w:top w:val="nil"/>
              <w:left w:val="single" w:sz="8" w:space="0" w:color="auto"/>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AA198C" w:rsidRPr="00DF44E7" w:rsidRDefault="00AA198C" w:rsidP="00AA198C">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1301-0005</w:t>
            </w:r>
          </w:p>
        </w:tc>
        <w:tc>
          <w:tcPr>
            <w:tcW w:w="718" w:type="dxa"/>
            <w:tcBorders>
              <w:top w:val="nil"/>
              <w:left w:val="nil"/>
              <w:bottom w:val="nil"/>
              <w:right w:val="nil"/>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AA198C" w:rsidRPr="00DF44E7" w:rsidRDefault="00AA198C"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Спровођење омладинске политике</w:t>
            </w:r>
          </w:p>
        </w:tc>
        <w:tc>
          <w:tcPr>
            <w:tcW w:w="1481" w:type="dxa"/>
            <w:tcBorders>
              <w:top w:val="single" w:sz="8" w:space="0" w:color="auto"/>
              <w:left w:val="single" w:sz="8" w:space="0" w:color="auto"/>
              <w:bottom w:val="nil"/>
              <w:right w:val="nil"/>
            </w:tcBorders>
            <w:shd w:val="clear" w:color="auto" w:fill="auto"/>
            <w:noWrap/>
            <w:vAlign w:val="center"/>
            <w:hideMark/>
          </w:tcPr>
          <w:p w:rsidR="00AA198C" w:rsidRPr="00DF44E7" w:rsidRDefault="00AA198C"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single" w:sz="8" w:space="0" w:color="auto"/>
              <w:bottom w:val="nil"/>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AA198C" w:rsidRPr="00DF44E7" w:rsidRDefault="00AA198C"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C55710">
        <w:trPr>
          <w:trHeight w:val="502"/>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860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Рекреација,спорт, култура и вере некласификовани на другом месту</w:t>
            </w:r>
          </w:p>
        </w:tc>
        <w:tc>
          <w:tcPr>
            <w:tcW w:w="1481"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129</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436"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130</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w:t>
            </w:r>
          </w:p>
        </w:tc>
        <w:tc>
          <w:tcPr>
            <w:tcW w:w="1436"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bottom"/>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bottom"/>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131</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w:t>
            </w:r>
          </w:p>
        </w:tc>
        <w:tc>
          <w:tcPr>
            <w:tcW w:w="1436"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132</w:t>
            </w:r>
          </w:p>
        </w:tc>
        <w:tc>
          <w:tcPr>
            <w:tcW w:w="755"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w:t>
            </w:r>
          </w:p>
        </w:tc>
        <w:tc>
          <w:tcPr>
            <w:tcW w:w="1436"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w:t>
            </w:r>
          </w:p>
        </w:tc>
      </w:tr>
      <w:tr w:rsidR="00DF44E7" w:rsidRPr="00DF44E7" w:rsidTr="00DF44E7">
        <w:trPr>
          <w:trHeight w:val="72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1301-0005                       </w:t>
            </w:r>
            <w:r w:rsidRPr="00DF44E7">
              <w:rPr>
                <w:rFonts w:ascii="Times New Roman" w:eastAsia="Times New Roman" w:hAnsi="Times New Roman" w:cs="Times New Roman"/>
                <w:b/>
                <w:bCs/>
                <w:i/>
                <w:iCs/>
                <w:color w:val="000000"/>
                <w:sz w:val="22"/>
                <w:szCs w:val="22"/>
              </w:rPr>
              <w:t xml:space="preserve">    извор финансирања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1,200,000</w:t>
            </w:r>
          </w:p>
        </w:tc>
        <w:tc>
          <w:tcPr>
            <w:tcW w:w="1436" w:type="dxa"/>
            <w:tcBorders>
              <w:top w:val="nil"/>
              <w:left w:val="nil"/>
              <w:bottom w:val="single" w:sz="8" w:space="0" w:color="auto"/>
              <w:right w:val="nil"/>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1,200,000</w:t>
            </w:r>
          </w:p>
        </w:tc>
      </w:tr>
      <w:tr w:rsidR="00DF44E7" w:rsidRPr="00DF44E7" w:rsidTr="00C55710">
        <w:trPr>
          <w:trHeight w:val="815"/>
        </w:trPr>
        <w:tc>
          <w:tcPr>
            <w:tcW w:w="482"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Раздео  5.  ПРОГРАМ 14                              </w:t>
            </w:r>
            <w:r w:rsidR="00AA198C">
              <w:rPr>
                <w:rFonts w:ascii="Times New Roman" w:eastAsia="Times New Roman" w:hAnsi="Times New Roman" w:cs="Times New Roman"/>
                <w:b/>
                <w:bCs/>
                <w:color w:val="000000"/>
                <w:sz w:val="22"/>
                <w:szCs w:val="22"/>
              </w:rPr>
              <w:t xml:space="preserve">  </w:t>
            </w:r>
            <w:r w:rsidRPr="00DF44E7">
              <w:rPr>
                <w:rFonts w:ascii="Times New Roman" w:eastAsia="Times New Roman" w:hAnsi="Times New Roman" w:cs="Times New Roman"/>
                <w:b/>
                <w:bCs/>
                <w:color w:val="000000"/>
                <w:sz w:val="22"/>
                <w:szCs w:val="22"/>
              </w:rPr>
              <w:t xml:space="preserve">         </w:t>
            </w:r>
            <w:r w:rsidRPr="00DF44E7">
              <w:rPr>
                <w:rFonts w:ascii="Times New Roman" w:eastAsia="Times New Roman" w:hAnsi="Times New Roman" w:cs="Times New Roman"/>
                <w:b/>
                <w:bCs/>
                <w:i/>
                <w:iCs/>
                <w:color w:val="000000"/>
                <w:sz w:val="22"/>
                <w:szCs w:val="22"/>
              </w:rPr>
              <w:t>извор фин. 01 општи приходи и примања  буџ.</w:t>
            </w:r>
            <w:r w:rsidR="00C55710">
              <w:rPr>
                <w:rFonts w:ascii="Times New Roman" w:eastAsia="Times New Roman" w:hAnsi="Times New Roman" w:cs="Times New Roman"/>
                <w:b/>
                <w:bCs/>
                <w:i/>
                <w:iCs/>
                <w:color w:val="000000"/>
                <w:sz w:val="22"/>
                <w:szCs w:val="22"/>
              </w:rPr>
              <w:t xml:space="preserve">  </w:t>
            </w:r>
            <w:r w:rsidRPr="00DF44E7">
              <w:rPr>
                <w:rFonts w:ascii="Times New Roman" w:eastAsia="Times New Roman" w:hAnsi="Times New Roman" w:cs="Times New Roman"/>
                <w:b/>
                <w:bCs/>
                <w:i/>
                <w:iCs/>
                <w:color w:val="000000"/>
                <w:sz w:val="22"/>
                <w:szCs w:val="22"/>
              </w:rPr>
              <w:t xml:space="preserve">24,100.000                         извор фин. 07 трансфери других нивоа власти    2,600.000 </w:t>
            </w:r>
          </w:p>
        </w:tc>
        <w:tc>
          <w:tcPr>
            <w:tcW w:w="1481" w:type="dxa"/>
            <w:tcBorders>
              <w:top w:val="nil"/>
              <w:left w:val="nil"/>
              <w:bottom w:val="single" w:sz="8" w:space="0" w:color="auto"/>
              <w:right w:val="single" w:sz="8" w:space="0" w:color="auto"/>
            </w:tcBorders>
            <w:shd w:val="clear" w:color="000000" w:fill="FCD5B4"/>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24,100,000</w:t>
            </w:r>
          </w:p>
        </w:tc>
        <w:tc>
          <w:tcPr>
            <w:tcW w:w="1436" w:type="dxa"/>
            <w:tcBorders>
              <w:top w:val="nil"/>
              <w:left w:val="nil"/>
              <w:bottom w:val="single" w:sz="8" w:space="0" w:color="auto"/>
              <w:right w:val="single" w:sz="8" w:space="0" w:color="auto"/>
            </w:tcBorders>
            <w:shd w:val="clear" w:color="000000" w:fill="FCD5B4"/>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2,600,000</w:t>
            </w:r>
          </w:p>
        </w:tc>
        <w:tc>
          <w:tcPr>
            <w:tcW w:w="1535" w:type="dxa"/>
            <w:tcBorders>
              <w:top w:val="nil"/>
              <w:left w:val="nil"/>
              <w:bottom w:val="single" w:sz="8" w:space="0" w:color="auto"/>
              <w:right w:val="single" w:sz="8" w:space="0" w:color="auto"/>
            </w:tcBorders>
            <w:shd w:val="clear" w:color="000000" w:fill="FCD5B4"/>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26,700,000</w:t>
            </w:r>
          </w:p>
        </w:tc>
      </w:tr>
      <w:tr w:rsidR="00DF44E7" w:rsidRPr="00DF44E7" w:rsidTr="00DF44E7">
        <w:trPr>
          <w:trHeight w:val="315"/>
        </w:trPr>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p>
        </w:tc>
      </w:tr>
      <w:tr w:rsidR="00DF44E7" w:rsidRPr="00DF44E7" w:rsidTr="00C55710">
        <w:trPr>
          <w:trHeight w:val="492"/>
        </w:trPr>
        <w:tc>
          <w:tcPr>
            <w:tcW w:w="482" w:type="dxa"/>
            <w:tcBorders>
              <w:top w:val="single" w:sz="8"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1201</w:t>
            </w:r>
          </w:p>
        </w:tc>
        <w:tc>
          <w:tcPr>
            <w:tcW w:w="653"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ПРОГРАМ 13:  РАЗВОЈ КУЛТУРЕ И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C55710" w:rsidRPr="00DF44E7" w:rsidTr="00622869">
        <w:trPr>
          <w:trHeight w:val="570"/>
        </w:trPr>
        <w:tc>
          <w:tcPr>
            <w:tcW w:w="482" w:type="dxa"/>
            <w:tcBorders>
              <w:top w:val="nil"/>
              <w:left w:val="single" w:sz="8" w:space="0" w:color="auto"/>
              <w:bottom w:val="nil"/>
              <w:right w:val="nil"/>
            </w:tcBorders>
            <w:shd w:val="clear" w:color="auto" w:fill="auto"/>
            <w:noWrap/>
            <w:vAlign w:val="center"/>
            <w:hideMark/>
          </w:tcPr>
          <w:p w:rsidR="00C55710" w:rsidRPr="00DF44E7" w:rsidRDefault="00C55710"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55710" w:rsidRPr="00DF44E7" w:rsidRDefault="00C55710"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C55710" w:rsidRPr="00DF44E7" w:rsidRDefault="00C55710" w:rsidP="00C55710">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1201-0003</w:t>
            </w:r>
          </w:p>
        </w:tc>
        <w:tc>
          <w:tcPr>
            <w:tcW w:w="718" w:type="dxa"/>
            <w:tcBorders>
              <w:top w:val="nil"/>
              <w:left w:val="nil"/>
              <w:bottom w:val="nil"/>
              <w:right w:val="nil"/>
            </w:tcBorders>
            <w:shd w:val="clear" w:color="auto" w:fill="auto"/>
            <w:noWrap/>
            <w:vAlign w:val="center"/>
            <w:hideMark/>
          </w:tcPr>
          <w:p w:rsidR="00C55710" w:rsidRPr="00DF44E7" w:rsidRDefault="00C55710"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C55710" w:rsidRPr="00DF44E7" w:rsidRDefault="00C55710"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C55710" w:rsidRPr="00DF44E7" w:rsidRDefault="00C55710"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Унапређење система очувања и представљања културно историјског наслеђа</w:t>
            </w:r>
          </w:p>
        </w:tc>
        <w:tc>
          <w:tcPr>
            <w:tcW w:w="1481" w:type="dxa"/>
            <w:tcBorders>
              <w:top w:val="nil"/>
              <w:left w:val="single" w:sz="8" w:space="0" w:color="auto"/>
              <w:bottom w:val="nil"/>
              <w:right w:val="nil"/>
            </w:tcBorders>
            <w:shd w:val="clear" w:color="auto" w:fill="auto"/>
            <w:noWrap/>
            <w:vAlign w:val="center"/>
            <w:hideMark/>
          </w:tcPr>
          <w:p w:rsidR="00C55710" w:rsidRPr="00DF44E7" w:rsidRDefault="00C55710"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C55710" w:rsidRPr="00DF44E7" w:rsidRDefault="00C55710"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C55710" w:rsidRPr="00DF44E7" w:rsidRDefault="00C55710"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C55710">
        <w:trPr>
          <w:trHeight w:val="8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820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124</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481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8"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4,700,000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4,700,000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123/1</w:t>
            </w:r>
          </w:p>
        </w:tc>
        <w:tc>
          <w:tcPr>
            <w:tcW w:w="755"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w:t>
            </w:r>
          </w:p>
        </w:tc>
      </w:tr>
      <w:tr w:rsidR="00DF44E7" w:rsidRPr="00DF44E7" w:rsidTr="00C55710">
        <w:trPr>
          <w:trHeight w:val="909"/>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1201-0003                            </w:t>
            </w:r>
            <w:r w:rsidRPr="00DF44E7">
              <w:rPr>
                <w:rFonts w:ascii="Times New Roman" w:eastAsia="Times New Roman" w:hAnsi="Times New Roman" w:cs="Times New Roman"/>
                <w:b/>
                <w:bCs/>
                <w:i/>
                <w:iCs/>
                <w:color w:val="000000"/>
                <w:sz w:val="22"/>
                <w:szCs w:val="22"/>
              </w:rPr>
              <w:t>извор фин. 01 општи прих. и примања  буџета 4,700.000  извор фин. 07 трансфери виших нивоа власти  1,000.000</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5,700,000</w:t>
            </w:r>
          </w:p>
        </w:tc>
        <w:tc>
          <w:tcPr>
            <w:tcW w:w="1436"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5,700,000</w:t>
            </w:r>
          </w:p>
        </w:tc>
      </w:tr>
      <w:tr w:rsidR="00DF44E7" w:rsidRPr="00DF44E7" w:rsidTr="00C55710">
        <w:trPr>
          <w:trHeight w:val="128"/>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C55710">
        <w:trPr>
          <w:trHeight w:val="24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1201-П1</w:t>
            </w: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F44E7" w:rsidRPr="00DF44E7" w:rsidRDefault="00DF44E7" w:rsidP="00C55710">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Пројекат реконструкције објекта Центра културе </w:t>
            </w:r>
          </w:p>
        </w:tc>
        <w:tc>
          <w:tcPr>
            <w:tcW w:w="1481" w:type="dxa"/>
            <w:tcBorders>
              <w:top w:val="single" w:sz="8"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820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Усулуге културе</w:t>
            </w:r>
          </w:p>
        </w:tc>
        <w:tc>
          <w:tcPr>
            <w:tcW w:w="1481"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125</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850,000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850,000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126</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170,000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170,000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127</w:t>
            </w:r>
          </w:p>
        </w:tc>
        <w:tc>
          <w:tcPr>
            <w:tcW w:w="755"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21,500,000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21,500,000</w:t>
            </w:r>
          </w:p>
        </w:tc>
      </w:tr>
      <w:tr w:rsidR="00DF44E7" w:rsidRPr="00DF44E7" w:rsidTr="00DF44E7">
        <w:trPr>
          <w:trHeight w:val="97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Пројекат 1201-П1                                 </w:t>
            </w:r>
            <w:r w:rsidR="00C55710">
              <w:rPr>
                <w:rFonts w:ascii="Times New Roman" w:eastAsia="Times New Roman" w:hAnsi="Times New Roman" w:cs="Times New Roman"/>
                <w:b/>
                <w:bCs/>
                <w:color w:val="000000"/>
                <w:sz w:val="22"/>
                <w:szCs w:val="22"/>
              </w:rPr>
              <w:t xml:space="preserve"> </w:t>
            </w:r>
            <w:r w:rsidRPr="00DF44E7">
              <w:rPr>
                <w:rFonts w:ascii="Times New Roman" w:eastAsia="Times New Roman" w:hAnsi="Times New Roman" w:cs="Times New Roman"/>
                <w:b/>
                <w:bCs/>
                <w:color w:val="000000"/>
                <w:sz w:val="22"/>
                <w:szCs w:val="22"/>
              </w:rPr>
              <w:t xml:space="preserve">              </w:t>
            </w:r>
            <w:r w:rsidRPr="00DF44E7">
              <w:rPr>
                <w:rFonts w:ascii="Times New Roman" w:eastAsia="Times New Roman" w:hAnsi="Times New Roman" w:cs="Times New Roman"/>
                <w:b/>
                <w:bCs/>
                <w:i/>
                <w:iCs/>
                <w:color w:val="000000"/>
                <w:sz w:val="22"/>
                <w:szCs w:val="22"/>
              </w:rPr>
              <w:t xml:space="preserve">извор фин..  01 општи приходи и примања  буџ. </w:t>
            </w:r>
            <w:r w:rsidR="00C55710">
              <w:rPr>
                <w:rFonts w:ascii="Times New Roman" w:eastAsia="Times New Roman" w:hAnsi="Times New Roman" w:cs="Times New Roman"/>
                <w:b/>
                <w:bCs/>
                <w:i/>
                <w:iCs/>
                <w:color w:val="000000"/>
                <w:sz w:val="22"/>
                <w:szCs w:val="22"/>
              </w:rPr>
              <w:t xml:space="preserve"> </w:t>
            </w:r>
            <w:r w:rsidRPr="00DF44E7">
              <w:rPr>
                <w:rFonts w:ascii="Times New Roman" w:eastAsia="Times New Roman" w:hAnsi="Times New Roman" w:cs="Times New Roman"/>
                <w:b/>
                <w:bCs/>
                <w:i/>
                <w:iCs/>
                <w:color w:val="000000"/>
                <w:sz w:val="22"/>
                <w:szCs w:val="22"/>
              </w:rPr>
              <w:t xml:space="preserve">5,320.000                  извор фин. 06 -донације међународних  орган. </w:t>
            </w:r>
            <w:r w:rsidR="00C55710">
              <w:rPr>
                <w:rFonts w:ascii="Times New Roman" w:eastAsia="Times New Roman" w:hAnsi="Times New Roman" w:cs="Times New Roman"/>
                <w:b/>
                <w:bCs/>
                <w:i/>
                <w:iCs/>
                <w:color w:val="000000"/>
                <w:sz w:val="22"/>
                <w:szCs w:val="22"/>
              </w:rPr>
              <w:t xml:space="preserve">  </w:t>
            </w:r>
            <w:r w:rsidRPr="00DF44E7">
              <w:rPr>
                <w:rFonts w:ascii="Times New Roman" w:eastAsia="Times New Roman" w:hAnsi="Times New Roman" w:cs="Times New Roman"/>
                <w:b/>
                <w:bCs/>
                <w:i/>
                <w:iCs/>
                <w:color w:val="000000"/>
                <w:sz w:val="22"/>
                <w:szCs w:val="22"/>
              </w:rPr>
              <w:t xml:space="preserve"> 17,200.000</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22,520,000</w:t>
            </w:r>
          </w:p>
        </w:tc>
        <w:tc>
          <w:tcPr>
            <w:tcW w:w="1436"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22,520,000</w:t>
            </w:r>
          </w:p>
        </w:tc>
      </w:tr>
      <w:tr w:rsidR="00C55710" w:rsidRPr="00DF44E7" w:rsidTr="00622869">
        <w:trPr>
          <w:trHeight w:val="570"/>
        </w:trPr>
        <w:tc>
          <w:tcPr>
            <w:tcW w:w="482" w:type="dxa"/>
            <w:tcBorders>
              <w:top w:val="nil"/>
              <w:left w:val="single" w:sz="8" w:space="0" w:color="auto"/>
              <w:bottom w:val="nil"/>
              <w:right w:val="nil"/>
            </w:tcBorders>
            <w:shd w:val="clear" w:color="auto" w:fill="auto"/>
            <w:noWrap/>
            <w:vAlign w:val="center"/>
            <w:hideMark/>
          </w:tcPr>
          <w:p w:rsidR="00C55710" w:rsidRPr="00DF44E7" w:rsidRDefault="00C55710"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55710" w:rsidRPr="00DF44E7" w:rsidRDefault="00C55710"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C55710" w:rsidRPr="00DF44E7" w:rsidRDefault="00C55710" w:rsidP="00C55710">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b/>
                <w:bCs/>
                <w:color w:val="000000"/>
                <w:sz w:val="22"/>
                <w:szCs w:val="22"/>
              </w:rPr>
              <w:t>1201-0004</w:t>
            </w:r>
          </w:p>
        </w:tc>
        <w:tc>
          <w:tcPr>
            <w:tcW w:w="718" w:type="dxa"/>
            <w:tcBorders>
              <w:top w:val="nil"/>
              <w:left w:val="nil"/>
              <w:bottom w:val="nil"/>
              <w:right w:val="nil"/>
            </w:tcBorders>
            <w:shd w:val="clear" w:color="auto" w:fill="auto"/>
            <w:noWrap/>
            <w:vAlign w:val="center"/>
            <w:hideMark/>
          </w:tcPr>
          <w:p w:rsidR="00C55710" w:rsidRPr="00DF44E7" w:rsidRDefault="00C55710"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C55710" w:rsidRPr="00DF44E7" w:rsidRDefault="00C55710"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C55710" w:rsidRPr="00DF44E7" w:rsidRDefault="00C55710"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Остваривање и унапређивање јавног интереса у области јавног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C55710" w:rsidRPr="00DF44E7" w:rsidRDefault="00C55710"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single" w:sz="8" w:space="0" w:color="auto"/>
              <w:bottom w:val="nil"/>
              <w:right w:val="single" w:sz="8" w:space="0" w:color="auto"/>
            </w:tcBorders>
            <w:shd w:val="clear" w:color="auto" w:fill="auto"/>
            <w:noWrap/>
            <w:vAlign w:val="center"/>
            <w:hideMark/>
          </w:tcPr>
          <w:p w:rsidR="00C55710" w:rsidRPr="00DF44E7" w:rsidRDefault="00C55710"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C55710" w:rsidRPr="00DF44E7" w:rsidRDefault="00C55710"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830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Усулуге емитовања и штампања</w:t>
            </w:r>
          </w:p>
        </w:tc>
        <w:tc>
          <w:tcPr>
            <w:tcW w:w="1481"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128</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3,040,000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3,040,000</w:t>
            </w:r>
          </w:p>
        </w:tc>
      </w:tr>
      <w:tr w:rsidR="00DF44E7" w:rsidRPr="00DF44E7" w:rsidTr="00DF44E7">
        <w:trPr>
          <w:trHeight w:val="67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1201-0004                            </w:t>
            </w:r>
            <w:r w:rsidRPr="00DF44E7">
              <w:rPr>
                <w:rFonts w:ascii="Times New Roman" w:eastAsia="Times New Roman" w:hAnsi="Times New Roman" w:cs="Times New Roman"/>
                <w:b/>
                <w:bCs/>
                <w:i/>
                <w:iCs/>
                <w:color w:val="000000"/>
                <w:sz w:val="22"/>
                <w:szCs w:val="22"/>
              </w:rPr>
              <w:t>извор финансирања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3,040,000</w:t>
            </w:r>
          </w:p>
        </w:tc>
        <w:tc>
          <w:tcPr>
            <w:tcW w:w="1436"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3,040,000</w:t>
            </w:r>
          </w:p>
        </w:tc>
      </w:tr>
      <w:tr w:rsidR="00DF44E7" w:rsidRPr="00DF44E7" w:rsidTr="00C55710">
        <w:trPr>
          <w:trHeight w:val="1115"/>
        </w:trPr>
        <w:tc>
          <w:tcPr>
            <w:tcW w:w="482"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Раздео  5.  ПРОГРАМ 13                     </w:t>
            </w:r>
            <w:r w:rsidR="00C55710">
              <w:rPr>
                <w:rFonts w:ascii="Times New Roman" w:eastAsia="Times New Roman" w:hAnsi="Times New Roman" w:cs="Times New Roman"/>
                <w:b/>
                <w:bCs/>
                <w:color w:val="000000"/>
                <w:sz w:val="22"/>
                <w:szCs w:val="22"/>
              </w:rPr>
              <w:t xml:space="preserve"> </w:t>
            </w:r>
            <w:r w:rsidRPr="00DF44E7">
              <w:rPr>
                <w:rFonts w:ascii="Times New Roman" w:eastAsia="Times New Roman" w:hAnsi="Times New Roman" w:cs="Times New Roman"/>
                <w:b/>
                <w:bCs/>
                <w:color w:val="000000"/>
                <w:sz w:val="22"/>
                <w:szCs w:val="22"/>
              </w:rPr>
              <w:t xml:space="preserve">                  </w:t>
            </w:r>
            <w:r w:rsidRPr="00DF44E7">
              <w:rPr>
                <w:rFonts w:ascii="Times New Roman" w:eastAsia="Times New Roman" w:hAnsi="Times New Roman" w:cs="Times New Roman"/>
                <w:b/>
                <w:bCs/>
                <w:i/>
                <w:iCs/>
                <w:color w:val="000000"/>
                <w:sz w:val="22"/>
                <w:szCs w:val="22"/>
              </w:rPr>
              <w:t>извор фин. 01 општи приходи и примања  буџ.</w:t>
            </w:r>
            <w:r w:rsidR="00C55710">
              <w:rPr>
                <w:rFonts w:ascii="Times New Roman" w:eastAsia="Times New Roman" w:hAnsi="Times New Roman" w:cs="Times New Roman"/>
                <w:b/>
                <w:bCs/>
                <w:i/>
                <w:iCs/>
                <w:color w:val="000000"/>
                <w:sz w:val="22"/>
                <w:szCs w:val="22"/>
              </w:rPr>
              <w:t xml:space="preserve">  </w:t>
            </w:r>
            <w:r w:rsidRPr="00DF44E7">
              <w:rPr>
                <w:rFonts w:ascii="Times New Roman" w:eastAsia="Times New Roman" w:hAnsi="Times New Roman" w:cs="Times New Roman"/>
                <w:b/>
                <w:bCs/>
                <w:i/>
                <w:iCs/>
                <w:color w:val="000000"/>
                <w:sz w:val="22"/>
                <w:szCs w:val="22"/>
              </w:rPr>
              <w:t xml:space="preserve">13,060.000   извор фин. 06-донације међун.организација        17,200.000  извор фин. 07 трансфери виших нивоа власти  </w:t>
            </w:r>
            <w:r w:rsidR="00C55710">
              <w:rPr>
                <w:rFonts w:ascii="Times New Roman" w:eastAsia="Times New Roman" w:hAnsi="Times New Roman" w:cs="Times New Roman"/>
                <w:b/>
                <w:bCs/>
                <w:i/>
                <w:iCs/>
                <w:color w:val="000000"/>
                <w:sz w:val="22"/>
                <w:szCs w:val="22"/>
              </w:rPr>
              <w:t xml:space="preserve"> </w:t>
            </w:r>
            <w:r w:rsidRPr="00DF44E7">
              <w:rPr>
                <w:rFonts w:ascii="Times New Roman" w:eastAsia="Times New Roman" w:hAnsi="Times New Roman" w:cs="Times New Roman"/>
                <w:b/>
                <w:bCs/>
                <w:i/>
                <w:iCs/>
                <w:color w:val="000000"/>
                <w:sz w:val="22"/>
                <w:szCs w:val="22"/>
              </w:rPr>
              <w:t xml:space="preserve">1,000.000         </w:t>
            </w:r>
          </w:p>
        </w:tc>
        <w:tc>
          <w:tcPr>
            <w:tcW w:w="1481" w:type="dxa"/>
            <w:tcBorders>
              <w:top w:val="nil"/>
              <w:left w:val="nil"/>
              <w:bottom w:val="single" w:sz="8" w:space="0" w:color="auto"/>
              <w:right w:val="single" w:sz="8" w:space="0" w:color="auto"/>
            </w:tcBorders>
            <w:shd w:val="clear" w:color="000000" w:fill="FCD5B4"/>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31,260,000</w:t>
            </w:r>
          </w:p>
        </w:tc>
        <w:tc>
          <w:tcPr>
            <w:tcW w:w="1436" w:type="dxa"/>
            <w:tcBorders>
              <w:top w:val="nil"/>
              <w:left w:val="nil"/>
              <w:bottom w:val="single" w:sz="8" w:space="0" w:color="auto"/>
              <w:right w:val="single" w:sz="8" w:space="0" w:color="auto"/>
            </w:tcBorders>
            <w:shd w:val="clear" w:color="000000" w:fill="FCD5B4"/>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CD5B4"/>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31,260,000</w:t>
            </w:r>
          </w:p>
        </w:tc>
      </w:tr>
      <w:tr w:rsidR="00DF44E7" w:rsidRPr="00DF44E7" w:rsidTr="00DF44E7">
        <w:trPr>
          <w:trHeight w:val="315"/>
        </w:trPr>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p>
        </w:tc>
      </w:tr>
      <w:tr w:rsidR="00DF44E7" w:rsidRPr="00DF44E7" w:rsidTr="00DF44E7">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2001</w:t>
            </w:r>
          </w:p>
        </w:tc>
        <w:tc>
          <w:tcPr>
            <w:tcW w:w="653" w:type="dxa"/>
            <w:tcBorders>
              <w:top w:val="single" w:sz="8" w:space="0" w:color="auto"/>
              <w:left w:val="nil"/>
              <w:bottom w:val="nil"/>
              <w:right w:val="nil"/>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ПРОГРАМ 8   ПРЕДШКОЛСКО ВАСПИТАЊЕ И ОБРАЗОВАЊЕ</w:t>
            </w:r>
          </w:p>
        </w:tc>
        <w:tc>
          <w:tcPr>
            <w:tcW w:w="1481"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C55710" w:rsidRPr="00DF44E7" w:rsidTr="00622869">
        <w:trPr>
          <w:trHeight w:val="214"/>
        </w:trPr>
        <w:tc>
          <w:tcPr>
            <w:tcW w:w="482" w:type="dxa"/>
            <w:tcBorders>
              <w:top w:val="nil"/>
              <w:left w:val="single" w:sz="8" w:space="0" w:color="auto"/>
              <w:bottom w:val="nil"/>
              <w:right w:val="nil"/>
            </w:tcBorders>
            <w:shd w:val="clear" w:color="auto" w:fill="auto"/>
            <w:noWrap/>
            <w:vAlign w:val="center"/>
            <w:hideMark/>
          </w:tcPr>
          <w:p w:rsidR="00C55710" w:rsidRPr="00DF44E7" w:rsidRDefault="00C55710"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55710" w:rsidRPr="00DF44E7" w:rsidRDefault="00C55710"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C55710" w:rsidRPr="00DF44E7" w:rsidRDefault="00C55710" w:rsidP="00C55710">
            <w:pPr>
              <w:spacing w:after="0" w:line="240"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2001-0001</w:t>
            </w:r>
          </w:p>
        </w:tc>
        <w:tc>
          <w:tcPr>
            <w:tcW w:w="718" w:type="dxa"/>
            <w:tcBorders>
              <w:top w:val="nil"/>
              <w:left w:val="nil"/>
              <w:bottom w:val="nil"/>
              <w:right w:val="nil"/>
            </w:tcBorders>
            <w:shd w:val="clear" w:color="auto" w:fill="auto"/>
            <w:noWrap/>
            <w:vAlign w:val="center"/>
            <w:hideMark/>
          </w:tcPr>
          <w:p w:rsidR="00C55710" w:rsidRPr="00DF44E7" w:rsidRDefault="00C55710"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C55710" w:rsidRPr="00DF44E7" w:rsidRDefault="00C55710"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C55710" w:rsidRPr="00DF44E7" w:rsidRDefault="00C55710"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Функционсање и остваривање пред. образ. и васп.</w:t>
            </w:r>
          </w:p>
        </w:tc>
        <w:tc>
          <w:tcPr>
            <w:tcW w:w="1481" w:type="dxa"/>
            <w:tcBorders>
              <w:top w:val="nil"/>
              <w:left w:val="nil"/>
              <w:bottom w:val="nil"/>
              <w:right w:val="single" w:sz="8" w:space="0" w:color="auto"/>
            </w:tcBorders>
            <w:shd w:val="clear" w:color="auto" w:fill="auto"/>
            <w:noWrap/>
            <w:vAlign w:val="center"/>
            <w:hideMark/>
          </w:tcPr>
          <w:p w:rsidR="00C55710" w:rsidRPr="00DF44E7" w:rsidRDefault="00C55710"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C55710" w:rsidRPr="00DF44E7" w:rsidRDefault="00C55710"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C55710" w:rsidRPr="00DF44E7" w:rsidRDefault="00C55710"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911</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Предшколско образовање</w:t>
            </w:r>
          </w:p>
        </w:tc>
        <w:tc>
          <w:tcPr>
            <w:tcW w:w="1481"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133</w:t>
            </w:r>
          </w:p>
        </w:tc>
        <w:tc>
          <w:tcPr>
            <w:tcW w:w="755" w:type="dxa"/>
            <w:tcBorders>
              <w:top w:val="nil"/>
              <w:left w:val="single" w:sz="8" w:space="0" w:color="auto"/>
              <w:bottom w:val="single" w:sz="4" w:space="0" w:color="auto"/>
              <w:right w:val="nil"/>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300,000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300,000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134</w:t>
            </w:r>
          </w:p>
        </w:tc>
        <w:tc>
          <w:tcPr>
            <w:tcW w:w="755" w:type="dxa"/>
            <w:tcBorders>
              <w:top w:val="nil"/>
              <w:left w:val="single" w:sz="8" w:space="0" w:color="auto"/>
              <w:bottom w:val="nil"/>
              <w:right w:val="nil"/>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511</w:t>
            </w:r>
          </w:p>
        </w:tc>
        <w:tc>
          <w:tcPr>
            <w:tcW w:w="5276" w:type="dxa"/>
            <w:tcBorders>
              <w:top w:val="nil"/>
              <w:left w:val="single" w:sz="8" w:space="0" w:color="auto"/>
              <w:bottom w:val="nil"/>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9,500,000</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9,500,000</w:t>
            </w:r>
          </w:p>
        </w:tc>
      </w:tr>
      <w:tr w:rsidR="00DF44E7" w:rsidRPr="00DF44E7" w:rsidTr="00DF44E7">
        <w:trPr>
          <w:trHeight w:val="49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nil"/>
            </w:tcBorders>
            <w:shd w:val="clear" w:color="000000" w:fill="DDD9C3"/>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2001-0001     </w:t>
            </w:r>
          </w:p>
        </w:tc>
        <w:tc>
          <w:tcPr>
            <w:tcW w:w="1481"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9,800,000</w:t>
            </w:r>
          </w:p>
        </w:tc>
        <w:tc>
          <w:tcPr>
            <w:tcW w:w="1436" w:type="dxa"/>
            <w:tcBorders>
              <w:top w:val="single" w:sz="8" w:space="0" w:color="auto"/>
              <w:left w:val="nil"/>
              <w:bottom w:val="single" w:sz="8" w:space="0" w:color="auto"/>
              <w:right w:val="nil"/>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9,800,000</w:t>
            </w:r>
          </w:p>
        </w:tc>
      </w:tr>
      <w:tr w:rsidR="00DF44E7" w:rsidRPr="00DF44E7" w:rsidTr="00DF44E7">
        <w:trPr>
          <w:trHeight w:val="960"/>
        </w:trPr>
        <w:tc>
          <w:tcPr>
            <w:tcW w:w="482"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Раздео  5 -  ПРОГРАМ 8:                                      </w:t>
            </w:r>
            <w:r w:rsidRPr="00DF44E7">
              <w:rPr>
                <w:rFonts w:ascii="Times New Roman" w:eastAsia="Times New Roman" w:hAnsi="Times New Roman" w:cs="Times New Roman"/>
                <w:b/>
                <w:bCs/>
                <w:i/>
                <w:iCs/>
                <w:color w:val="000000"/>
                <w:sz w:val="22"/>
                <w:szCs w:val="22"/>
              </w:rPr>
              <w:t>извор фин 01 општи приходи и примања  буџета 9,770.000  извор фин.13 -пренети приходи претх. године    30.000</w:t>
            </w:r>
          </w:p>
        </w:tc>
        <w:tc>
          <w:tcPr>
            <w:tcW w:w="1481" w:type="dxa"/>
            <w:tcBorders>
              <w:top w:val="nil"/>
              <w:left w:val="nil"/>
              <w:bottom w:val="single" w:sz="8" w:space="0" w:color="auto"/>
              <w:right w:val="single" w:sz="8" w:space="0" w:color="auto"/>
            </w:tcBorders>
            <w:shd w:val="clear" w:color="000000" w:fill="FAC09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9,800,000</w:t>
            </w:r>
          </w:p>
        </w:tc>
        <w:tc>
          <w:tcPr>
            <w:tcW w:w="1436" w:type="dxa"/>
            <w:tcBorders>
              <w:top w:val="nil"/>
              <w:left w:val="nil"/>
              <w:bottom w:val="single" w:sz="8" w:space="0" w:color="auto"/>
              <w:right w:val="nil"/>
            </w:tcBorders>
            <w:shd w:val="clear" w:color="000000" w:fill="FAC09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single" w:sz="8" w:space="0" w:color="auto"/>
              <w:bottom w:val="single" w:sz="8" w:space="0" w:color="auto"/>
              <w:right w:val="single" w:sz="8" w:space="0" w:color="auto"/>
            </w:tcBorders>
            <w:shd w:val="clear" w:color="000000" w:fill="FAC09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9,800,000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p>
        </w:tc>
        <w:tc>
          <w:tcPr>
            <w:tcW w:w="153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p>
        </w:tc>
      </w:tr>
      <w:tr w:rsidR="00DF44E7" w:rsidRPr="00DF44E7" w:rsidTr="00DF44E7">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2002</w:t>
            </w:r>
          </w:p>
        </w:tc>
        <w:tc>
          <w:tcPr>
            <w:tcW w:w="653"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ПРОГРАМ 9:  ОСНОВНО ОБРАЗОВАЊЕ И ВАСПИТАЊЕ</w:t>
            </w:r>
          </w:p>
        </w:tc>
        <w:tc>
          <w:tcPr>
            <w:tcW w:w="1481"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C55710" w:rsidRPr="00DF44E7" w:rsidTr="00622869">
        <w:trPr>
          <w:trHeight w:val="300"/>
        </w:trPr>
        <w:tc>
          <w:tcPr>
            <w:tcW w:w="482" w:type="dxa"/>
            <w:tcBorders>
              <w:top w:val="nil"/>
              <w:left w:val="single" w:sz="8" w:space="0" w:color="auto"/>
              <w:bottom w:val="nil"/>
              <w:right w:val="nil"/>
            </w:tcBorders>
            <w:shd w:val="clear" w:color="auto" w:fill="auto"/>
            <w:noWrap/>
            <w:vAlign w:val="center"/>
            <w:hideMark/>
          </w:tcPr>
          <w:p w:rsidR="00C55710" w:rsidRPr="00DF44E7" w:rsidRDefault="00C55710"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55710" w:rsidRPr="00DF44E7" w:rsidRDefault="00C55710"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C55710" w:rsidRPr="00DF44E7" w:rsidRDefault="00C55710" w:rsidP="00C55710">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2002-0001</w:t>
            </w:r>
          </w:p>
        </w:tc>
        <w:tc>
          <w:tcPr>
            <w:tcW w:w="718" w:type="dxa"/>
            <w:tcBorders>
              <w:top w:val="nil"/>
              <w:left w:val="nil"/>
              <w:bottom w:val="nil"/>
              <w:right w:val="single" w:sz="8" w:space="0" w:color="auto"/>
            </w:tcBorders>
            <w:shd w:val="clear" w:color="auto" w:fill="auto"/>
            <w:noWrap/>
            <w:vAlign w:val="center"/>
            <w:hideMark/>
          </w:tcPr>
          <w:p w:rsidR="00C55710" w:rsidRPr="00DF44E7" w:rsidRDefault="00C55710"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C55710" w:rsidRPr="00DF44E7" w:rsidRDefault="00C55710"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C55710" w:rsidRPr="00DF44E7" w:rsidRDefault="00C55710"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Функционисање основних школа</w:t>
            </w:r>
          </w:p>
        </w:tc>
        <w:tc>
          <w:tcPr>
            <w:tcW w:w="1481" w:type="dxa"/>
            <w:tcBorders>
              <w:top w:val="nil"/>
              <w:left w:val="nil"/>
              <w:bottom w:val="nil"/>
              <w:right w:val="nil"/>
            </w:tcBorders>
            <w:shd w:val="clear" w:color="auto" w:fill="auto"/>
            <w:noWrap/>
            <w:vAlign w:val="center"/>
            <w:hideMark/>
          </w:tcPr>
          <w:p w:rsidR="00C55710" w:rsidRPr="00DF44E7" w:rsidRDefault="00C55710"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C55710" w:rsidRPr="00DF44E7" w:rsidRDefault="00C55710"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C55710" w:rsidRPr="00DF44E7" w:rsidRDefault="00C55710"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912</w:t>
            </w: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75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Основно образовање</w:t>
            </w: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58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135</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463</w:t>
            </w:r>
          </w:p>
        </w:tc>
        <w:tc>
          <w:tcPr>
            <w:tcW w:w="5276" w:type="dxa"/>
            <w:tcBorders>
              <w:top w:val="nil"/>
              <w:left w:val="nil"/>
              <w:bottom w:val="single" w:sz="4" w:space="0" w:color="auto"/>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Трансфери другим нивоима власти</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49,500,000</w:t>
            </w:r>
          </w:p>
        </w:tc>
        <w:tc>
          <w:tcPr>
            <w:tcW w:w="1436" w:type="dxa"/>
            <w:tcBorders>
              <w:top w:val="single" w:sz="8"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49,500,000</w:t>
            </w:r>
          </w:p>
        </w:tc>
      </w:tr>
      <w:tr w:rsidR="00DF44E7" w:rsidRPr="00DF44E7" w:rsidTr="00C55710">
        <w:trPr>
          <w:trHeight w:val="78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4"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2002-0001                            </w:t>
            </w:r>
            <w:r w:rsidRPr="00DF44E7">
              <w:rPr>
                <w:rFonts w:ascii="Times New Roman" w:eastAsia="Times New Roman" w:hAnsi="Times New Roman" w:cs="Times New Roman"/>
                <w:b/>
                <w:bCs/>
                <w:i/>
                <w:iCs/>
                <w:color w:val="000000"/>
                <w:sz w:val="22"/>
                <w:szCs w:val="22"/>
              </w:rPr>
              <w:t>извор финансирања 01 општи приходи и примања  буџета</w:t>
            </w:r>
            <w:r w:rsidRPr="00DF44E7">
              <w:rPr>
                <w:rFonts w:ascii="Times New Roman" w:eastAsia="Times New Roman" w:hAnsi="Times New Roman" w:cs="Times New Roman"/>
                <w:b/>
                <w:bCs/>
                <w:color w:val="000000"/>
                <w:sz w:val="22"/>
                <w:szCs w:val="22"/>
              </w:rPr>
              <w:t xml:space="preserve">   </w:t>
            </w:r>
          </w:p>
        </w:tc>
        <w:tc>
          <w:tcPr>
            <w:tcW w:w="1481" w:type="dxa"/>
            <w:tcBorders>
              <w:top w:val="single" w:sz="8" w:space="0" w:color="auto"/>
              <w:left w:val="nil"/>
              <w:bottom w:val="single" w:sz="4"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49,500,000</w:t>
            </w:r>
          </w:p>
        </w:tc>
        <w:tc>
          <w:tcPr>
            <w:tcW w:w="1436" w:type="dxa"/>
            <w:tcBorders>
              <w:top w:val="single" w:sz="8" w:space="0" w:color="auto"/>
              <w:left w:val="nil"/>
              <w:bottom w:val="single" w:sz="4" w:space="0" w:color="auto"/>
              <w:right w:val="nil"/>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single" w:sz="8" w:space="0" w:color="auto"/>
              <w:left w:val="single" w:sz="8" w:space="0" w:color="auto"/>
              <w:bottom w:val="single" w:sz="4"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49,500,000</w:t>
            </w:r>
          </w:p>
        </w:tc>
      </w:tr>
      <w:tr w:rsidR="00DF44E7" w:rsidRPr="00DF44E7" w:rsidTr="00C55710">
        <w:trPr>
          <w:trHeight w:val="87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2002-П1</w:t>
            </w: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4" w:space="0" w:color="auto"/>
              <w:left w:val="nil"/>
              <w:bottom w:val="single" w:sz="4" w:space="0" w:color="auto"/>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Пројекат ограђивања, замене котларница и изградње спортских игралишта у ОШ Бранко Радичевић</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4"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C55710">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136</w:t>
            </w:r>
          </w:p>
        </w:tc>
        <w:tc>
          <w:tcPr>
            <w:tcW w:w="755" w:type="dxa"/>
            <w:tcBorders>
              <w:top w:val="single" w:sz="4"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Услуге по уговору</w:t>
            </w:r>
          </w:p>
        </w:tc>
        <w:tc>
          <w:tcPr>
            <w:tcW w:w="1481" w:type="dxa"/>
            <w:tcBorders>
              <w:top w:val="single" w:sz="4"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436" w:type="dxa"/>
            <w:tcBorders>
              <w:top w:val="single" w:sz="4"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137</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19,000,000</w:t>
            </w:r>
          </w:p>
        </w:tc>
        <w:tc>
          <w:tcPr>
            <w:tcW w:w="1436" w:type="dxa"/>
            <w:tcBorders>
              <w:top w:val="single" w:sz="4"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97,000,000</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116,000,000</w:t>
            </w:r>
          </w:p>
        </w:tc>
      </w:tr>
      <w:tr w:rsidR="00DF44E7" w:rsidRPr="00DF44E7" w:rsidTr="00C55710">
        <w:trPr>
          <w:trHeight w:val="798"/>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пројекат  2002-П1                                                      </w:t>
            </w:r>
            <w:r w:rsidRPr="00DF44E7">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19,000,000</w:t>
            </w:r>
          </w:p>
        </w:tc>
        <w:tc>
          <w:tcPr>
            <w:tcW w:w="1436" w:type="dxa"/>
            <w:tcBorders>
              <w:top w:val="single" w:sz="8" w:space="0" w:color="auto"/>
              <w:left w:val="nil"/>
              <w:bottom w:val="single" w:sz="8" w:space="0" w:color="auto"/>
              <w:right w:val="nil"/>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97,000,000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116,000,000</w:t>
            </w:r>
          </w:p>
        </w:tc>
      </w:tr>
      <w:tr w:rsidR="00C55710" w:rsidRPr="00DF44E7" w:rsidTr="00C55710">
        <w:trPr>
          <w:trHeight w:val="412"/>
        </w:trPr>
        <w:tc>
          <w:tcPr>
            <w:tcW w:w="482" w:type="dxa"/>
            <w:tcBorders>
              <w:top w:val="nil"/>
              <w:left w:val="single" w:sz="8" w:space="0" w:color="auto"/>
              <w:bottom w:val="nil"/>
              <w:right w:val="nil"/>
            </w:tcBorders>
            <w:shd w:val="clear" w:color="auto" w:fill="auto"/>
            <w:noWrap/>
            <w:vAlign w:val="center"/>
            <w:hideMark/>
          </w:tcPr>
          <w:p w:rsidR="00C55710" w:rsidRPr="00DF44E7" w:rsidRDefault="00C55710"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55710" w:rsidRPr="00DF44E7" w:rsidRDefault="00C55710"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C55710" w:rsidRPr="00DF44E7" w:rsidRDefault="00C55710"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C55710" w:rsidRPr="00DF44E7" w:rsidRDefault="00C55710"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C55710" w:rsidRPr="00DF44E7" w:rsidRDefault="00C55710" w:rsidP="00DF44E7">
            <w:pPr>
              <w:spacing w:after="0" w:line="240" w:lineRule="auto"/>
              <w:jc w:val="center"/>
              <w:rPr>
                <w:rFonts w:ascii="Times New Roman" w:eastAsia="Times New Roman" w:hAnsi="Times New Roman" w:cs="Times New Roman"/>
                <w:color w:val="000000"/>
                <w:sz w:val="22"/>
                <w:szCs w:val="22"/>
              </w:rPr>
            </w:pPr>
          </w:p>
        </w:tc>
        <w:tc>
          <w:tcPr>
            <w:tcW w:w="10483" w:type="dxa"/>
            <w:gridSpan w:val="5"/>
            <w:tcBorders>
              <w:top w:val="nil"/>
              <w:left w:val="single" w:sz="8" w:space="0" w:color="auto"/>
              <w:bottom w:val="nil"/>
              <w:right w:val="single" w:sz="8" w:space="0" w:color="auto"/>
            </w:tcBorders>
            <w:shd w:val="clear" w:color="auto" w:fill="auto"/>
            <w:noWrap/>
            <w:vAlign w:val="center"/>
            <w:hideMark/>
          </w:tcPr>
          <w:p w:rsidR="00C55710" w:rsidRPr="00DF44E7" w:rsidRDefault="00C55710"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C55710">
        <w:trPr>
          <w:trHeight w:val="644"/>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2002-П2</w:t>
            </w: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Пројекат Реконструкције централног објекта ОШ Свети Сава и завршетак треће фазе објекта</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138</w:t>
            </w:r>
          </w:p>
        </w:tc>
        <w:tc>
          <w:tcPr>
            <w:tcW w:w="755"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Услуге по уговору</w:t>
            </w:r>
          </w:p>
        </w:tc>
        <w:tc>
          <w:tcPr>
            <w:tcW w:w="1481"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139</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4,000,000</w:t>
            </w:r>
          </w:p>
        </w:tc>
        <w:tc>
          <w:tcPr>
            <w:tcW w:w="1436" w:type="dxa"/>
            <w:tcBorders>
              <w:top w:val="single" w:sz="4"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40,000,000</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44,000,000</w:t>
            </w:r>
          </w:p>
        </w:tc>
      </w:tr>
      <w:tr w:rsidR="00DF44E7" w:rsidRPr="00DF44E7" w:rsidTr="00C55710">
        <w:trPr>
          <w:trHeight w:val="747"/>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пројекат  2002-П2                                                      </w:t>
            </w:r>
            <w:r w:rsidRPr="00DF44E7">
              <w:rPr>
                <w:rFonts w:ascii="Times New Roman" w:eastAsia="Times New Roman" w:hAnsi="Times New Roman" w:cs="Times New Roman"/>
                <w:b/>
                <w:bCs/>
                <w:i/>
                <w:iCs/>
                <w:color w:val="000000"/>
                <w:sz w:val="22"/>
                <w:szCs w:val="22"/>
              </w:rPr>
              <w:t xml:space="preserve">  извор финансирања 07 трансфери других нивоа власти </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4,000,000</w:t>
            </w:r>
          </w:p>
        </w:tc>
        <w:tc>
          <w:tcPr>
            <w:tcW w:w="1436" w:type="dxa"/>
            <w:tcBorders>
              <w:top w:val="single" w:sz="8" w:space="0" w:color="auto"/>
              <w:left w:val="nil"/>
              <w:bottom w:val="single" w:sz="8" w:space="0" w:color="auto"/>
              <w:right w:val="nil"/>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40,000,000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44,000,000</w:t>
            </w:r>
          </w:p>
        </w:tc>
      </w:tr>
      <w:tr w:rsidR="00C55710" w:rsidRPr="00DF44E7" w:rsidTr="00C55710">
        <w:trPr>
          <w:trHeight w:val="462"/>
        </w:trPr>
        <w:tc>
          <w:tcPr>
            <w:tcW w:w="482" w:type="dxa"/>
            <w:tcBorders>
              <w:top w:val="nil"/>
              <w:left w:val="single" w:sz="8" w:space="0" w:color="auto"/>
              <w:bottom w:val="nil"/>
              <w:right w:val="nil"/>
            </w:tcBorders>
            <w:shd w:val="clear" w:color="auto" w:fill="auto"/>
            <w:noWrap/>
            <w:vAlign w:val="center"/>
            <w:hideMark/>
          </w:tcPr>
          <w:p w:rsidR="00C55710" w:rsidRPr="00DF44E7" w:rsidRDefault="00C55710"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55710" w:rsidRPr="00DF44E7" w:rsidRDefault="00C55710"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C55710" w:rsidRPr="00DF44E7" w:rsidRDefault="00C55710"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C55710" w:rsidRPr="00DF44E7" w:rsidRDefault="00C55710"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C55710" w:rsidRPr="00DF44E7" w:rsidRDefault="00C55710" w:rsidP="00DF44E7">
            <w:pPr>
              <w:spacing w:after="0" w:line="240" w:lineRule="auto"/>
              <w:jc w:val="center"/>
              <w:rPr>
                <w:rFonts w:ascii="Times New Roman" w:eastAsia="Times New Roman" w:hAnsi="Times New Roman" w:cs="Times New Roman"/>
                <w:color w:val="000000"/>
                <w:sz w:val="22"/>
                <w:szCs w:val="22"/>
              </w:rPr>
            </w:pPr>
          </w:p>
        </w:tc>
        <w:tc>
          <w:tcPr>
            <w:tcW w:w="10483" w:type="dxa"/>
            <w:gridSpan w:val="5"/>
            <w:tcBorders>
              <w:top w:val="nil"/>
              <w:left w:val="single" w:sz="8" w:space="0" w:color="auto"/>
              <w:bottom w:val="nil"/>
              <w:right w:val="single" w:sz="8" w:space="0" w:color="auto"/>
            </w:tcBorders>
            <w:shd w:val="clear" w:color="auto" w:fill="auto"/>
            <w:noWrap/>
            <w:vAlign w:val="center"/>
            <w:hideMark/>
          </w:tcPr>
          <w:p w:rsidR="00C55710" w:rsidRPr="00DF44E7" w:rsidRDefault="00C55710"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87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2002-П3</w:t>
            </w: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Пројекат Реконструкције централног објекта ОШ Вук Караџић са котларницом и фискултурном салом</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140</w:t>
            </w:r>
          </w:p>
        </w:tc>
        <w:tc>
          <w:tcPr>
            <w:tcW w:w="755"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Услуге по уговору</w:t>
            </w:r>
          </w:p>
        </w:tc>
        <w:tc>
          <w:tcPr>
            <w:tcW w:w="1481"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141</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1,100,000</w:t>
            </w:r>
          </w:p>
        </w:tc>
        <w:tc>
          <w:tcPr>
            <w:tcW w:w="1436" w:type="dxa"/>
            <w:tcBorders>
              <w:top w:val="single" w:sz="4"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5,500,000</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6,600,000</w:t>
            </w:r>
          </w:p>
        </w:tc>
      </w:tr>
      <w:tr w:rsidR="00DF44E7" w:rsidRPr="00DF44E7" w:rsidTr="00DF44E7">
        <w:trPr>
          <w:trHeight w:val="111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пројекат  2002-П3                                                      </w:t>
            </w:r>
            <w:r w:rsidRPr="00DF44E7">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1,100,000</w:t>
            </w:r>
          </w:p>
        </w:tc>
        <w:tc>
          <w:tcPr>
            <w:tcW w:w="1436" w:type="dxa"/>
            <w:tcBorders>
              <w:top w:val="single" w:sz="8" w:space="0" w:color="auto"/>
              <w:left w:val="nil"/>
              <w:bottom w:val="single" w:sz="8" w:space="0" w:color="auto"/>
              <w:right w:val="nil"/>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5,500,000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6,600,000</w:t>
            </w:r>
          </w:p>
        </w:tc>
      </w:tr>
      <w:tr w:rsidR="00DF44E7" w:rsidRPr="00DF44E7" w:rsidTr="00DF44E7">
        <w:trPr>
          <w:trHeight w:val="1365"/>
        </w:trPr>
        <w:tc>
          <w:tcPr>
            <w:tcW w:w="482"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FCD5B4"/>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Раздео 5. ПРОГРАМ   9                                          </w:t>
            </w:r>
            <w:r w:rsidRPr="00DF44E7">
              <w:rPr>
                <w:rFonts w:ascii="Times New Roman" w:eastAsia="Times New Roman" w:hAnsi="Times New Roman" w:cs="Times New Roman"/>
                <w:b/>
                <w:bCs/>
                <w:i/>
                <w:iCs/>
                <w:color w:val="000000"/>
                <w:sz w:val="22"/>
                <w:szCs w:val="22"/>
              </w:rPr>
              <w:t xml:space="preserve">извор фин.01 општи приходи и примања  буџ   49,500.000  извор фин. 07 трансфери других нивоа власти  166.600.000 </w:t>
            </w:r>
          </w:p>
        </w:tc>
        <w:tc>
          <w:tcPr>
            <w:tcW w:w="1481" w:type="dxa"/>
            <w:tcBorders>
              <w:top w:val="nil"/>
              <w:left w:val="nil"/>
              <w:bottom w:val="single" w:sz="8" w:space="0" w:color="auto"/>
              <w:right w:val="nil"/>
            </w:tcBorders>
            <w:shd w:val="clear" w:color="000000" w:fill="FCD5B4"/>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73,600,000</w:t>
            </w:r>
          </w:p>
        </w:tc>
        <w:tc>
          <w:tcPr>
            <w:tcW w:w="1436" w:type="dxa"/>
            <w:tcBorders>
              <w:top w:val="nil"/>
              <w:left w:val="single" w:sz="8" w:space="0" w:color="auto"/>
              <w:bottom w:val="single" w:sz="8" w:space="0" w:color="auto"/>
              <w:right w:val="single" w:sz="8" w:space="0" w:color="auto"/>
            </w:tcBorders>
            <w:shd w:val="clear" w:color="000000" w:fill="FCD5B4"/>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142,500,000</w:t>
            </w:r>
          </w:p>
        </w:tc>
        <w:tc>
          <w:tcPr>
            <w:tcW w:w="1535" w:type="dxa"/>
            <w:tcBorders>
              <w:top w:val="nil"/>
              <w:left w:val="nil"/>
              <w:bottom w:val="single" w:sz="8" w:space="0" w:color="auto"/>
              <w:right w:val="nil"/>
            </w:tcBorders>
            <w:shd w:val="clear" w:color="000000" w:fill="FCD5B4"/>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216,100,000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r>
      <w:tr w:rsidR="00DF44E7" w:rsidRPr="00DF44E7" w:rsidTr="00DF44E7">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2003</w:t>
            </w:r>
          </w:p>
        </w:tc>
        <w:tc>
          <w:tcPr>
            <w:tcW w:w="653"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ПРОГРАМ 10:  СРЕДЊЕ ОБРАЗОВАЊЕ</w:t>
            </w:r>
          </w:p>
        </w:tc>
        <w:tc>
          <w:tcPr>
            <w:tcW w:w="1481" w:type="dxa"/>
            <w:tcBorders>
              <w:top w:val="single" w:sz="8"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9E674B" w:rsidRPr="00DF44E7" w:rsidTr="00622869">
        <w:trPr>
          <w:trHeight w:val="300"/>
        </w:trPr>
        <w:tc>
          <w:tcPr>
            <w:tcW w:w="482" w:type="dxa"/>
            <w:tcBorders>
              <w:top w:val="nil"/>
              <w:left w:val="single" w:sz="8" w:space="0" w:color="auto"/>
              <w:bottom w:val="nil"/>
              <w:right w:val="nil"/>
            </w:tcBorders>
            <w:shd w:val="clear" w:color="auto" w:fill="auto"/>
            <w:noWrap/>
            <w:vAlign w:val="center"/>
            <w:hideMark/>
          </w:tcPr>
          <w:p w:rsidR="009E674B" w:rsidRPr="00DF44E7" w:rsidRDefault="009E674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E674B" w:rsidRPr="00DF44E7" w:rsidRDefault="009E674B"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9E674B" w:rsidRPr="00DF44E7" w:rsidRDefault="009E674B" w:rsidP="009E674B">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2003-0001</w:t>
            </w:r>
          </w:p>
        </w:tc>
        <w:tc>
          <w:tcPr>
            <w:tcW w:w="718" w:type="dxa"/>
            <w:tcBorders>
              <w:top w:val="nil"/>
              <w:left w:val="nil"/>
              <w:bottom w:val="nil"/>
              <w:right w:val="single" w:sz="8" w:space="0" w:color="auto"/>
            </w:tcBorders>
            <w:shd w:val="clear" w:color="auto" w:fill="auto"/>
            <w:noWrap/>
            <w:vAlign w:val="center"/>
            <w:hideMark/>
          </w:tcPr>
          <w:p w:rsidR="009E674B" w:rsidRPr="00DF44E7" w:rsidRDefault="009E674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9E674B" w:rsidRPr="00DF44E7" w:rsidRDefault="009E674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9E674B" w:rsidRPr="00DF44E7" w:rsidRDefault="009E674B"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Функционисање средњих школа</w:t>
            </w:r>
          </w:p>
        </w:tc>
        <w:tc>
          <w:tcPr>
            <w:tcW w:w="1481" w:type="dxa"/>
            <w:tcBorders>
              <w:top w:val="nil"/>
              <w:left w:val="single" w:sz="8" w:space="0" w:color="auto"/>
              <w:bottom w:val="nil"/>
              <w:right w:val="nil"/>
            </w:tcBorders>
            <w:shd w:val="clear" w:color="auto" w:fill="auto"/>
            <w:noWrap/>
            <w:vAlign w:val="center"/>
            <w:hideMark/>
          </w:tcPr>
          <w:p w:rsidR="009E674B" w:rsidRPr="00DF44E7" w:rsidRDefault="009E674B"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9E674B" w:rsidRPr="00DF44E7" w:rsidRDefault="009E674B"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9E674B" w:rsidRPr="00DF44E7" w:rsidRDefault="009E674B"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920</w:t>
            </w: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Средње образовање</w:t>
            </w:r>
          </w:p>
        </w:tc>
        <w:tc>
          <w:tcPr>
            <w:tcW w:w="1481"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6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142</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463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Трансфери осталим нивоима власти</w:t>
            </w:r>
          </w:p>
        </w:tc>
        <w:tc>
          <w:tcPr>
            <w:tcW w:w="1481" w:type="dxa"/>
            <w:tcBorders>
              <w:top w:val="single" w:sz="8"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21,000,000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21,000,000</w:t>
            </w:r>
          </w:p>
        </w:tc>
      </w:tr>
      <w:tr w:rsidR="00DF44E7" w:rsidRPr="00DF44E7" w:rsidTr="00DF44E7">
        <w:trPr>
          <w:trHeight w:val="64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програмску активност 2003-0001                             </w:t>
            </w:r>
            <w:r w:rsidRPr="00DF44E7">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21,000,000</w:t>
            </w:r>
          </w:p>
        </w:tc>
        <w:tc>
          <w:tcPr>
            <w:tcW w:w="1436" w:type="dxa"/>
            <w:tcBorders>
              <w:top w:val="single" w:sz="8" w:space="0" w:color="auto"/>
              <w:left w:val="nil"/>
              <w:bottom w:val="single" w:sz="8" w:space="0" w:color="auto"/>
              <w:right w:val="nil"/>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21,000,000</w:t>
            </w:r>
          </w:p>
        </w:tc>
      </w:tr>
      <w:tr w:rsidR="00DF44E7" w:rsidRPr="00DF44E7" w:rsidTr="00DF44E7">
        <w:trPr>
          <w:trHeight w:val="25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436"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r>
      <w:tr w:rsidR="00DF44E7" w:rsidRPr="00DF44E7" w:rsidTr="00DF44E7">
        <w:trPr>
          <w:trHeight w:val="130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2003-П1</w:t>
            </w: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Пројекат Реконструкције централног објекта Техничке школе у Владичином Хану са изградњом ученичког дома, паркинг простора и отвореног игралишта.</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46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143</w:t>
            </w:r>
          </w:p>
        </w:tc>
        <w:tc>
          <w:tcPr>
            <w:tcW w:w="755"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Услуге по уговору</w:t>
            </w:r>
          </w:p>
        </w:tc>
        <w:tc>
          <w:tcPr>
            <w:tcW w:w="1481"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r>
      <w:tr w:rsidR="00DF44E7" w:rsidRPr="00DF44E7" w:rsidTr="00DF44E7">
        <w:trPr>
          <w:trHeight w:val="52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144</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2,400,000</w:t>
            </w:r>
          </w:p>
        </w:tc>
        <w:tc>
          <w:tcPr>
            <w:tcW w:w="1436" w:type="dxa"/>
            <w:tcBorders>
              <w:top w:val="single" w:sz="4"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14,000,000</w:t>
            </w:r>
          </w:p>
        </w:tc>
        <w:tc>
          <w:tcPr>
            <w:tcW w:w="153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16,400,000</w:t>
            </w:r>
          </w:p>
        </w:tc>
      </w:tr>
      <w:tr w:rsidR="00DF44E7" w:rsidRPr="00DF44E7" w:rsidTr="00DF44E7">
        <w:trPr>
          <w:trHeight w:val="117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пројекат  2003-П1                                                      </w:t>
            </w:r>
            <w:r w:rsidRPr="00DF44E7">
              <w:rPr>
                <w:rFonts w:ascii="Times New Roman" w:eastAsia="Times New Roman" w:hAnsi="Times New Roman" w:cs="Times New Roman"/>
                <w:b/>
                <w:bCs/>
                <w:i/>
                <w:iCs/>
                <w:color w:val="000000"/>
                <w:sz w:val="22"/>
                <w:szCs w:val="22"/>
              </w:rPr>
              <w:t xml:space="preserve">извор фин. 07 трансфери других нивоа власти    15.800.000   извор фин. 09 примања од продаје нефин. имов.   600.000               </w:t>
            </w:r>
            <w:r w:rsidRPr="00DF44E7">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2,400,000</w:t>
            </w:r>
          </w:p>
        </w:tc>
        <w:tc>
          <w:tcPr>
            <w:tcW w:w="1436" w:type="dxa"/>
            <w:tcBorders>
              <w:top w:val="single" w:sz="8" w:space="0" w:color="auto"/>
              <w:left w:val="nil"/>
              <w:bottom w:val="single" w:sz="8" w:space="0" w:color="auto"/>
              <w:right w:val="nil"/>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14,000,000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16,400,000</w:t>
            </w:r>
          </w:p>
        </w:tc>
      </w:tr>
      <w:tr w:rsidR="00DF44E7" w:rsidRPr="00DF44E7" w:rsidTr="00DF44E7">
        <w:trPr>
          <w:trHeight w:val="126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FCD5B4"/>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Раздео  5. - ПРОГРАМ 10                                           </w:t>
            </w:r>
            <w:r w:rsidRPr="00DF44E7">
              <w:rPr>
                <w:rFonts w:ascii="Times New Roman" w:eastAsia="Times New Roman" w:hAnsi="Times New Roman" w:cs="Times New Roman"/>
                <w:b/>
                <w:bCs/>
                <w:i/>
                <w:iCs/>
                <w:color w:val="000000"/>
                <w:sz w:val="22"/>
                <w:szCs w:val="22"/>
              </w:rPr>
              <w:t>извор фин.</w:t>
            </w:r>
            <w:r w:rsidRPr="00DF44E7">
              <w:rPr>
                <w:rFonts w:ascii="Times New Roman" w:eastAsia="Times New Roman" w:hAnsi="Times New Roman" w:cs="Times New Roman"/>
                <w:b/>
                <w:bCs/>
                <w:color w:val="000000"/>
                <w:sz w:val="22"/>
                <w:szCs w:val="22"/>
              </w:rPr>
              <w:t xml:space="preserve"> </w:t>
            </w:r>
            <w:r w:rsidRPr="00DF44E7">
              <w:rPr>
                <w:rFonts w:ascii="Times New Roman" w:eastAsia="Times New Roman" w:hAnsi="Times New Roman" w:cs="Times New Roman"/>
                <w:b/>
                <w:bCs/>
                <w:i/>
                <w:iCs/>
                <w:color w:val="000000"/>
                <w:sz w:val="22"/>
                <w:szCs w:val="22"/>
              </w:rPr>
              <w:t>01 општи приходи и прим. буџета</w:t>
            </w:r>
            <w:r w:rsidRPr="00DF44E7">
              <w:rPr>
                <w:rFonts w:ascii="Times New Roman" w:eastAsia="Times New Roman" w:hAnsi="Times New Roman" w:cs="Times New Roman"/>
                <w:b/>
                <w:bCs/>
                <w:color w:val="000000"/>
                <w:sz w:val="22"/>
                <w:szCs w:val="22"/>
              </w:rPr>
              <w:t xml:space="preserve"> </w:t>
            </w:r>
            <w:r w:rsidRPr="00DF44E7">
              <w:rPr>
                <w:rFonts w:ascii="Times New Roman" w:eastAsia="Times New Roman" w:hAnsi="Times New Roman" w:cs="Times New Roman"/>
                <w:b/>
                <w:bCs/>
                <w:i/>
                <w:iCs/>
                <w:color w:val="000000"/>
                <w:sz w:val="22"/>
                <w:szCs w:val="22"/>
              </w:rPr>
              <w:t>21,000.000</w:t>
            </w:r>
            <w:r w:rsidRPr="00DF44E7">
              <w:rPr>
                <w:rFonts w:ascii="Times New Roman" w:eastAsia="Times New Roman" w:hAnsi="Times New Roman" w:cs="Times New Roman"/>
                <w:b/>
                <w:bCs/>
                <w:color w:val="000000"/>
                <w:sz w:val="22"/>
                <w:szCs w:val="22"/>
              </w:rPr>
              <w:t xml:space="preserve">   </w:t>
            </w:r>
            <w:r w:rsidRPr="00DF44E7">
              <w:rPr>
                <w:rFonts w:ascii="Times New Roman" w:eastAsia="Times New Roman" w:hAnsi="Times New Roman" w:cs="Times New Roman"/>
                <w:b/>
                <w:bCs/>
                <w:i/>
                <w:iCs/>
                <w:color w:val="000000"/>
                <w:sz w:val="22"/>
                <w:szCs w:val="22"/>
              </w:rPr>
              <w:t xml:space="preserve">извор фин. 07 трансфери других нивоа власти   15,800.000  извор фин. 09 - примања од продаје нефин. имов.   600.000                            </w:t>
            </w:r>
          </w:p>
        </w:tc>
        <w:tc>
          <w:tcPr>
            <w:tcW w:w="1481" w:type="dxa"/>
            <w:tcBorders>
              <w:top w:val="nil"/>
              <w:left w:val="nil"/>
              <w:bottom w:val="single" w:sz="8" w:space="0" w:color="auto"/>
              <w:right w:val="nil"/>
            </w:tcBorders>
            <w:shd w:val="clear" w:color="000000" w:fill="FCD5B4"/>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23,400,000</w:t>
            </w:r>
          </w:p>
        </w:tc>
        <w:tc>
          <w:tcPr>
            <w:tcW w:w="1436" w:type="dxa"/>
            <w:tcBorders>
              <w:top w:val="nil"/>
              <w:left w:val="single" w:sz="8" w:space="0" w:color="auto"/>
              <w:bottom w:val="single" w:sz="8" w:space="0" w:color="auto"/>
              <w:right w:val="single" w:sz="8" w:space="0" w:color="auto"/>
            </w:tcBorders>
            <w:shd w:val="clear" w:color="000000" w:fill="FCD5B4"/>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14,000,000</w:t>
            </w:r>
          </w:p>
        </w:tc>
        <w:tc>
          <w:tcPr>
            <w:tcW w:w="1535" w:type="dxa"/>
            <w:tcBorders>
              <w:top w:val="nil"/>
              <w:left w:val="nil"/>
              <w:bottom w:val="single" w:sz="8" w:space="0" w:color="auto"/>
              <w:right w:val="single" w:sz="8" w:space="0" w:color="auto"/>
            </w:tcBorders>
            <w:shd w:val="clear" w:color="000000" w:fill="FCD5B4"/>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37,400,000</w:t>
            </w:r>
          </w:p>
        </w:tc>
      </w:tr>
      <w:tr w:rsidR="00DF44E7" w:rsidRPr="00DF44E7" w:rsidTr="009E674B">
        <w:trPr>
          <w:trHeight w:val="2355"/>
        </w:trPr>
        <w:tc>
          <w:tcPr>
            <w:tcW w:w="482"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653"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nil"/>
              <w:left w:val="single" w:sz="8" w:space="0" w:color="auto"/>
              <w:bottom w:val="single" w:sz="4" w:space="0" w:color="auto"/>
              <w:right w:val="single" w:sz="8" w:space="0" w:color="000000"/>
            </w:tcBorders>
            <w:shd w:val="clear" w:color="000000" w:fill="FFFF00"/>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РАЗДЕО 5.      ОПШТИНСКА УПРАВА                                         </w:t>
            </w:r>
            <w:r w:rsidRPr="00DF44E7">
              <w:rPr>
                <w:rFonts w:ascii="Times New Roman" w:eastAsia="Times New Roman" w:hAnsi="Times New Roman" w:cs="Times New Roman"/>
                <w:b/>
                <w:bCs/>
                <w:i/>
                <w:iCs/>
                <w:color w:val="000000"/>
                <w:sz w:val="22"/>
                <w:szCs w:val="22"/>
              </w:rPr>
              <w:t>извор фин. 01 општи приходи и примања  буџ. 482,760.000 извор фин. 06 донације међународних орг.           46,730.000                     извор фин. 07 трансфери других нивоа власти  205,220.000   извор фин. 09 примања од продаје неф. им.        103.200.000                         извор фин. 13 нерасп. вишак прихода ран.год.   69,500.000</w:t>
            </w:r>
          </w:p>
        </w:tc>
        <w:tc>
          <w:tcPr>
            <w:tcW w:w="1481" w:type="dxa"/>
            <w:tcBorders>
              <w:top w:val="nil"/>
              <w:left w:val="nil"/>
              <w:bottom w:val="single" w:sz="4" w:space="0" w:color="auto"/>
              <w:right w:val="single" w:sz="8" w:space="0" w:color="auto"/>
            </w:tcBorders>
            <w:shd w:val="clear" w:color="000000" w:fill="FFFF0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4"/>
                <w:szCs w:val="24"/>
              </w:rPr>
            </w:pPr>
            <w:r w:rsidRPr="00DF44E7">
              <w:rPr>
                <w:rFonts w:ascii="Times New Roman" w:eastAsia="Times New Roman" w:hAnsi="Times New Roman" w:cs="Times New Roman"/>
                <w:b/>
                <w:bCs/>
                <w:color w:val="000000"/>
                <w:sz w:val="24"/>
                <w:szCs w:val="24"/>
              </w:rPr>
              <w:t>727,110,000</w:t>
            </w:r>
          </w:p>
        </w:tc>
        <w:tc>
          <w:tcPr>
            <w:tcW w:w="1436" w:type="dxa"/>
            <w:tcBorders>
              <w:top w:val="nil"/>
              <w:left w:val="nil"/>
              <w:bottom w:val="single" w:sz="4" w:space="0" w:color="auto"/>
              <w:right w:val="single" w:sz="8" w:space="0" w:color="auto"/>
            </w:tcBorders>
            <w:shd w:val="clear" w:color="000000" w:fill="FFFF0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4"/>
                <w:szCs w:val="24"/>
              </w:rPr>
            </w:pPr>
            <w:r w:rsidRPr="00DF44E7">
              <w:rPr>
                <w:rFonts w:ascii="Times New Roman" w:eastAsia="Times New Roman" w:hAnsi="Times New Roman" w:cs="Times New Roman"/>
                <w:b/>
                <w:bCs/>
                <w:color w:val="000000"/>
                <w:sz w:val="24"/>
                <w:szCs w:val="24"/>
              </w:rPr>
              <w:t>180,300,000</w:t>
            </w:r>
          </w:p>
        </w:tc>
        <w:tc>
          <w:tcPr>
            <w:tcW w:w="1535" w:type="dxa"/>
            <w:tcBorders>
              <w:top w:val="nil"/>
              <w:left w:val="nil"/>
              <w:bottom w:val="single" w:sz="4" w:space="0" w:color="auto"/>
              <w:right w:val="single" w:sz="8" w:space="0" w:color="auto"/>
            </w:tcBorders>
            <w:shd w:val="clear" w:color="000000" w:fill="FFFF0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4"/>
                <w:szCs w:val="24"/>
              </w:rPr>
            </w:pPr>
            <w:r w:rsidRPr="00DF44E7">
              <w:rPr>
                <w:rFonts w:ascii="Times New Roman" w:eastAsia="Times New Roman" w:hAnsi="Times New Roman" w:cs="Times New Roman"/>
                <w:b/>
                <w:bCs/>
                <w:color w:val="000000"/>
                <w:sz w:val="24"/>
                <w:szCs w:val="24"/>
              </w:rPr>
              <w:t>907,410,000</w:t>
            </w:r>
          </w:p>
        </w:tc>
      </w:tr>
      <w:tr w:rsidR="00DF44E7" w:rsidRPr="00DF44E7" w:rsidTr="009E674B">
        <w:trPr>
          <w:trHeight w:val="475"/>
        </w:trPr>
        <w:tc>
          <w:tcPr>
            <w:tcW w:w="482" w:type="dxa"/>
            <w:tcBorders>
              <w:top w:val="single" w:sz="4" w:space="0" w:color="auto"/>
              <w:left w:val="single" w:sz="4" w:space="0" w:color="auto"/>
              <w:bottom w:val="single" w:sz="4"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5</w:t>
            </w:r>
          </w:p>
        </w:tc>
        <w:tc>
          <w:tcPr>
            <w:tcW w:w="482" w:type="dxa"/>
            <w:tcBorders>
              <w:top w:val="single" w:sz="4" w:space="0" w:color="auto"/>
              <w:left w:val="single" w:sz="8" w:space="0" w:color="auto"/>
              <w:bottom w:val="single" w:sz="4"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w:t>
            </w:r>
          </w:p>
        </w:tc>
        <w:tc>
          <w:tcPr>
            <w:tcW w:w="1117" w:type="dxa"/>
            <w:tcBorders>
              <w:top w:val="single" w:sz="4" w:space="0" w:color="auto"/>
              <w:left w:val="single" w:sz="8" w:space="0" w:color="auto"/>
              <w:bottom w:val="single" w:sz="4" w:space="0" w:color="auto"/>
              <w:right w:val="nil"/>
            </w:tcBorders>
            <w:shd w:val="clear" w:color="000000" w:fill="BFBFBF"/>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53" w:type="dxa"/>
            <w:tcBorders>
              <w:top w:val="single" w:sz="4" w:space="0" w:color="auto"/>
              <w:left w:val="nil"/>
              <w:bottom w:val="single" w:sz="4"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18" w:type="dxa"/>
            <w:tcBorders>
              <w:top w:val="single" w:sz="4" w:space="0" w:color="auto"/>
              <w:left w:val="nil"/>
              <w:bottom w:val="single" w:sz="4"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4" w:space="0" w:color="auto"/>
              <w:left w:val="nil"/>
              <w:bottom w:val="single" w:sz="4"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4" w:space="0" w:color="auto"/>
              <w:left w:val="nil"/>
              <w:bottom w:val="single" w:sz="4" w:space="0" w:color="auto"/>
              <w:right w:val="nil"/>
            </w:tcBorders>
            <w:shd w:val="clear" w:color="000000" w:fill="BFBFBF"/>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ДЕЧИЈИ ВРТИЋ  "ПЧЕЛИЦА"</w:t>
            </w:r>
          </w:p>
        </w:tc>
        <w:tc>
          <w:tcPr>
            <w:tcW w:w="1481" w:type="dxa"/>
            <w:tcBorders>
              <w:top w:val="single" w:sz="4" w:space="0" w:color="auto"/>
              <w:left w:val="nil"/>
              <w:bottom w:val="single" w:sz="4" w:space="0" w:color="auto"/>
              <w:right w:val="nil"/>
            </w:tcBorders>
            <w:shd w:val="clear" w:color="000000" w:fill="BFBFBF"/>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4" w:space="0" w:color="auto"/>
              <w:left w:val="nil"/>
              <w:bottom w:val="single" w:sz="4" w:space="0" w:color="auto"/>
              <w:right w:val="nil"/>
            </w:tcBorders>
            <w:shd w:val="clear" w:color="000000" w:fill="BFBFBF"/>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4" w:space="0" w:color="auto"/>
              <w:left w:val="nil"/>
              <w:bottom w:val="single" w:sz="4" w:space="0" w:color="auto"/>
              <w:right w:val="single" w:sz="4" w:space="0" w:color="auto"/>
            </w:tcBorders>
            <w:shd w:val="clear" w:color="000000" w:fill="BFBFBF"/>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9E674B">
        <w:trPr>
          <w:trHeight w:val="734"/>
        </w:trPr>
        <w:tc>
          <w:tcPr>
            <w:tcW w:w="482" w:type="dxa"/>
            <w:tcBorders>
              <w:top w:val="single" w:sz="4"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single" w:sz="4" w:space="0" w:color="auto"/>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2001</w:t>
            </w:r>
          </w:p>
        </w:tc>
        <w:tc>
          <w:tcPr>
            <w:tcW w:w="653" w:type="dxa"/>
            <w:tcBorders>
              <w:top w:val="single" w:sz="4"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single" w:sz="4"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4"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4" w:space="0" w:color="auto"/>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ПРОГРАМ 8:   ПРЕДШКОЛСКО ВАСПИТАЊЕ И ОБРАЗОВАЊЕ</w:t>
            </w:r>
          </w:p>
        </w:tc>
        <w:tc>
          <w:tcPr>
            <w:tcW w:w="1481" w:type="dxa"/>
            <w:tcBorders>
              <w:top w:val="single" w:sz="4"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4"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4"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9E674B" w:rsidRPr="00DF44E7" w:rsidTr="009E674B">
        <w:trPr>
          <w:trHeight w:val="697"/>
        </w:trPr>
        <w:tc>
          <w:tcPr>
            <w:tcW w:w="482" w:type="dxa"/>
            <w:tcBorders>
              <w:top w:val="nil"/>
              <w:left w:val="single" w:sz="8" w:space="0" w:color="auto"/>
              <w:bottom w:val="nil"/>
              <w:right w:val="nil"/>
            </w:tcBorders>
            <w:shd w:val="clear" w:color="auto" w:fill="auto"/>
            <w:noWrap/>
            <w:vAlign w:val="center"/>
            <w:hideMark/>
          </w:tcPr>
          <w:p w:rsidR="009E674B" w:rsidRPr="00DF44E7" w:rsidRDefault="009E674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E674B" w:rsidRPr="00DF44E7" w:rsidRDefault="009E674B"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9E674B" w:rsidRPr="00DF44E7" w:rsidRDefault="009E674B" w:rsidP="009E674B">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2001-0001</w:t>
            </w:r>
          </w:p>
        </w:tc>
        <w:tc>
          <w:tcPr>
            <w:tcW w:w="718" w:type="dxa"/>
            <w:tcBorders>
              <w:top w:val="nil"/>
              <w:left w:val="nil"/>
              <w:bottom w:val="nil"/>
              <w:right w:val="single" w:sz="8" w:space="0" w:color="auto"/>
            </w:tcBorders>
            <w:shd w:val="clear" w:color="auto" w:fill="auto"/>
            <w:noWrap/>
            <w:vAlign w:val="center"/>
            <w:hideMark/>
          </w:tcPr>
          <w:p w:rsidR="009E674B" w:rsidRPr="00DF44E7" w:rsidRDefault="009E674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9E674B" w:rsidRPr="00DF44E7" w:rsidRDefault="009E674B"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9E674B" w:rsidRPr="00DF44E7" w:rsidRDefault="009E674B"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Функционисање и остваривање предшколског васпитања и образовања</w:t>
            </w:r>
          </w:p>
        </w:tc>
        <w:tc>
          <w:tcPr>
            <w:tcW w:w="1481" w:type="dxa"/>
            <w:tcBorders>
              <w:top w:val="nil"/>
              <w:left w:val="single" w:sz="8" w:space="0" w:color="auto"/>
              <w:bottom w:val="nil"/>
              <w:right w:val="nil"/>
            </w:tcBorders>
            <w:shd w:val="clear" w:color="auto" w:fill="auto"/>
            <w:noWrap/>
            <w:vAlign w:val="center"/>
            <w:hideMark/>
          </w:tcPr>
          <w:p w:rsidR="009E674B" w:rsidRPr="00DF44E7" w:rsidRDefault="009E674B"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9E674B" w:rsidRPr="00DF44E7" w:rsidRDefault="009E674B"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9E674B" w:rsidRPr="00DF44E7" w:rsidRDefault="009E674B"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911</w:t>
            </w:r>
          </w:p>
        </w:tc>
        <w:tc>
          <w:tcPr>
            <w:tcW w:w="718"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Предшколско васпитање</w:t>
            </w:r>
          </w:p>
        </w:tc>
        <w:tc>
          <w:tcPr>
            <w:tcW w:w="1481"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145</w:t>
            </w:r>
          </w:p>
        </w:tc>
        <w:tc>
          <w:tcPr>
            <w:tcW w:w="75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34,650,000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34,650,000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146</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6,060,000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6,060,000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147</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413</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148</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450,000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149</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415</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150</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416</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450,000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151</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4,500,000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4,500,000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152</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153</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4,800,000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4,800,000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154</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424</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155</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425</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850,000</w:t>
            </w:r>
          </w:p>
        </w:tc>
      </w:tr>
      <w:tr w:rsidR="00DF44E7" w:rsidRPr="00DF44E7" w:rsidTr="009E674B">
        <w:trPr>
          <w:trHeight w:val="300"/>
        </w:trPr>
        <w:tc>
          <w:tcPr>
            <w:tcW w:w="482" w:type="dxa"/>
            <w:tcBorders>
              <w:top w:val="nil"/>
              <w:left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156</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4,900,000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4,900,000</w:t>
            </w:r>
          </w:p>
        </w:tc>
      </w:tr>
      <w:tr w:rsidR="00DF44E7" w:rsidRPr="00DF44E7" w:rsidTr="009E674B">
        <w:trPr>
          <w:trHeight w:val="300"/>
        </w:trPr>
        <w:tc>
          <w:tcPr>
            <w:tcW w:w="482" w:type="dxa"/>
            <w:tcBorders>
              <w:top w:val="nil"/>
              <w:left w:val="single" w:sz="4"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157</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465</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3,450,000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3,450,000</w:t>
            </w:r>
          </w:p>
        </w:tc>
      </w:tr>
      <w:tr w:rsidR="00DF44E7" w:rsidRPr="00DF44E7" w:rsidTr="009E674B">
        <w:trPr>
          <w:trHeight w:val="300"/>
        </w:trPr>
        <w:tc>
          <w:tcPr>
            <w:tcW w:w="482" w:type="dxa"/>
            <w:tcBorders>
              <w:top w:val="nil"/>
              <w:left w:val="single" w:sz="4"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158</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482</w:t>
            </w:r>
          </w:p>
        </w:tc>
        <w:tc>
          <w:tcPr>
            <w:tcW w:w="5276" w:type="dxa"/>
            <w:tcBorders>
              <w:top w:val="nil"/>
              <w:left w:val="nil"/>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w:t>
            </w:r>
          </w:p>
        </w:tc>
      </w:tr>
      <w:tr w:rsidR="00DF44E7" w:rsidRPr="00DF44E7" w:rsidTr="009E674B">
        <w:trPr>
          <w:trHeight w:val="315"/>
        </w:trPr>
        <w:tc>
          <w:tcPr>
            <w:tcW w:w="482" w:type="dxa"/>
            <w:tcBorders>
              <w:top w:val="nil"/>
              <w:left w:val="single" w:sz="4"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159</w:t>
            </w: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512</w:t>
            </w:r>
          </w:p>
        </w:tc>
        <w:tc>
          <w:tcPr>
            <w:tcW w:w="5276" w:type="dxa"/>
            <w:tcBorders>
              <w:top w:val="nil"/>
              <w:left w:val="nil"/>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3,200,000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3,200,000</w:t>
            </w:r>
          </w:p>
        </w:tc>
      </w:tr>
      <w:tr w:rsidR="00DF44E7" w:rsidRPr="00DF44E7" w:rsidTr="009E674B">
        <w:trPr>
          <w:trHeight w:val="510"/>
        </w:trPr>
        <w:tc>
          <w:tcPr>
            <w:tcW w:w="482" w:type="dxa"/>
            <w:tcBorders>
              <w:top w:val="nil"/>
              <w:left w:val="single" w:sz="4"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Свега за програмску активност 2001-0001</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65,780,000</w:t>
            </w:r>
          </w:p>
        </w:tc>
        <w:tc>
          <w:tcPr>
            <w:tcW w:w="1436" w:type="dxa"/>
            <w:tcBorders>
              <w:top w:val="nil"/>
              <w:left w:val="nil"/>
              <w:bottom w:val="single" w:sz="8" w:space="0" w:color="auto"/>
              <w:right w:val="nil"/>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single" w:sz="8" w:space="0" w:color="auto"/>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65,780,000</w:t>
            </w:r>
          </w:p>
        </w:tc>
      </w:tr>
      <w:tr w:rsidR="00DF44E7" w:rsidRPr="00DF44E7" w:rsidTr="009E674B">
        <w:trPr>
          <w:trHeight w:val="426"/>
        </w:trPr>
        <w:tc>
          <w:tcPr>
            <w:tcW w:w="482" w:type="dxa"/>
            <w:tcBorders>
              <w:top w:val="nil"/>
              <w:left w:val="single" w:sz="4"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Свега  Глава 1   Раздела 5  - програм 8:</w:t>
            </w:r>
          </w:p>
        </w:tc>
        <w:tc>
          <w:tcPr>
            <w:tcW w:w="1481" w:type="dxa"/>
            <w:tcBorders>
              <w:top w:val="nil"/>
              <w:left w:val="nil"/>
              <w:bottom w:val="single" w:sz="8" w:space="0" w:color="auto"/>
              <w:right w:val="single" w:sz="8" w:space="0" w:color="auto"/>
            </w:tcBorders>
            <w:shd w:val="clear" w:color="000000" w:fill="D7E4BC"/>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65,780,000</w:t>
            </w:r>
          </w:p>
        </w:tc>
        <w:tc>
          <w:tcPr>
            <w:tcW w:w="1436" w:type="dxa"/>
            <w:tcBorders>
              <w:top w:val="nil"/>
              <w:left w:val="nil"/>
              <w:bottom w:val="single" w:sz="8" w:space="0" w:color="auto"/>
              <w:right w:val="single" w:sz="8" w:space="0" w:color="auto"/>
            </w:tcBorders>
            <w:shd w:val="clear" w:color="000000" w:fill="D7E4BC"/>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7E4BC"/>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65,780,000</w:t>
            </w:r>
          </w:p>
        </w:tc>
      </w:tr>
      <w:tr w:rsidR="00DF44E7" w:rsidRPr="00DF44E7" w:rsidTr="009E674B">
        <w:trPr>
          <w:trHeight w:val="1383"/>
        </w:trPr>
        <w:tc>
          <w:tcPr>
            <w:tcW w:w="482" w:type="dxa"/>
            <w:tcBorders>
              <w:top w:val="nil"/>
              <w:left w:val="single" w:sz="4"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ГЛАВА 1. РАЗДЕЛА 5.                                                </w:t>
            </w:r>
            <w:r w:rsidRPr="00DF44E7">
              <w:rPr>
                <w:rFonts w:ascii="Times New Roman" w:eastAsia="Times New Roman" w:hAnsi="Times New Roman" w:cs="Times New Roman"/>
                <w:b/>
                <w:bCs/>
                <w:i/>
                <w:iCs/>
                <w:color w:val="000000"/>
                <w:sz w:val="22"/>
                <w:szCs w:val="22"/>
              </w:rPr>
              <w:t xml:space="preserve">извор фин. 01 општи приходи и примања  буџ </w:t>
            </w:r>
            <w:r w:rsidR="009E674B">
              <w:rPr>
                <w:rFonts w:ascii="Times New Roman" w:eastAsia="Times New Roman" w:hAnsi="Times New Roman" w:cs="Times New Roman"/>
                <w:b/>
                <w:bCs/>
                <w:i/>
                <w:iCs/>
                <w:color w:val="000000"/>
                <w:sz w:val="22"/>
                <w:szCs w:val="22"/>
              </w:rPr>
              <w:t xml:space="preserve">   </w:t>
            </w:r>
            <w:r w:rsidRPr="00DF44E7">
              <w:rPr>
                <w:rFonts w:ascii="Times New Roman" w:eastAsia="Times New Roman" w:hAnsi="Times New Roman" w:cs="Times New Roman"/>
                <w:b/>
                <w:bCs/>
                <w:i/>
                <w:iCs/>
                <w:color w:val="000000"/>
                <w:sz w:val="22"/>
                <w:szCs w:val="22"/>
              </w:rPr>
              <w:t xml:space="preserve">56.480.000              извор фин. 07-трансфери др. нивоа власти ......8,800.000,00     извро фин. 13-нер. вишак прихода пр. године       500.000,00                    </w:t>
            </w:r>
          </w:p>
        </w:tc>
        <w:tc>
          <w:tcPr>
            <w:tcW w:w="1481" w:type="dxa"/>
            <w:tcBorders>
              <w:top w:val="nil"/>
              <w:left w:val="nil"/>
              <w:bottom w:val="single" w:sz="8" w:space="0" w:color="auto"/>
              <w:right w:val="nil"/>
            </w:tcBorders>
            <w:shd w:val="clear" w:color="000000" w:fill="FFFF0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65,780,000</w:t>
            </w:r>
          </w:p>
        </w:tc>
        <w:tc>
          <w:tcPr>
            <w:tcW w:w="1436" w:type="dxa"/>
            <w:tcBorders>
              <w:top w:val="nil"/>
              <w:left w:val="single" w:sz="8" w:space="0" w:color="auto"/>
              <w:bottom w:val="single" w:sz="8" w:space="0" w:color="auto"/>
              <w:right w:val="single" w:sz="8" w:space="0" w:color="auto"/>
            </w:tcBorders>
            <w:shd w:val="clear" w:color="000000" w:fill="FFFF0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FFF0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65,780,000</w:t>
            </w:r>
          </w:p>
        </w:tc>
      </w:tr>
      <w:tr w:rsidR="00DF44E7" w:rsidRPr="00DF44E7" w:rsidTr="009E674B">
        <w:trPr>
          <w:trHeight w:val="345"/>
        </w:trPr>
        <w:tc>
          <w:tcPr>
            <w:tcW w:w="482"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653"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single" w:sz="4" w:space="0" w:color="auto"/>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 </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9E674B">
        <w:trPr>
          <w:trHeight w:val="315"/>
        </w:trPr>
        <w:tc>
          <w:tcPr>
            <w:tcW w:w="482" w:type="dxa"/>
            <w:tcBorders>
              <w:top w:val="single" w:sz="4" w:space="0" w:color="auto"/>
              <w:left w:val="single" w:sz="4" w:space="0" w:color="auto"/>
              <w:bottom w:val="single" w:sz="4"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5</w:t>
            </w:r>
          </w:p>
        </w:tc>
        <w:tc>
          <w:tcPr>
            <w:tcW w:w="482" w:type="dxa"/>
            <w:tcBorders>
              <w:top w:val="single" w:sz="4" w:space="0" w:color="auto"/>
              <w:left w:val="single" w:sz="8" w:space="0" w:color="auto"/>
              <w:bottom w:val="single" w:sz="4"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2</w:t>
            </w:r>
          </w:p>
        </w:tc>
        <w:tc>
          <w:tcPr>
            <w:tcW w:w="1117" w:type="dxa"/>
            <w:tcBorders>
              <w:top w:val="single" w:sz="4" w:space="0" w:color="auto"/>
              <w:left w:val="single" w:sz="8" w:space="0" w:color="auto"/>
              <w:bottom w:val="single" w:sz="4" w:space="0" w:color="auto"/>
              <w:right w:val="nil"/>
            </w:tcBorders>
            <w:shd w:val="clear" w:color="000000" w:fill="BFBFBF"/>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53" w:type="dxa"/>
            <w:tcBorders>
              <w:top w:val="single" w:sz="4" w:space="0" w:color="auto"/>
              <w:left w:val="nil"/>
              <w:bottom w:val="single" w:sz="4"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18" w:type="dxa"/>
            <w:tcBorders>
              <w:top w:val="single" w:sz="4" w:space="0" w:color="auto"/>
              <w:left w:val="nil"/>
              <w:bottom w:val="single" w:sz="4"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4" w:space="0" w:color="auto"/>
              <w:left w:val="nil"/>
              <w:bottom w:val="single" w:sz="4"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4" w:space="0" w:color="auto"/>
              <w:left w:val="nil"/>
              <w:bottom w:val="single" w:sz="4" w:space="0" w:color="auto"/>
              <w:right w:val="nil"/>
            </w:tcBorders>
            <w:shd w:val="clear" w:color="000000" w:fill="BFBFBF"/>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УСТАНОВА СПОРТСКИ ЦЕНТАР "КУЊАК"</w:t>
            </w:r>
          </w:p>
        </w:tc>
        <w:tc>
          <w:tcPr>
            <w:tcW w:w="1481" w:type="dxa"/>
            <w:tcBorders>
              <w:top w:val="single" w:sz="4" w:space="0" w:color="auto"/>
              <w:left w:val="nil"/>
              <w:bottom w:val="single" w:sz="4" w:space="0" w:color="auto"/>
              <w:right w:val="nil"/>
            </w:tcBorders>
            <w:shd w:val="clear" w:color="000000" w:fill="BFBFBF"/>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4" w:space="0" w:color="auto"/>
              <w:left w:val="nil"/>
              <w:bottom w:val="single" w:sz="4" w:space="0" w:color="auto"/>
              <w:right w:val="nil"/>
            </w:tcBorders>
            <w:shd w:val="clear" w:color="000000" w:fill="BFBFBF"/>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4" w:space="0" w:color="auto"/>
              <w:left w:val="nil"/>
              <w:bottom w:val="single" w:sz="4" w:space="0" w:color="auto"/>
              <w:right w:val="single" w:sz="4" w:space="0" w:color="auto"/>
            </w:tcBorders>
            <w:shd w:val="clear" w:color="000000" w:fill="BFBFBF"/>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9E674B">
        <w:trPr>
          <w:trHeight w:val="540"/>
        </w:trPr>
        <w:tc>
          <w:tcPr>
            <w:tcW w:w="482" w:type="dxa"/>
            <w:tcBorders>
              <w:top w:val="single" w:sz="4"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single" w:sz="4" w:space="0" w:color="auto"/>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1301</w:t>
            </w:r>
          </w:p>
        </w:tc>
        <w:tc>
          <w:tcPr>
            <w:tcW w:w="653" w:type="dxa"/>
            <w:tcBorders>
              <w:top w:val="single" w:sz="4"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single" w:sz="4"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4"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4" w:space="0" w:color="auto"/>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ПРОГРАМ 14:  РАЗВОЈ СПОРТА И ОМЛАДИНЕ</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4"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4" w:space="0" w:color="auto"/>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15285E" w:rsidRPr="00DF44E7" w:rsidTr="00622869">
        <w:trPr>
          <w:trHeight w:val="300"/>
        </w:trPr>
        <w:tc>
          <w:tcPr>
            <w:tcW w:w="482" w:type="dxa"/>
            <w:tcBorders>
              <w:top w:val="nil"/>
              <w:left w:val="single" w:sz="8" w:space="0" w:color="auto"/>
              <w:bottom w:val="nil"/>
              <w:right w:val="nil"/>
            </w:tcBorders>
            <w:shd w:val="clear" w:color="auto" w:fill="auto"/>
            <w:noWrap/>
            <w:vAlign w:val="center"/>
            <w:hideMark/>
          </w:tcPr>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15285E" w:rsidRPr="00DF44E7" w:rsidRDefault="0015285E" w:rsidP="0015285E">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1301-0004</w:t>
            </w:r>
          </w:p>
        </w:tc>
        <w:tc>
          <w:tcPr>
            <w:tcW w:w="718" w:type="dxa"/>
            <w:tcBorders>
              <w:top w:val="nil"/>
              <w:left w:val="nil"/>
              <w:bottom w:val="nil"/>
              <w:right w:val="nil"/>
            </w:tcBorders>
            <w:shd w:val="clear" w:color="auto" w:fill="auto"/>
            <w:noWrap/>
            <w:vAlign w:val="center"/>
            <w:hideMark/>
          </w:tcPr>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5285E" w:rsidRPr="00DF44E7" w:rsidRDefault="0015285E"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Функционисање локалних спортских установа</w:t>
            </w:r>
          </w:p>
        </w:tc>
        <w:tc>
          <w:tcPr>
            <w:tcW w:w="1481" w:type="dxa"/>
            <w:tcBorders>
              <w:top w:val="nil"/>
              <w:left w:val="single" w:sz="8" w:space="0" w:color="auto"/>
              <w:bottom w:val="nil"/>
              <w:right w:val="single" w:sz="8" w:space="0" w:color="auto"/>
            </w:tcBorders>
            <w:shd w:val="clear" w:color="auto" w:fill="auto"/>
            <w:noWrap/>
            <w:vAlign w:val="center"/>
            <w:hideMark/>
          </w:tcPr>
          <w:p w:rsidR="0015285E" w:rsidRPr="00DF44E7" w:rsidRDefault="0015285E"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single" w:sz="8" w:space="0" w:color="auto"/>
            </w:tcBorders>
            <w:shd w:val="clear" w:color="auto" w:fill="auto"/>
            <w:noWrap/>
            <w:vAlign w:val="center"/>
            <w:hideMark/>
          </w:tcPr>
          <w:p w:rsidR="0015285E" w:rsidRPr="00DF44E7" w:rsidRDefault="0015285E"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15285E" w:rsidRPr="00DF44E7" w:rsidRDefault="0015285E"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810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Услуге рекреације и спорта</w:t>
            </w:r>
          </w:p>
        </w:tc>
        <w:tc>
          <w:tcPr>
            <w:tcW w:w="1481"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160</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5,800,000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5,800,000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161</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162</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413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30,000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163</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414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164</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415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30,000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165</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416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166</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3,700,000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600,000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4,300,000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167</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168</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3,100,000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4,100,000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169</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850,000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170</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2,500,000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3,000,000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171</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1,300,000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300,000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1,600,000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172</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465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173</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482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2,000,000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2,100,000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174</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483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200,000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175</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14,870,000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2,000,000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16,870,000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176</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1,800,000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2,300,000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523</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Залихе робе за даљу продају</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nil"/>
            </w:tcBorders>
            <w:shd w:val="clear" w:color="000000" w:fill="DDD9C3"/>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Свега за програмску активност 1301-0004</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34,610,000</w:t>
            </w:r>
          </w:p>
        </w:tc>
        <w:tc>
          <w:tcPr>
            <w:tcW w:w="1436"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11,000,000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45,610,000</w:t>
            </w:r>
          </w:p>
        </w:tc>
      </w:tr>
      <w:tr w:rsidR="00DF44E7" w:rsidRPr="00DF44E7" w:rsidTr="00DF44E7">
        <w:trPr>
          <w:trHeight w:val="43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Свега  Глава 2   Раздела 5 -  програм 14:</w:t>
            </w:r>
          </w:p>
        </w:tc>
        <w:tc>
          <w:tcPr>
            <w:tcW w:w="1481" w:type="dxa"/>
            <w:tcBorders>
              <w:top w:val="nil"/>
              <w:left w:val="nil"/>
              <w:bottom w:val="single" w:sz="8" w:space="0" w:color="auto"/>
              <w:right w:val="single" w:sz="8" w:space="0" w:color="auto"/>
            </w:tcBorders>
            <w:shd w:val="clear" w:color="000000" w:fill="D7E4BC"/>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34,610,000</w:t>
            </w:r>
          </w:p>
        </w:tc>
        <w:tc>
          <w:tcPr>
            <w:tcW w:w="1436" w:type="dxa"/>
            <w:tcBorders>
              <w:top w:val="nil"/>
              <w:left w:val="nil"/>
              <w:bottom w:val="single" w:sz="8" w:space="0" w:color="auto"/>
              <w:right w:val="single" w:sz="8" w:space="0" w:color="auto"/>
            </w:tcBorders>
            <w:shd w:val="clear" w:color="000000" w:fill="D7E4BC"/>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11,000,000</w:t>
            </w:r>
          </w:p>
        </w:tc>
        <w:tc>
          <w:tcPr>
            <w:tcW w:w="1535" w:type="dxa"/>
            <w:tcBorders>
              <w:top w:val="nil"/>
              <w:left w:val="nil"/>
              <w:bottom w:val="single" w:sz="8" w:space="0" w:color="auto"/>
              <w:right w:val="single" w:sz="8" w:space="0" w:color="auto"/>
            </w:tcBorders>
            <w:shd w:val="clear" w:color="000000" w:fill="D7E4BC"/>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45,610,000</w:t>
            </w:r>
          </w:p>
        </w:tc>
      </w:tr>
      <w:tr w:rsidR="00DF44E7" w:rsidRPr="00DF44E7" w:rsidTr="00DF44E7">
        <w:trPr>
          <w:trHeight w:val="1605"/>
        </w:trPr>
        <w:tc>
          <w:tcPr>
            <w:tcW w:w="482"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ГЛАВА 2. РАЗДЕЛА 5.                                                </w:t>
            </w:r>
            <w:r w:rsidRPr="00DF44E7">
              <w:rPr>
                <w:rFonts w:ascii="Times New Roman" w:eastAsia="Times New Roman" w:hAnsi="Times New Roman" w:cs="Times New Roman"/>
                <w:b/>
                <w:bCs/>
                <w:i/>
                <w:iCs/>
                <w:color w:val="000000"/>
                <w:sz w:val="22"/>
                <w:szCs w:val="22"/>
              </w:rPr>
              <w:t xml:space="preserve">извор фин. 01 општи приходи и примања  буџ   34.610.000        извор финансирања 04 - сопствени приход кор.  11.000.000 </w:t>
            </w:r>
            <w:r w:rsidRPr="00DF44E7">
              <w:rPr>
                <w:rFonts w:ascii="Times New Roman" w:eastAsia="Times New Roman" w:hAnsi="Times New Roman" w:cs="Times New Roman"/>
                <w:b/>
                <w:bCs/>
                <w:i/>
                <w:iCs/>
                <w:color w:val="FF0000"/>
                <w:sz w:val="22"/>
                <w:szCs w:val="22"/>
              </w:rPr>
              <w:t xml:space="preserve"> </w:t>
            </w:r>
          </w:p>
        </w:tc>
        <w:tc>
          <w:tcPr>
            <w:tcW w:w="1481" w:type="dxa"/>
            <w:tcBorders>
              <w:top w:val="nil"/>
              <w:left w:val="nil"/>
              <w:bottom w:val="single" w:sz="8" w:space="0" w:color="auto"/>
              <w:right w:val="nil"/>
            </w:tcBorders>
            <w:shd w:val="clear" w:color="000000" w:fill="FFFF0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34,610,000</w:t>
            </w:r>
          </w:p>
        </w:tc>
        <w:tc>
          <w:tcPr>
            <w:tcW w:w="1436" w:type="dxa"/>
            <w:tcBorders>
              <w:top w:val="nil"/>
              <w:left w:val="single" w:sz="8" w:space="0" w:color="auto"/>
              <w:bottom w:val="single" w:sz="8" w:space="0" w:color="auto"/>
              <w:right w:val="single" w:sz="8" w:space="0" w:color="auto"/>
            </w:tcBorders>
            <w:shd w:val="clear" w:color="000000" w:fill="FFFF0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11,000,000</w:t>
            </w:r>
          </w:p>
        </w:tc>
        <w:tc>
          <w:tcPr>
            <w:tcW w:w="1535" w:type="dxa"/>
            <w:tcBorders>
              <w:top w:val="nil"/>
              <w:left w:val="nil"/>
              <w:bottom w:val="single" w:sz="8" w:space="0" w:color="auto"/>
              <w:right w:val="single" w:sz="8" w:space="0" w:color="auto"/>
            </w:tcBorders>
            <w:shd w:val="clear" w:color="000000" w:fill="FFFF0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45,610,000</w:t>
            </w:r>
          </w:p>
        </w:tc>
      </w:tr>
      <w:tr w:rsidR="00DF44E7" w:rsidRPr="00DF44E7" w:rsidTr="00DF44E7">
        <w:trPr>
          <w:trHeight w:val="315"/>
        </w:trPr>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r>
      <w:tr w:rsidR="0015285E" w:rsidRPr="00DF44E7" w:rsidTr="0015285E">
        <w:trPr>
          <w:trHeight w:val="46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5285E" w:rsidRPr="00DF44E7" w:rsidRDefault="0015285E"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5285E" w:rsidRPr="00DF44E7" w:rsidRDefault="0015285E"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w:t>
            </w:r>
          </w:p>
        </w:tc>
        <w:tc>
          <w:tcPr>
            <w:tcW w:w="1117" w:type="dxa"/>
            <w:tcBorders>
              <w:top w:val="single" w:sz="8" w:space="0" w:color="auto"/>
              <w:left w:val="single" w:sz="8" w:space="0" w:color="auto"/>
              <w:bottom w:val="single" w:sz="8" w:space="0" w:color="auto"/>
              <w:right w:val="nil"/>
            </w:tcBorders>
            <w:shd w:val="clear" w:color="000000" w:fill="BFBFBF"/>
            <w:noWrap/>
            <w:vAlign w:val="center"/>
            <w:hideMark/>
          </w:tcPr>
          <w:p w:rsidR="0015285E" w:rsidRPr="00DF44E7" w:rsidRDefault="0015285E"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53" w:type="dxa"/>
            <w:tcBorders>
              <w:top w:val="single" w:sz="8" w:space="0" w:color="auto"/>
              <w:left w:val="nil"/>
              <w:bottom w:val="single" w:sz="8" w:space="0" w:color="auto"/>
              <w:right w:val="nil"/>
            </w:tcBorders>
            <w:shd w:val="clear" w:color="000000" w:fill="BFBFBF"/>
            <w:noWrap/>
            <w:vAlign w:val="center"/>
            <w:hideMark/>
          </w:tcPr>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9728" w:type="dxa"/>
            <w:gridSpan w:val="4"/>
            <w:tcBorders>
              <w:top w:val="single" w:sz="8" w:space="0" w:color="auto"/>
              <w:left w:val="nil"/>
              <w:bottom w:val="single" w:sz="8" w:space="0" w:color="auto"/>
              <w:right w:val="single" w:sz="8" w:space="0" w:color="auto"/>
            </w:tcBorders>
            <w:shd w:val="clear" w:color="000000" w:fill="BFBFBF"/>
            <w:vAlign w:val="center"/>
            <w:hideMark/>
          </w:tcPr>
          <w:p w:rsidR="0015285E" w:rsidRPr="00DF44E7" w:rsidRDefault="0015285E" w:rsidP="0015285E">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b/>
                <w:bCs/>
                <w:sz w:val="22"/>
                <w:szCs w:val="22"/>
              </w:rPr>
              <w:t>ЦЕНТАР ЗА КУЛТУРНЕ ДЕЛАТНОСТИ, ТУРИЗАМ И БИБЛИОТЕКАРСТВО</w:t>
            </w:r>
            <w:r w:rsidRPr="00DF44E7">
              <w:rPr>
                <w:rFonts w:ascii="Times New Roman" w:eastAsia="Times New Roman" w:hAnsi="Times New Roman" w:cs="Times New Roman"/>
                <w:color w:val="000000"/>
                <w:sz w:val="22"/>
                <w:szCs w:val="22"/>
              </w:rPr>
              <w:t> </w:t>
            </w:r>
          </w:p>
        </w:tc>
      </w:tr>
      <w:tr w:rsidR="00DF44E7" w:rsidRPr="00DF44E7" w:rsidTr="0015285E">
        <w:trPr>
          <w:trHeight w:val="43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1201</w:t>
            </w:r>
          </w:p>
        </w:tc>
        <w:tc>
          <w:tcPr>
            <w:tcW w:w="653"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ПРОГРАМ 13:  РАЗВОЈ КУЛТУРЕ И ИНФОРМИСАЊА</w:t>
            </w:r>
          </w:p>
        </w:tc>
        <w:tc>
          <w:tcPr>
            <w:tcW w:w="1481"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15285E" w:rsidRPr="00DF44E7" w:rsidTr="00622869">
        <w:trPr>
          <w:trHeight w:val="300"/>
        </w:trPr>
        <w:tc>
          <w:tcPr>
            <w:tcW w:w="482" w:type="dxa"/>
            <w:tcBorders>
              <w:top w:val="nil"/>
              <w:left w:val="single" w:sz="8" w:space="0" w:color="auto"/>
              <w:bottom w:val="nil"/>
              <w:right w:val="nil"/>
            </w:tcBorders>
            <w:shd w:val="clear" w:color="auto" w:fill="auto"/>
            <w:noWrap/>
            <w:vAlign w:val="center"/>
            <w:hideMark/>
          </w:tcPr>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15285E" w:rsidRPr="00DF44E7" w:rsidRDefault="0015285E" w:rsidP="0015285E">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1201-0001</w:t>
            </w:r>
          </w:p>
        </w:tc>
        <w:tc>
          <w:tcPr>
            <w:tcW w:w="718" w:type="dxa"/>
            <w:tcBorders>
              <w:top w:val="nil"/>
              <w:left w:val="nil"/>
              <w:bottom w:val="nil"/>
              <w:right w:val="nil"/>
            </w:tcBorders>
            <w:shd w:val="clear" w:color="auto" w:fill="auto"/>
            <w:noWrap/>
            <w:vAlign w:val="center"/>
            <w:hideMark/>
          </w:tcPr>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5285E" w:rsidRPr="00DF44E7" w:rsidRDefault="0015285E"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Функционисање локалних установа културе</w:t>
            </w:r>
          </w:p>
        </w:tc>
        <w:tc>
          <w:tcPr>
            <w:tcW w:w="1481" w:type="dxa"/>
            <w:tcBorders>
              <w:top w:val="nil"/>
              <w:left w:val="single" w:sz="8" w:space="0" w:color="auto"/>
              <w:bottom w:val="nil"/>
              <w:right w:val="nil"/>
            </w:tcBorders>
            <w:shd w:val="clear" w:color="auto" w:fill="auto"/>
            <w:noWrap/>
            <w:vAlign w:val="center"/>
            <w:hideMark/>
          </w:tcPr>
          <w:p w:rsidR="0015285E" w:rsidRPr="00DF44E7" w:rsidRDefault="0015285E"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15285E" w:rsidRPr="00DF44E7" w:rsidRDefault="0015285E"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15285E" w:rsidRPr="00DF44E7" w:rsidRDefault="0015285E"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820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180</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9,000,000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9,000,000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181</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1,600,000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1,600,000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182</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414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650,000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183</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415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250,000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184</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185</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186</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3,100,000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3,100,000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187</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250,000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188</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250,000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189</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190</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465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191</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482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192</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483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350,000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350,000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192/1</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sz w:val="22"/>
                <w:szCs w:val="22"/>
              </w:rPr>
            </w:pPr>
            <w:r w:rsidRPr="00DF44E7">
              <w:rPr>
                <w:rFonts w:ascii="Times New Roman" w:eastAsia="Times New Roman" w:hAnsi="Times New Roman" w:cs="Times New Roman"/>
                <w:sz w:val="22"/>
                <w:szCs w:val="22"/>
              </w:rPr>
              <w:t>Зграде  и грађевински објекти</w:t>
            </w: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400,000</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193</w:t>
            </w:r>
          </w:p>
        </w:tc>
        <w:tc>
          <w:tcPr>
            <w:tcW w:w="755"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512</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Машине и опрема</w:t>
            </w:r>
          </w:p>
        </w:tc>
        <w:tc>
          <w:tcPr>
            <w:tcW w:w="1481" w:type="dxa"/>
            <w:tcBorders>
              <w:top w:val="single" w:sz="4" w:space="0" w:color="auto"/>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220,000</w:t>
            </w:r>
          </w:p>
        </w:tc>
        <w:tc>
          <w:tcPr>
            <w:tcW w:w="14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220,000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194</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515</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Књиге у библиотеци</w:t>
            </w:r>
          </w:p>
        </w:tc>
        <w:tc>
          <w:tcPr>
            <w:tcW w:w="1481" w:type="dxa"/>
            <w:tcBorders>
              <w:top w:val="single" w:sz="4" w:space="0" w:color="auto"/>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w:t>
            </w:r>
          </w:p>
        </w:tc>
        <w:tc>
          <w:tcPr>
            <w:tcW w:w="14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w:t>
            </w:r>
          </w:p>
        </w:tc>
      </w:tr>
      <w:tr w:rsidR="00DF44E7" w:rsidRPr="00DF44E7" w:rsidTr="00DF44E7">
        <w:trPr>
          <w:trHeight w:val="36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nil"/>
            </w:tcBorders>
            <w:shd w:val="clear" w:color="000000" w:fill="DDD9C3"/>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w:t>
            </w:r>
            <w:r w:rsidR="0015285E">
              <w:rPr>
                <w:rFonts w:ascii="Times New Roman" w:eastAsia="Times New Roman" w:hAnsi="Times New Roman" w:cs="Times New Roman"/>
                <w:b/>
                <w:bCs/>
                <w:color w:val="000000"/>
                <w:sz w:val="22"/>
                <w:szCs w:val="22"/>
              </w:rPr>
              <w:t xml:space="preserve"> Програм 13 /</w:t>
            </w:r>
            <w:r w:rsidRPr="00DF44E7">
              <w:rPr>
                <w:rFonts w:ascii="Times New Roman" w:eastAsia="Times New Roman" w:hAnsi="Times New Roman" w:cs="Times New Roman"/>
                <w:b/>
                <w:bCs/>
                <w:color w:val="000000"/>
                <w:sz w:val="22"/>
                <w:szCs w:val="22"/>
              </w:rPr>
              <w:t>програмску активност 1201-0001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21,920,000</w:t>
            </w:r>
          </w:p>
        </w:tc>
        <w:tc>
          <w:tcPr>
            <w:tcW w:w="1436"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21,920,000</w:t>
            </w:r>
          </w:p>
        </w:tc>
      </w:tr>
      <w:tr w:rsidR="00DF44E7" w:rsidRPr="00DF44E7" w:rsidTr="0015285E">
        <w:trPr>
          <w:trHeight w:val="172"/>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1502</w:t>
            </w: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ПРОГРАМ 4:  РАЗВОЈ ТУРИЗМА</w:t>
            </w:r>
          </w:p>
        </w:tc>
        <w:tc>
          <w:tcPr>
            <w:tcW w:w="1481"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15285E" w:rsidRPr="00DF44E7" w:rsidTr="0015285E">
        <w:trPr>
          <w:trHeight w:val="158"/>
        </w:trPr>
        <w:tc>
          <w:tcPr>
            <w:tcW w:w="482" w:type="dxa"/>
            <w:tcBorders>
              <w:top w:val="nil"/>
              <w:left w:val="single" w:sz="8" w:space="0" w:color="auto"/>
              <w:bottom w:val="nil"/>
              <w:right w:val="nil"/>
            </w:tcBorders>
            <w:shd w:val="clear" w:color="auto" w:fill="auto"/>
            <w:noWrap/>
            <w:vAlign w:val="center"/>
            <w:hideMark/>
          </w:tcPr>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15285E" w:rsidRPr="00DF44E7" w:rsidRDefault="0015285E" w:rsidP="0015285E">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1502-0002</w:t>
            </w:r>
          </w:p>
        </w:tc>
        <w:tc>
          <w:tcPr>
            <w:tcW w:w="718" w:type="dxa"/>
            <w:tcBorders>
              <w:top w:val="nil"/>
              <w:left w:val="nil"/>
              <w:bottom w:val="nil"/>
              <w:right w:val="nil"/>
            </w:tcBorders>
            <w:shd w:val="clear" w:color="auto" w:fill="auto"/>
            <w:noWrap/>
            <w:vAlign w:val="center"/>
            <w:hideMark/>
          </w:tcPr>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15285E" w:rsidRPr="00DF44E7" w:rsidRDefault="0015285E"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Промоција туристичке понуде</w:t>
            </w:r>
          </w:p>
        </w:tc>
        <w:tc>
          <w:tcPr>
            <w:tcW w:w="1481" w:type="dxa"/>
            <w:tcBorders>
              <w:top w:val="nil"/>
              <w:left w:val="nil"/>
              <w:bottom w:val="nil"/>
              <w:right w:val="nil"/>
            </w:tcBorders>
            <w:shd w:val="clear" w:color="auto" w:fill="auto"/>
            <w:noWrap/>
            <w:vAlign w:val="center"/>
            <w:hideMark/>
          </w:tcPr>
          <w:p w:rsidR="0015285E" w:rsidRPr="00DF44E7" w:rsidRDefault="0015285E" w:rsidP="00DF44E7">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single" w:sz="8" w:space="0" w:color="auto"/>
              <w:bottom w:val="nil"/>
              <w:right w:val="single" w:sz="8" w:space="0" w:color="auto"/>
            </w:tcBorders>
            <w:shd w:val="clear" w:color="auto" w:fill="auto"/>
            <w:noWrap/>
            <w:vAlign w:val="center"/>
            <w:hideMark/>
          </w:tcPr>
          <w:p w:rsidR="0015285E" w:rsidRPr="00DF44E7" w:rsidRDefault="0015285E"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15285E" w:rsidRPr="00DF44E7" w:rsidRDefault="0015285E"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15285E">
        <w:trPr>
          <w:trHeight w:val="142"/>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470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Туризам</w:t>
            </w: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177</w:t>
            </w:r>
          </w:p>
        </w:tc>
        <w:tc>
          <w:tcPr>
            <w:tcW w:w="755" w:type="dxa"/>
            <w:tcBorders>
              <w:top w:val="single" w:sz="8" w:space="0" w:color="auto"/>
              <w:left w:val="single" w:sz="8" w:space="0" w:color="auto"/>
              <w:bottom w:val="single" w:sz="4" w:space="0" w:color="auto"/>
              <w:right w:val="nil"/>
            </w:tcBorders>
            <w:shd w:val="clear" w:color="auto" w:fill="auto"/>
            <w:noWrap/>
            <w:vAlign w:val="bottom"/>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bottom"/>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nil"/>
              <w:bottom w:val="single" w:sz="4" w:space="0" w:color="auto"/>
              <w:right w:val="single" w:sz="8" w:space="0" w:color="auto"/>
            </w:tcBorders>
            <w:shd w:val="clear" w:color="auto" w:fill="auto"/>
            <w:noWrap/>
            <w:vAlign w:val="bottom"/>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4,000,000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178</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6,000,000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6,000,000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179</w:t>
            </w:r>
          </w:p>
        </w:tc>
        <w:tc>
          <w:tcPr>
            <w:tcW w:w="755"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500,000</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500,000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nil"/>
            </w:tcBorders>
            <w:shd w:val="clear" w:color="000000" w:fill="DDD9C3"/>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w:t>
            </w:r>
            <w:r w:rsidR="0015285E">
              <w:rPr>
                <w:rFonts w:ascii="Times New Roman" w:eastAsia="Times New Roman" w:hAnsi="Times New Roman" w:cs="Times New Roman"/>
                <w:b/>
                <w:bCs/>
                <w:color w:val="000000"/>
                <w:sz w:val="22"/>
                <w:szCs w:val="22"/>
              </w:rPr>
              <w:t xml:space="preserve">Програм 4 / </w:t>
            </w:r>
            <w:r w:rsidRPr="00DF44E7">
              <w:rPr>
                <w:rFonts w:ascii="Times New Roman" w:eastAsia="Times New Roman" w:hAnsi="Times New Roman" w:cs="Times New Roman"/>
                <w:b/>
                <w:bCs/>
                <w:color w:val="000000"/>
                <w:sz w:val="22"/>
                <w:szCs w:val="22"/>
              </w:rPr>
              <w:t>програмску активност 1502-0002</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10,500,000</w:t>
            </w:r>
          </w:p>
        </w:tc>
        <w:tc>
          <w:tcPr>
            <w:tcW w:w="1436"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10,500,000</w:t>
            </w:r>
          </w:p>
        </w:tc>
      </w:tr>
      <w:tr w:rsidR="00DF44E7" w:rsidRPr="00DF44E7" w:rsidTr="0015285E">
        <w:trPr>
          <w:trHeight w:val="181"/>
        </w:trPr>
        <w:tc>
          <w:tcPr>
            <w:tcW w:w="482"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ГЛАВА 3. РАЗДЕЛА 5.                                               </w:t>
            </w:r>
            <w:r w:rsidRPr="00DF44E7">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nil"/>
            </w:tcBorders>
            <w:shd w:val="clear" w:color="000000" w:fill="FFFF0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32,420,000</w:t>
            </w:r>
          </w:p>
        </w:tc>
        <w:tc>
          <w:tcPr>
            <w:tcW w:w="1436" w:type="dxa"/>
            <w:tcBorders>
              <w:top w:val="nil"/>
              <w:left w:val="single" w:sz="8" w:space="0" w:color="auto"/>
              <w:bottom w:val="single" w:sz="8" w:space="0" w:color="auto"/>
              <w:right w:val="nil"/>
            </w:tcBorders>
            <w:shd w:val="clear" w:color="000000" w:fill="FFFF0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single" w:sz="8" w:space="0" w:color="auto"/>
              <w:bottom w:val="single" w:sz="8" w:space="0" w:color="auto"/>
              <w:right w:val="single" w:sz="8" w:space="0" w:color="auto"/>
            </w:tcBorders>
            <w:shd w:val="clear" w:color="000000" w:fill="FFFF0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32,420,000</w:t>
            </w:r>
          </w:p>
        </w:tc>
      </w:tr>
      <w:tr w:rsidR="00DF44E7" w:rsidRPr="00DF44E7" w:rsidTr="00DF44E7">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4</w:t>
            </w:r>
          </w:p>
        </w:tc>
        <w:tc>
          <w:tcPr>
            <w:tcW w:w="1117" w:type="dxa"/>
            <w:tcBorders>
              <w:top w:val="single" w:sz="8" w:space="0" w:color="auto"/>
              <w:left w:val="single" w:sz="8" w:space="0" w:color="auto"/>
              <w:bottom w:val="single" w:sz="8" w:space="0" w:color="auto"/>
              <w:right w:val="nil"/>
            </w:tcBorders>
            <w:shd w:val="clear" w:color="000000" w:fill="BFBFBF"/>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53"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МЕСНЕ ЗАЈЕДНИЦЕ</w:t>
            </w:r>
          </w:p>
        </w:tc>
        <w:tc>
          <w:tcPr>
            <w:tcW w:w="1481"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single" w:sz="8" w:space="0" w:color="auto"/>
              <w:left w:val="nil"/>
              <w:bottom w:val="single" w:sz="8" w:space="0" w:color="auto"/>
              <w:right w:val="nil"/>
            </w:tcBorders>
            <w:shd w:val="clear" w:color="000000" w:fill="BFBFBF"/>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single" w:sz="8" w:space="0" w:color="auto"/>
              <w:left w:val="nil"/>
              <w:bottom w:val="single" w:sz="8" w:space="0" w:color="auto"/>
              <w:right w:val="single" w:sz="8" w:space="0" w:color="auto"/>
            </w:tcBorders>
            <w:shd w:val="clear" w:color="000000" w:fill="BFBFBF"/>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15285E">
        <w:trPr>
          <w:trHeight w:val="426"/>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0602</w:t>
            </w: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ПРОГРАМ 15 - ОПШТЕ УСЛУГЕ ЛОКАЛНЕ САМОУПРАВЕ</w:t>
            </w:r>
          </w:p>
        </w:tc>
        <w:tc>
          <w:tcPr>
            <w:tcW w:w="1481"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15285E" w:rsidRPr="00DF44E7" w:rsidTr="0015285E">
        <w:trPr>
          <w:trHeight w:val="199"/>
        </w:trPr>
        <w:tc>
          <w:tcPr>
            <w:tcW w:w="482" w:type="dxa"/>
            <w:tcBorders>
              <w:top w:val="nil"/>
              <w:left w:val="single" w:sz="8" w:space="0" w:color="auto"/>
              <w:bottom w:val="nil"/>
              <w:right w:val="nil"/>
            </w:tcBorders>
            <w:shd w:val="clear" w:color="auto" w:fill="auto"/>
            <w:noWrap/>
            <w:vAlign w:val="center"/>
            <w:hideMark/>
          </w:tcPr>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15285E" w:rsidRPr="00DF44E7" w:rsidRDefault="0015285E" w:rsidP="0015285E">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b/>
                <w:bCs/>
                <w:color w:val="000000"/>
                <w:sz w:val="22"/>
                <w:szCs w:val="22"/>
              </w:rPr>
              <w:t>0602-0002</w:t>
            </w:r>
          </w:p>
        </w:tc>
        <w:tc>
          <w:tcPr>
            <w:tcW w:w="718" w:type="dxa"/>
            <w:tcBorders>
              <w:top w:val="nil"/>
              <w:left w:val="nil"/>
              <w:bottom w:val="nil"/>
              <w:right w:val="nil"/>
            </w:tcBorders>
            <w:shd w:val="clear" w:color="auto" w:fill="auto"/>
            <w:noWrap/>
            <w:vAlign w:val="center"/>
            <w:hideMark/>
          </w:tcPr>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15285E" w:rsidRPr="00DF44E7" w:rsidRDefault="0015285E" w:rsidP="00DF44E7">
            <w:pPr>
              <w:spacing w:after="0" w:line="240" w:lineRule="auto"/>
              <w:rPr>
                <w:rFonts w:ascii="Times New Roman" w:eastAsia="Times New Roman" w:hAnsi="Times New Roman" w:cs="Times New Roman"/>
                <w:b/>
                <w:bCs/>
                <w:sz w:val="22"/>
                <w:szCs w:val="22"/>
              </w:rPr>
            </w:pPr>
            <w:r w:rsidRPr="00DF44E7">
              <w:rPr>
                <w:rFonts w:ascii="Times New Roman" w:eastAsia="Times New Roman" w:hAnsi="Times New Roman" w:cs="Times New Roman"/>
                <w:b/>
                <w:bCs/>
                <w:sz w:val="22"/>
                <w:szCs w:val="22"/>
              </w:rPr>
              <w:t>Функционисање месних заједница</w:t>
            </w:r>
          </w:p>
        </w:tc>
        <w:tc>
          <w:tcPr>
            <w:tcW w:w="1481" w:type="dxa"/>
            <w:tcBorders>
              <w:top w:val="nil"/>
              <w:left w:val="nil"/>
              <w:bottom w:val="nil"/>
              <w:right w:val="single" w:sz="8" w:space="0" w:color="auto"/>
            </w:tcBorders>
            <w:shd w:val="clear" w:color="auto" w:fill="auto"/>
            <w:noWrap/>
            <w:vAlign w:val="center"/>
            <w:hideMark/>
          </w:tcPr>
          <w:p w:rsidR="0015285E" w:rsidRPr="00DF44E7" w:rsidRDefault="0015285E"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single" w:sz="8" w:space="0" w:color="auto"/>
            </w:tcBorders>
            <w:shd w:val="clear" w:color="auto" w:fill="auto"/>
            <w:noWrap/>
            <w:vAlign w:val="center"/>
            <w:hideMark/>
          </w:tcPr>
          <w:p w:rsidR="0015285E" w:rsidRPr="00DF44E7" w:rsidRDefault="0015285E"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15285E" w:rsidRPr="00DF44E7" w:rsidRDefault="0015285E"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15285E">
        <w:trPr>
          <w:trHeight w:val="23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160</w:t>
            </w: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i/>
                <w:iCs/>
                <w:color w:val="000000"/>
                <w:sz w:val="22"/>
                <w:szCs w:val="22"/>
              </w:rPr>
            </w:pPr>
            <w:r w:rsidRPr="00DF44E7">
              <w:rPr>
                <w:rFonts w:ascii="Times New Roman" w:eastAsia="Times New Roman" w:hAnsi="Times New Roman" w:cs="Times New Roman"/>
                <w:i/>
                <w:iCs/>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i/>
                <w:iCs/>
                <w:sz w:val="22"/>
                <w:szCs w:val="22"/>
              </w:rPr>
            </w:pPr>
            <w:r w:rsidRPr="00DF44E7">
              <w:rPr>
                <w:rFonts w:ascii="Times New Roman" w:eastAsia="Times New Roman" w:hAnsi="Times New Roman" w:cs="Times New Roman"/>
                <w:i/>
                <w:iCs/>
                <w:sz w:val="22"/>
                <w:szCs w:val="22"/>
              </w:rPr>
              <w:t>Опште јавне услуге некласифик. на другом месту</w:t>
            </w:r>
          </w:p>
        </w:tc>
        <w:tc>
          <w:tcPr>
            <w:tcW w:w="1481"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36"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195</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70,000</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196</w:t>
            </w:r>
          </w:p>
        </w:tc>
        <w:tc>
          <w:tcPr>
            <w:tcW w:w="755" w:type="dxa"/>
            <w:tcBorders>
              <w:top w:val="nil"/>
              <w:left w:val="single" w:sz="8" w:space="0" w:color="auto"/>
              <w:bottom w:val="single" w:sz="4"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197</w:t>
            </w:r>
          </w:p>
        </w:tc>
        <w:tc>
          <w:tcPr>
            <w:tcW w:w="755"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1,200,000</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single" w:sz="4"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1,200,000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198</w:t>
            </w:r>
          </w:p>
        </w:tc>
        <w:tc>
          <w:tcPr>
            <w:tcW w:w="755" w:type="dxa"/>
            <w:tcBorders>
              <w:top w:val="single" w:sz="4"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Материјал</w:t>
            </w:r>
          </w:p>
        </w:tc>
        <w:tc>
          <w:tcPr>
            <w:tcW w:w="1481" w:type="dxa"/>
            <w:tcBorders>
              <w:top w:val="single" w:sz="4"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450,000</w:t>
            </w:r>
          </w:p>
        </w:tc>
        <w:tc>
          <w:tcPr>
            <w:tcW w:w="1436" w:type="dxa"/>
            <w:tcBorders>
              <w:top w:val="single" w:sz="4" w:space="0" w:color="auto"/>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450,000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199</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483</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single" w:sz="4" w:space="0" w:color="auto"/>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60,000</w:t>
            </w:r>
          </w:p>
        </w:tc>
        <w:tc>
          <w:tcPr>
            <w:tcW w:w="14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w:t>
            </w:r>
          </w:p>
        </w:tc>
        <w:tc>
          <w:tcPr>
            <w:tcW w:w="1535" w:type="dxa"/>
            <w:tcBorders>
              <w:top w:val="single" w:sz="4" w:space="0" w:color="auto"/>
              <w:left w:val="nil"/>
              <w:bottom w:val="single" w:sz="8" w:space="0" w:color="auto"/>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60,000</w:t>
            </w:r>
          </w:p>
        </w:tc>
      </w:tr>
      <w:tr w:rsidR="00DF44E7" w:rsidRPr="00DF44E7" w:rsidTr="00DF44E7">
        <w:trPr>
          <w:trHeight w:val="315"/>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Свега за програмску активност 0602-0002</w:t>
            </w:r>
          </w:p>
        </w:tc>
        <w:tc>
          <w:tcPr>
            <w:tcW w:w="1481"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1,780,000</w:t>
            </w:r>
          </w:p>
        </w:tc>
        <w:tc>
          <w:tcPr>
            <w:tcW w:w="1436"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DDD9C3"/>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1,780,000</w:t>
            </w:r>
          </w:p>
        </w:tc>
      </w:tr>
      <w:tr w:rsidR="0015285E" w:rsidRPr="00DF44E7" w:rsidTr="00622869">
        <w:trPr>
          <w:trHeight w:val="615"/>
        </w:trPr>
        <w:tc>
          <w:tcPr>
            <w:tcW w:w="3452" w:type="dxa"/>
            <w:gridSpan w:val="5"/>
            <w:vMerge w:val="restart"/>
            <w:tcBorders>
              <w:top w:val="nil"/>
              <w:left w:val="single" w:sz="8" w:space="0" w:color="auto"/>
              <w:right w:val="nil"/>
            </w:tcBorders>
            <w:shd w:val="clear" w:color="auto" w:fill="auto"/>
            <w:noWrap/>
            <w:vAlign w:val="center"/>
            <w:hideMark/>
          </w:tcPr>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p w:rsidR="0015285E" w:rsidRPr="00DF44E7" w:rsidRDefault="0015285E"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p w:rsidR="0015285E" w:rsidRPr="00DF44E7" w:rsidRDefault="0015285E"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p w:rsidR="0015285E" w:rsidRPr="00DF44E7" w:rsidRDefault="0015285E"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p w:rsidR="0015285E" w:rsidRPr="00DF44E7" w:rsidRDefault="0015285E" w:rsidP="0015285E">
            <w:pPr>
              <w:spacing w:after="0" w:line="240" w:lineRule="auto"/>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15285E" w:rsidRPr="00DF44E7" w:rsidRDefault="0015285E"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ГЛАВА 4. РАЗДЕЛА 5.                                                </w:t>
            </w:r>
            <w:r w:rsidRPr="00DF44E7">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nil"/>
            </w:tcBorders>
            <w:shd w:val="clear" w:color="000000" w:fill="FFFF00"/>
            <w:noWrap/>
            <w:vAlign w:val="center"/>
            <w:hideMark/>
          </w:tcPr>
          <w:p w:rsidR="0015285E" w:rsidRPr="00DF44E7" w:rsidRDefault="0015285E"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1,780,000</w:t>
            </w:r>
          </w:p>
        </w:tc>
        <w:tc>
          <w:tcPr>
            <w:tcW w:w="1436" w:type="dxa"/>
            <w:tcBorders>
              <w:top w:val="nil"/>
              <w:left w:val="single" w:sz="8" w:space="0" w:color="auto"/>
              <w:bottom w:val="single" w:sz="8" w:space="0" w:color="auto"/>
              <w:right w:val="single" w:sz="8" w:space="0" w:color="auto"/>
            </w:tcBorders>
            <w:shd w:val="clear" w:color="000000" w:fill="FFFF00"/>
            <w:noWrap/>
            <w:vAlign w:val="center"/>
            <w:hideMark/>
          </w:tcPr>
          <w:p w:rsidR="0015285E" w:rsidRPr="00DF44E7" w:rsidRDefault="0015285E"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0</w:t>
            </w:r>
          </w:p>
        </w:tc>
        <w:tc>
          <w:tcPr>
            <w:tcW w:w="1535" w:type="dxa"/>
            <w:tcBorders>
              <w:top w:val="nil"/>
              <w:left w:val="nil"/>
              <w:bottom w:val="single" w:sz="8" w:space="0" w:color="auto"/>
              <w:right w:val="single" w:sz="8" w:space="0" w:color="auto"/>
            </w:tcBorders>
            <w:shd w:val="clear" w:color="000000" w:fill="FFFF00"/>
            <w:noWrap/>
            <w:vAlign w:val="center"/>
            <w:hideMark/>
          </w:tcPr>
          <w:p w:rsidR="0015285E" w:rsidRPr="00DF44E7" w:rsidRDefault="0015285E"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1,780,000</w:t>
            </w:r>
          </w:p>
        </w:tc>
      </w:tr>
      <w:tr w:rsidR="0015285E" w:rsidRPr="00DF44E7" w:rsidTr="00622869">
        <w:trPr>
          <w:trHeight w:val="1800"/>
        </w:trPr>
        <w:tc>
          <w:tcPr>
            <w:tcW w:w="3452" w:type="dxa"/>
            <w:gridSpan w:val="5"/>
            <w:vMerge/>
            <w:tcBorders>
              <w:left w:val="single" w:sz="8" w:space="0" w:color="auto"/>
              <w:right w:val="nil"/>
            </w:tcBorders>
            <w:shd w:val="clear" w:color="auto" w:fill="auto"/>
            <w:noWrap/>
            <w:vAlign w:val="center"/>
            <w:hideMark/>
          </w:tcPr>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15285E" w:rsidRPr="00DF44E7" w:rsidRDefault="0015285E"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xml:space="preserve">СВЕГА ЗА РАЗДЕО 5 - ОПШТИНСКА УПРАВА              </w:t>
            </w:r>
            <w:r w:rsidRPr="00DF44E7">
              <w:rPr>
                <w:rFonts w:ascii="Times New Roman" w:eastAsia="Times New Roman" w:hAnsi="Times New Roman" w:cs="Times New Roman"/>
                <w:b/>
                <w:bCs/>
                <w:i/>
                <w:iCs/>
                <w:color w:val="000000"/>
                <w:sz w:val="22"/>
                <w:szCs w:val="22"/>
              </w:rPr>
              <w:t>извор фин 01 општи приходи и примања  буџ. 608,050.000 извор фин 04 сопствени приход корисника буџ   11.000.000          извор фин. 06 донације међународних организац. 46,730.000                     извор фин. 07 трансфери других нивоа власти  214,020.000   извор фин. 09 примања од продаје неф. им.      103.200.000                         извор фин. 13  нерасп. вишак прихода ран.год.   70,000.000</w:t>
            </w:r>
          </w:p>
        </w:tc>
        <w:tc>
          <w:tcPr>
            <w:tcW w:w="1481" w:type="dxa"/>
            <w:tcBorders>
              <w:top w:val="nil"/>
              <w:left w:val="nil"/>
              <w:bottom w:val="single" w:sz="8" w:space="0" w:color="auto"/>
              <w:right w:val="single" w:sz="8" w:space="0" w:color="auto"/>
            </w:tcBorders>
            <w:shd w:val="clear" w:color="000000" w:fill="DBEEF3"/>
            <w:noWrap/>
            <w:vAlign w:val="center"/>
            <w:hideMark/>
          </w:tcPr>
          <w:p w:rsidR="0015285E" w:rsidRPr="00DF44E7" w:rsidRDefault="0015285E"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861,700,000</w:t>
            </w:r>
          </w:p>
        </w:tc>
        <w:tc>
          <w:tcPr>
            <w:tcW w:w="1436" w:type="dxa"/>
            <w:tcBorders>
              <w:top w:val="nil"/>
              <w:left w:val="nil"/>
              <w:bottom w:val="single" w:sz="8" w:space="0" w:color="auto"/>
              <w:right w:val="single" w:sz="8" w:space="0" w:color="auto"/>
            </w:tcBorders>
            <w:shd w:val="clear" w:color="000000" w:fill="DBEEF3"/>
            <w:noWrap/>
            <w:vAlign w:val="center"/>
            <w:hideMark/>
          </w:tcPr>
          <w:p w:rsidR="0015285E" w:rsidRPr="00DF44E7" w:rsidRDefault="0015285E"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191,300,000</w:t>
            </w:r>
          </w:p>
        </w:tc>
        <w:tc>
          <w:tcPr>
            <w:tcW w:w="1535" w:type="dxa"/>
            <w:tcBorders>
              <w:top w:val="nil"/>
              <w:left w:val="nil"/>
              <w:bottom w:val="single" w:sz="8" w:space="0" w:color="auto"/>
              <w:right w:val="single" w:sz="8" w:space="0" w:color="auto"/>
            </w:tcBorders>
            <w:shd w:val="clear" w:color="000000" w:fill="DBEEF3"/>
            <w:noWrap/>
            <w:vAlign w:val="center"/>
            <w:hideMark/>
          </w:tcPr>
          <w:p w:rsidR="0015285E" w:rsidRPr="00DF44E7" w:rsidRDefault="0015285E" w:rsidP="00DF44E7">
            <w:pPr>
              <w:spacing w:after="0" w:line="240" w:lineRule="auto"/>
              <w:jc w:val="right"/>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1,053,000,000</w:t>
            </w:r>
          </w:p>
        </w:tc>
      </w:tr>
      <w:tr w:rsidR="0015285E" w:rsidRPr="00DF44E7" w:rsidTr="0015285E">
        <w:trPr>
          <w:trHeight w:val="550"/>
        </w:trPr>
        <w:tc>
          <w:tcPr>
            <w:tcW w:w="3452" w:type="dxa"/>
            <w:gridSpan w:val="5"/>
            <w:vMerge/>
            <w:tcBorders>
              <w:left w:val="single" w:sz="8" w:space="0" w:color="auto"/>
              <w:bottom w:val="single" w:sz="8" w:space="0" w:color="auto"/>
              <w:right w:val="nil"/>
            </w:tcBorders>
            <w:shd w:val="clear" w:color="auto" w:fill="auto"/>
            <w:noWrap/>
            <w:vAlign w:val="center"/>
            <w:hideMark/>
          </w:tcPr>
          <w:p w:rsidR="0015285E" w:rsidRPr="00DF44E7" w:rsidRDefault="0015285E" w:rsidP="00DF44E7">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nil"/>
            </w:tcBorders>
            <w:shd w:val="clear" w:color="000000" w:fill="00B0F0"/>
            <w:noWrap/>
            <w:vAlign w:val="center"/>
            <w:hideMark/>
          </w:tcPr>
          <w:p w:rsidR="0015285E" w:rsidRPr="00DF44E7" w:rsidRDefault="0015285E" w:rsidP="00DF44E7">
            <w:pPr>
              <w:spacing w:after="0" w:line="240" w:lineRule="auto"/>
              <w:jc w:val="center"/>
              <w:rPr>
                <w:rFonts w:ascii="Times New Roman" w:eastAsia="Times New Roman" w:hAnsi="Times New Roman" w:cs="Times New Roman"/>
                <w:color w:val="FFFFFF"/>
                <w:sz w:val="22"/>
                <w:szCs w:val="22"/>
              </w:rPr>
            </w:pPr>
            <w:r w:rsidRPr="00DF44E7">
              <w:rPr>
                <w:rFonts w:ascii="Times New Roman" w:eastAsia="Times New Roman" w:hAnsi="Times New Roman" w:cs="Times New Roman"/>
                <w:color w:val="FFFFFF"/>
                <w:sz w:val="22"/>
                <w:szCs w:val="22"/>
              </w:rPr>
              <w:t> </w:t>
            </w:r>
          </w:p>
        </w:tc>
        <w:tc>
          <w:tcPr>
            <w:tcW w:w="5276" w:type="dxa"/>
            <w:tcBorders>
              <w:top w:val="nil"/>
              <w:left w:val="nil"/>
              <w:bottom w:val="single" w:sz="8" w:space="0" w:color="auto"/>
              <w:right w:val="single" w:sz="8" w:space="0" w:color="auto"/>
            </w:tcBorders>
            <w:shd w:val="clear" w:color="000000" w:fill="00B0F0"/>
            <w:vAlign w:val="center"/>
            <w:hideMark/>
          </w:tcPr>
          <w:p w:rsidR="0015285E" w:rsidRPr="00DF44E7" w:rsidRDefault="0015285E" w:rsidP="00DF44E7">
            <w:pPr>
              <w:spacing w:after="0" w:line="240" w:lineRule="auto"/>
              <w:rPr>
                <w:rFonts w:ascii="Times New Roman" w:eastAsia="Times New Roman" w:hAnsi="Times New Roman" w:cs="Times New Roman"/>
                <w:b/>
                <w:bCs/>
                <w:color w:val="FFFFFF"/>
                <w:sz w:val="22"/>
                <w:szCs w:val="22"/>
              </w:rPr>
            </w:pPr>
            <w:r w:rsidRPr="00DF44E7">
              <w:rPr>
                <w:rFonts w:ascii="Times New Roman" w:eastAsia="Times New Roman" w:hAnsi="Times New Roman" w:cs="Times New Roman"/>
                <w:b/>
                <w:bCs/>
                <w:color w:val="FFFFFF"/>
                <w:sz w:val="22"/>
                <w:szCs w:val="22"/>
              </w:rPr>
              <w:t>СВЕГА ЗА РАЗДЕЛЕ ОД 1 ДО 5</w:t>
            </w:r>
          </w:p>
        </w:tc>
        <w:tc>
          <w:tcPr>
            <w:tcW w:w="1481" w:type="dxa"/>
            <w:tcBorders>
              <w:top w:val="nil"/>
              <w:left w:val="nil"/>
              <w:bottom w:val="single" w:sz="8" w:space="0" w:color="auto"/>
              <w:right w:val="nil"/>
            </w:tcBorders>
            <w:shd w:val="clear" w:color="000000" w:fill="00B0F0"/>
            <w:noWrap/>
            <w:vAlign w:val="center"/>
            <w:hideMark/>
          </w:tcPr>
          <w:p w:rsidR="0015285E" w:rsidRPr="00DF44E7" w:rsidRDefault="0015285E" w:rsidP="00DF44E7">
            <w:pPr>
              <w:spacing w:after="0" w:line="240" w:lineRule="auto"/>
              <w:jc w:val="right"/>
              <w:rPr>
                <w:rFonts w:ascii="Times New Roman" w:eastAsia="Times New Roman" w:hAnsi="Times New Roman" w:cs="Times New Roman"/>
                <w:b/>
                <w:bCs/>
                <w:color w:val="FFFFFF"/>
                <w:sz w:val="22"/>
                <w:szCs w:val="22"/>
              </w:rPr>
            </w:pPr>
            <w:r w:rsidRPr="00DF44E7">
              <w:rPr>
                <w:rFonts w:ascii="Times New Roman" w:eastAsia="Times New Roman" w:hAnsi="Times New Roman" w:cs="Times New Roman"/>
                <w:b/>
                <w:bCs/>
                <w:color w:val="FFFFFF"/>
                <w:sz w:val="22"/>
                <w:szCs w:val="22"/>
              </w:rPr>
              <w:t>880,300,000</w:t>
            </w:r>
          </w:p>
        </w:tc>
        <w:tc>
          <w:tcPr>
            <w:tcW w:w="1436" w:type="dxa"/>
            <w:tcBorders>
              <w:top w:val="nil"/>
              <w:left w:val="single" w:sz="8" w:space="0" w:color="auto"/>
              <w:bottom w:val="single" w:sz="8" w:space="0" w:color="auto"/>
              <w:right w:val="nil"/>
            </w:tcBorders>
            <w:shd w:val="clear" w:color="000000" w:fill="00B0F0"/>
            <w:noWrap/>
            <w:vAlign w:val="center"/>
            <w:hideMark/>
          </w:tcPr>
          <w:p w:rsidR="0015285E" w:rsidRPr="00DF44E7" w:rsidRDefault="0015285E" w:rsidP="00DF44E7">
            <w:pPr>
              <w:spacing w:after="0" w:line="240" w:lineRule="auto"/>
              <w:jc w:val="right"/>
              <w:rPr>
                <w:rFonts w:ascii="Times New Roman" w:eastAsia="Times New Roman" w:hAnsi="Times New Roman" w:cs="Times New Roman"/>
                <w:b/>
                <w:bCs/>
                <w:color w:val="FFFFFF"/>
                <w:sz w:val="22"/>
                <w:szCs w:val="22"/>
              </w:rPr>
            </w:pPr>
            <w:r w:rsidRPr="00DF44E7">
              <w:rPr>
                <w:rFonts w:ascii="Times New Roman" w:eastAsia="Times New Roman" w:hAnsi="Times New Roman" w:cs="Times New Roman"/>
                <w:b/>
                <w:bCs/>
                <w:color w:val="FFFFFF"/>
                <w:sz w:val="22"/>
                <w:szCs w:val="22"/>
              </w:rPr>
              <w:t>191,300,000</w:t>
            </w:r>
          </w:p>
        </w:tc>
        <w:tc>
          <w:tcPr>
            <w:tcW w:w="1535" w:type="dxa"/>
            <w:tcBorders>
              <w:top w:val="nil"/>
              <w:left w:val="single" w:sz="8" w:space="0" w:color="auto"/>
              <w:bottom w:val="single" w:sz="8" w:space="0" w:color="auto"/>
              <w:right w:val="single" w:sz="8" w:space="0" w:color="auto"/>
            </w:tcBorders>
            <w:shd w:val="clear" w:color="000000" w:fill="00B0F0"/>
            <w:noWrap/>
            <w:vAlign w:val="center"/>
            <w:hideMark/>
          </w:tcPr>
          <w:p w:rsidR="0015285E" w:rsidRPr="00DF44E7" w:rsidRDefault="0015285E" w:rsidP="00DF44E7">
            <w:pPr>
              <w:spacing w:after="0" w:line="240" w:lineRule="auto"/>
              <w:jc w:val="right"/>
              <w:rPr>
                <w:rFonts w:ascii="Times New Roman" w:eastAsia="Times New Roman" w:hAnsi="Times New Roman" w:cs="Times New Roman"/>
                <w:b/>
                <w:bCs/>
                <w:color w:val="FFFFFF"/>
                <w:sz w:val="22"/>
                <w:szCs w:val="22"/>
              </w:rPr>
            </w:pPr>
            <w:r w:rsidRPr="00DF44E7">
              <w:rPr>
                <w:rFonts w:ascii="Times New Roman" w:eastAsia="Times New Roman" w:hAnsi="Times New Roman" w:cs="Times New Roman"/>
                <w:b/>
                <w:bCs/>
                <w:color w:val="FFFFFF"/>
                <w:sz w:val="22"/>
                <w:szCs w:val="22"/>
              </w:rPr>
              <w:t>1,071,600,000</w:t>
            </w:r>
          </w:p>
        </w:tc>
      </w:tr>
      <w:tr w:rsidR="00DF44E7" w:rsidRPr="00DF44E7" w:rsidTr="00DF44E7">
        <w:trPr>
          <w:trHeight w:val="255"/>
        </w:trPr>
        <w:tc>
          <w:tcPr>
            <w:tcW w:w="482" w:type="dxa"/>
            <w:tcBorders>
              <w:top w:val="single" w:sz="8"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53"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DF44E7" w:rsidRPr="00DF44E7" w:rsidRDefault="00DF44E7" w:rsidP="00DF44E7">
            <w:pPr>
              <w:spacing w:after="0" w:line="240" w:lineRule="auto"/>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 </w:t>
            </w:r>
          </w:p>
        </w:tc>
        <w:tc>
          <w:tcPr>
            <w:tcW w:w="14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xml:space="preserve">Средства из буџета      </w:t>
            </w:r>
          </w:p>
        </w:tc>
        <w:tc>
          <w:tcPr>
            <w:tcW w:w="14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остала средства корисника буџета</w:t>
            </w:r>
          </w:p>
        </w:tc>
        <w:tc>
          <w:tcPr>
            <w:tcW w:w="153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Укупно</w:t>
            </w:r>
          </w:p>
        </w:tc>
      </w:tr>
      <w:tr w:rsidR="00DF44E7" w:rsidRPr="00DF44E7" w:rsidTr="00DF44E7">
        <w:trPr>
          <w:trHeight w:val="51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b/>
                <w:bCs/>
                <w:color w:val="000000"/>
                <w:sz w:val="22"/>
                <w:szCs w:val="22"/>
              </w:rPr>
            </w:pPr>
            <w:r w:rsidRPr="00DF44E7">
              <w:rPr>
                <w:rFonts w:ascii="Times New Roman" w:eastAsia="Times New Roman" w:hAnsi="Times New Roman" w:cs="Times New Roman"/>
                <w:b/>
                <w:bCs/>
                <w:color w:val="000000"/>
                <w:sz w:val="22"/>
                <w:szCs w:val="22"/>
              </w:rPr>
              <w:t>ИЗВОРИ ФИНАНСИРАЊА ЗА РАЗДЕЛЕ ОД 1 ДО 5</w:t>
            </w: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436" w:type="dxa"/>
            <w:vMerge/>
            <w:tcBorders>
              <w:top w:val="single" w:sz="8" w:space="0" w:color="auto"/>
              <w:left w:val="single" w:sz="8" w:space="0" w:color="auto"/>
              <w:bottom w:val="single" w:sz="8" w:space="0" w:color="000000"/>
              <w:right w:val="single" w:sz="8" w:space="0" w:color="auto"/>
            </w:tcBorders>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r>
      <w:tr w:rsidR="00DF44E7" w:rsidRPr="00DF44E7" w:rsidTr="0015285E">
        <w:trPr>
          <w:trHeight w:val="124"/>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436" w:type="dxa"/>
            <w:vMerge/>
            <w:tcBorders>
              <w:top w:val="single" w:sz="8" w:space="0" w:color="auto"/>
              <w:left w:val="single" w:sz="8" w:space="0" w:color="auto"/>
              <w:bottom w:val="single" w:sz="8" w:space="0" w:color="000000"/>
              <w:right w:val="single" w:sz="8" w:space="0" w:color="auto"/>
            </w:tcBorders>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nil"/>
              <w:right w:val="single" w:sz="8" w:space="0" w:color="000000"/>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01  Општи приходи и примања  буџета</w:t>
            </w:r>
          </w:p>
        </w:tc>
        <w:tc>
          <w:tcPr>
            <w:tcW w:w="1481" w:type="dxa"/>
            <w:tcBorders>
              <w:top w:val="single" w:sz="8" w:space="0" w:color="auto"/>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626,650,000</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622869" w:rsidRDefault="00DF44E7" w:rsidP="00622869">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r w:rsidR="00622869">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626,650,000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04  Сопствени приходи буџетских корисника</w:t>
            </w:r>
          </w:p>
        </w:tc>
        <w:tc>
          <w:tcPr>
            <w:tcW w:w="1481" w:type="dxa"/>
            <w:tcBorders>
              <w:top w:val="nil"/>
              <w:left w:val="nil"/>
              <w:bottom w:val="nil"/>
              <w:right w:val="nil"/>
            </w:tcBorders>
            <w:shd w:val="clear" w:color="auto" w:fill="auto"/>
            <w:noWrap/>
            <w:vAlign w:val="center"/>
            <w:hideMark/>
          </w:tcPr>
          <w:p w:rsidR="00DF44E7" w:rsidRPr="00622869" w:rsidRDefault="00622869" w:rsidP="00DF44E7">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11,000,000</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11,000,000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06  Донације од међународних организација</w:t>
            </w: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36,730,000</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10,000,000</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46,730,000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07  Трансфери од осталих нивоа власти</w:t>
            </w: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43,720,000</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170,300,000</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214,020,000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09  Примања од продаје нефинансијске имовине</w:t>
            </w: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103,200,000</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622869" w:rsidRDefault="00622869" w:rsidP="00622869">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103,200,000</w:t>
            </w:r>
          </w:p>
        </w:tc>
      </w:tr>
      <w:tr w:rsidR="00DF44E7" w:rsidRPr="00DF44E7" w:rsidTr="00DF44E7">
        <w:trPr>
          <w:trHeight w:val="300"/>
        </w:trPr>
        <w:tc>
          <w:tcPr>
            <w:tcW w:w="482" w:type="dxa"/>
            <w:tcBorders>
              <w:top w:val="nil"/>
              <w:left w:val="single" w:sz="8" w:space="0" w:color="auto"/>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13  Нераспоређени вишак прихода из ранијих година</w:t>
            </w:r>
          </w:p>
        </w:tc>
        <w:tc>
          <w:tcPr>
            <w:tcW w:w="1481" w:type="dxa"/>
            <w:tcBorders>
              <w:top w:val="nil"/>
              <w:left w:val="nil"/>
              <w:bottom w:val="nil"/>
              <w:right w:val="nil"/>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70,000,000</w:t>
            </w:r>
          </w:p>
        </w:tc>
        <w:tc>
          <w:tcPr>
            <w:tcW w:w="1436" w:type="dxa"/>
            <w:tcBorders>
              <w:top w:val="nil"/>
              <w:left w:val="single" w:sz="8" w:space="0" w:color="auto"/>
              <w:bottom w:val="nil"/>
              <w:right w:val="single" w:sz="8" w:space="0" w:color="auto"/>
            </w:tcBorders>
            <w:shd w:val="clear" w:color="auto" w:fill="auto"/>
            <w:noWrap/>
            <w:vAlign w:val="center"/>
            <w:hideMark/>
          </w:tcPr>
          <w:p w:rsidR="00DF44E7" w:rsidRPr="00DF44E7" w:rsidRDefault="00622869" w:rsidP="00622869">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DF44E7" w:rsidRPr="00DF44E7">
              <w:rPr>
                <w:rFonts w:ascii="Times New Roman" w:eastAsia="Times New Roman" w:hAnsi="Times New Roman" w:cs="Times New Roman"/>
                <w:color w:val="000000"/>
                <w:sz w:val="22"/>
                <w:szCs w:val="22"/>
              </w:rPr>
              <w:t> </w:t>
            </w:r>
          </w:p>
        </w:tc>
        <w:tc>
          <w:tcPr>
            <w:tcW w:w="1535" w:type="dxa"/>
            <w:tcBorders>
              <w:top w:val="nil"/>
              <w:left w:val="nil"/>
              <w:bottom w:val="nil"/>
              <w:right w:val="single" w:sz="8" w:space="0" w:color="auto"/>
            </w:tcBorders>
            <w:shd w:val="clear" w:color="auto" w:fill="auto"/>
            <w:noWrap/>
            <w:vAlign w:val="center"/>
            <w:hideMark/>
          </w:tcPr>
          <w:p w:rsidR="00DF44E7" w:rsidRPr="00DF44E7" w:rsidRDefault="00DF44E7" w:rsidP="00DF44E7">
            <w:pPr>
              <w:spacing w:after="0" w:line="240" w:lineRule="auto"/>
              <w:jc w:val="right"/>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70,000,000</w:t>
            </w:r>
          </w:p>
        </w:tc>
      </w:tr>
      <w:tr w:rsidR="00DF44E7" w:rsidRPr="00DF44E7" w:rsidTr="00DF44E7">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755" w:type="dxa"/>
            <w:tcBorders>
              <w:top w:val="nil"/>
              <w:left w:val="single" w:sz="8" w:space="0" w:color="auto"/>
              <w:bottom w:val="single" w:sz="8" w:space="0" w:color="auto"/>
              <w:right w:val="nil"/>
            </w:tcBorders>
            <w:shd w:val="clear" w:color="000000" w:fill="00B0F0"/>
            <w:noWrap/>
            <w:vAlign w:val="center"/>
            <w:hideMark/>
          </w:tcPr>
          <w:p w:rsidR="00DF44E7" w:rsidRPr="00DF44E7" w:rsidRDefault="00DF44E7" w:rsidP="00DF44E7">
            <w:pPr>
              <w:spacing w:after="0" w:line="240" w:lineRule="auto"/>
              <w:jc w:val="center"/>
              <w:rPr>
                <w:rFonts w:ascii="Times New Roman" w:eastAsia="Times New Roman" w:hAnsi="Times New Roman" w:cs="Times New Roman"/>
                <w:color w:val="000000"/>
                <w:sz w:val="22"/>
                <w:szCs w:val="22"/>
              </w:rPr>
            </w:pPr>
            <w:r w:rsidRPr="00DF44E7">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single" w:sz="8" w:space="0" w:color="auto"/>
            </w:tcBorders>
            <w:shd w:val="clear" w:color="000000" w:fill="00B0F0"/>
            <w:vAlign w:val="center"/>
            <w:hideMark/>
          </w:tcPr>
          <w:p w:rsidR="00DF44E7" w:rsidRPr="00DF44E7" w:rsidRDefault="00DF44E7" w:rsidP="00DF44E7">
            <w:pPr>
              <w:spacing w:after="0" w:line="240" w:lineRule="auto"/>
              <w:rPr>
                <w:rFonts w:ascii="Times New Roman" w:eastAsia="Times New Roman" w:hAnsi="Times New Roman" w:cs="Times New Roman"/>
                <w:b/>
                <w:bCs/>
                <w:color w:val="FFFFFF"/>
                <w:sz w:val="22"/>
                <w:szCs w:val="22"/>
              </w:rPr>
            </w:pPr>
            <w:r w:rsidRPr="00DF44E7">
              <w:rPr>
                <w:rFonts w:ascii="Times New Roman" w:eastAsia="Times New Roman" w:hAnsi="Times New Roman" w:cs="Times New Roman"/>
                <w:b/>
                <w:bCs/>
                <w:color w:val="FFFFFF"/>
                <w:sz w:val="22"/>
                <w:szCs w:val="22"/>
              </w:rPr>
              <w:t>СВЕГА ЗА РАЗДЕЛЕ ОД 1 ДО 5</w:t>
            </w:r>
          </w:p>
        </w:tc>
        <w:tc>
          <w:tcPr>
            <w:tcW w:w="1481" w:type="dxa"/>
            <w:tcBorders>
              <w:top w:val="nil"/>
              <w:left w:val="nil"/>
              <w:bottom w:val="single" w:sz="8" w:space="0" w:color="auto"/>
              <w:right w:val="nil"/>
            </w:tcBorders>
            <w:shd w:val="clear" w:color="000000" w:fill="00B0F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FFFFFF"/>
                <w:sz w:val="22"/>
                <w:szCs w:val="22"/>
              </w:rPr>
            </w:pPr>
            <w:r w:rsidRPr="00DF44E7">
              <w:rPr>
                <w:rFonts w:ascii="Times New Roman" w:eastAsia="Times New Roman" w:hAnsi="Times New Roman" w:cs="Times New Roman"/>
                <w:b/>
                <w:bCs/>
                <w:color w:val="FFFFFF"/>
                <w:sz w:val="22"/>
                <w:szCs w:val="22"/>
              </w:rPr>
              <w:t>880,300,000</w:t>
            </w:r>
          </w:p>
        </w:tc>
        <w:tc>
          <w:tcPr>
            <w:tcW w:w="1436" w:type="dxa"/>
            <w:tcBorders>
              <w:top w:val="nil"/>
              <w:left w:val="single" w:sz="8" w:space="0" w:color="auto"/>
              <w:bottom w:val="single" w:sz="8" w:space="0" w:color="auto"/>
              <w:right w:val="single" w:sz="8" w:space="0" w:color="auto"/>
            </w:tcBorders>
            <w:shd w:val="clear" w:color="000000" w:fill="00B0F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FFFFFF"/>
                <w:sz w:val="22"/>
                <w:szCs w:val="22"/>
              </w:rPr>
            </w:pPr>
            <w:r w:rsidRPr="00DF44E7">
              <w:rPr>
                <w:rFonts w:ascii="Times New Roman" w:eastAsia="Times New Roman" w:hAnsi="Times New Roman" w:cs="Times New Roman"/>
                <w:b/>
                <w:bCs/>
                <w:color w:val="FFFFFF"/>
                <w:sz w:val="22"/>
                <w:szCs w:val="22"/>
              </w:rPr>
              <w:t>191,300,000</w:t>
            </w:r>
          </w:p>
        </w:tc>
        <w:tc>
          <w:tcPr>
            <w:tcW w:w="1535" w:type="dxa"/>
            <w:tcBorders>
              <w:top w:val="single" w:sz="8" w:space="0" w:color="auto"/>
              <w:left w:val="nil"/>
              <w:bottom w:val="single" w:sz="8" w:space="0" w:color="auto"/>
              <w:right w:val="single" w:sz="8" w:space="0" w:color="auto"/>
            </w:tcBorders>
            <w:shd w:val="clear" w:color="000000" w:fill="00B0F0"/>
            <w:noWrap/>
            <w:vAlign w:val="center"/>
            <w:hideMark/>
          </w:tcPr>
          <w:p w:rsidR="00DF44E7" w:rsidRPr="00DF44E7" w:rsidRDefault="00DF44E7" w:rsidP="00DF44E7">
            <w:pPr>
              <w:spacing w:after="0" w:line="240" w:lineRule="auto"/>
              <w:jc w:val="right"/>
              <w:rPr>
                <w:rFonts w:ascii="Times New Roman" w:eastAsia="Times New Roman" w:hAnsi="Times New Roman" w:cs="Times New Roman"/>
                <w:b/>
                <w:bCs/>
                <w:color w:val="FFFFFF"/>
                <w:sz w:val="22"/>
                <w:szCs w:val="22"/>
              </w:rPr>
            </w:pPr>
            <w:r w:rsidRPr="00DF44E7">
              <w:rPr>
                <w:rFonts w:ascii="Times New Roman" w:eastAsia="Times New Roman" w:hAnsi="Times New Roman" w:cs="Times New Roman"/>
                <w:b/>
                <w:bCs/>
                <w:color w:val="FFFFFF"/>
                <w:sz w:val="22"/>
                <w:szCs w:val="22"/>
              </w:rPr>
              <w:t>1,071,600,000</w:t>
            </w:r>
          </w:p>
        </w:tc>
      </w:tr>
    </w:tbl>
    <w:p w:rsidR="00546779" w:rsidRDefault="00FE614A"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w:t>
      </w:r>
      <w:r w:rsidR="00546779">
        <w:rPr>
          <w:rFonts w:ascii="Times New Roman" w:hAnsi="Times New Roman" w:cs="Times New Roman"/>
          <w:sz w:val="24"/>
          <w:szCs w:val="24"/>
          <w:lang w:val="sr-Cyrl-CS"/>
        </w:rPr>
        <w:t xml:space="preserve">абела </w:t>
      </w:r>
      <w:r w:rsidR="00B56F0C">
        <w:rPr>
          <w:rFonts w:ascii="Times New Roman" w:hAnsi="Times New Roman" w:cs="Times New Roman"/>
          <w:sz w:val="24"/>
          <w:szCs w:val="24"/>
          <w:lang w:val="sr-Cyrl-CS"/>
        </w:rPr>
        <w:t>5</w:t>
      </w:r>
      <w:r w:rsidR="00546779">
        <w:rPr>
          <w:rFonts w:ascii="Times New Roman" w:hAnsi="Times New Roman" w:cs="Times New Roman"/>
          <w:sz w:val="24"/>
          <w:szCs w:val="24"/>
          <w:lang w:val="sr-Cyrl-CS"/>
        </w:rPr>
        <w:t>. Расходи и издаци према програмској класификацији</w:t>
      </w:r>
    </w:p>
    <w:tbl>
      <w:tblPr>
        <w:tblW w:w="13227" w:type="dxa"/>
        <w:tblInd w:w="103" w:type="dxa"/>
        <w:tblLook w:val="04A0"/>
      </w:tblPr>
      <w:tblGrid>
        <w:gridCol w:w="1102"/>
        <w:gridCol w:w="1436"/>
        <w:gridCol w:w="5646"/>
        <w:gridCol w:w="1591"/>
        <w:gridCol w:w="1024"/>
        <w:gridCol w:w="1591"/>
        <w:gridCol w:w="1756"/>
      </w:tblGrid>
      <w:tr w:rsidR="00622869" w:rsidRPr="00622869" w:rsidTr="00622869">
        <w:trPr>
          <w:trHeight w:val="300"/>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622869" w:rsidRPr="00622869" w:rsidRDefault="00622869" w:rsidP="00622869">
            <w:pPr>
              <w:spacing w:after="0" w:line="240" w:lineRule="auto"/>
              <w:jc w:val="center"/>
              <w:rPr>
                <w:rFonts w:ascii="Times New Roman" w:eastAsia="Times New Roman" w:hAnsi="Times New Roman" w:cs="Times New Roman"/>
                <w:b/>
                <w:bCs/>
                <w:sz w:val="22"/>
                <w:szCs w:val="22"/>
              </w:rPr>
            </w:pPr>
            <w:r w:rsidRPr="00622869">
              <w:rPr>
                <w:rFonts w:ascii="Times New Roman" w:eastAsia="Times New Roman" w:hAnsi="Times New Roman" w:cs="Times New Roman"/>
                <w:b/>
                <w:bCs/>
                <w:sz w:val="22"/>
                <w:szCs w:val="22"/>
              </w:rPr>
              <w:t>Шифра</w:t>
            </w:r>
          </w:p>
        </w:tc>
        <w:tc>
          <w:tcPr>
            <w:tcW w:w="564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622869" w:rsidRPr="00622869" w:rsidRDefault="00622869" w:rsidP="00622869">
            <w:pPr>
              <w:spacing w:after="0" w:line="240" w:lineRule="auto"/>
              <w:jc w:val="center"/>
              <w:rPr>
                <w:rFonts w:ascii="Times New Roman" w:eastAsia="Times New Roman" w:hAnsi="Times New Roman" w:cs="Times New Roman"/>
                <w:b/>
                <w:bCs/>
                <w:sz w:val="22"/>
                <w:szCs w:val="22"/>
              </w:rPr>
            </w:pPr>
            <w:r w:rsidRPr="00622869">
              <w:rPr>
                <w:rFonts w:ascii="Times New Roman" w:eastAsia="Times New Roman" w:hAnsi="Times New Roman" w:cs="Times New Roman"/>
                <w:b/>
                <w:bCs/>
                <w:sz w:val="22"/>
                <w:szCs w:val="22"/>
              </w:rPr>
              <w:t>Назив</w:t>
            </w:r>
          </w:p>
        </w:tc>
        <w:tc>
          <w:tcPr>
            <w:tcW w:w="14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622869" w:rsidRPr="00622869" w:rsidRDefault="00622869" w:rsidP="00622869">
            <w:pPr>
              <w:spacing w:after="0" w:line="240" w:lineRule="auto"/>
              <w:jc w:val="center"/>
              <w:rPr>
                <w:rFonts w:ascii="Times New Roman" w:eastAsia="Times New Roman" w:hAnsi="Times New Roman" w:cs="Times New Roman"/>
                <w:b/>
                <w:bCs/>
                <w:sz w:val="22"/>
                <w:szCs w:val="22"/>
              </w:rPr>
            </w:pPr>
            <w:r w:rsidRPr="00622869">
              <w:rPr>
                <w:rFonts w:ascii="Times New Roman" w:eastAsia="Times New Roman" w:hAnsi="Times New Roman" w:cs="Times New Roman"/>
                <w:b/>
                <w:bCs/>
                <w:sz w:val="22"/>
                <w:szCs w:val="22"/>
              </w:rPr>
              <w:t>Средства из буџета</w:t>
            </w:r>
          </w:p>
        </w:tc>
        <w:tc>
          <w:tcPr>
            <w:tcW w:w="877"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622869" w:rsidRPr="00622869" w:rsidRDefault="00622869" w:rsidP="00622869">
            <w:pPr>
              <w:spacing w:after="0" w:line="240" w:lineRule="auto"/>
              <w:jc w:val="center"/>
              <w:rPr>
                <w:rFonts w:ascii="Times New Roman" w:eastAsia="Times New Roman" w:hAnsi="Times New Roman" w:cs="Times New Roman"/>
                <w:b/>
                <w:bCs/>
                <w:sz w:val="22"/>
                <w:szCs w:val="22"/>
              </w:rPr>
            </w:pPr>
            <w:r w:rsidRPr="00622869">
              <w:rPr>
                <w:rFonts w:ascii="Times New Roman" w:eastAsia="Times New Roman" w:hAnsi="Times New Roman" w:cs="Times New Roman"/>
                <w:b/>
                <w:bCs/>
                <w:sz w:val="22"/>
                <w:szCs w:val="22"/>
              </w:rPr>
              <w:t>Структ-ура %</w:t>
            </w:r>
          </w:p>
        </w:tc>
        <w:tc>
          <w:tcPr>
            <w:tcW w:w="14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622869" w:rsidRPr="00622869" w:rsidRDefault="00622869" w:rsidP="00622869">
            <w:pPr>
              <w:spacing w:after="0" w:line="240" w:lineRule="auto"/>
              <w:jc w:val="center"/>
              <w:rPr>
                <w:rFonts w:ascii="Times New Roman" w:eastAsia="Times New Roman" w:hAnsi="Times New Roman" w:cs="Times New Roman"/>
                <w:b/>
                <w:bCs/>
                <w:sz w:val="22"/>
                <w:szCs w:val="22"/>
              </w:rPr>
            </w:pPr>
            <w:r w:rsidRPr="00622869">
              <w:rPr>
                <w:rFonts w:ascii="Times New Roman" w:eastAsia="Times New Roman" w:hAnsi="Times New Roman" w:cs="Times New Roman"/>
                <w:b/>
                <w:bCs/>
                <w:sz w:val="22"/>
                <w:szCs w:val="22"/>
              </w:rPr>
              <w:t>остала средства корисника буџета</w:t>
            </w:r>
          </w:p>
        </w:tc>
        <w:tc>
          <w:tcPr>
            <w:tcW w:w="161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622869" w:rsidRPr="00622869" w:rsidRDefault="00622869" w:rsidP="00622869">
            <w:pPr>
              <w:spacing w:after="0" w:line="240" w:lineRule="auto"/>
              <w:jc w:val="center"/>
              <w:rPr>
                <w:rFonts w:ascii="Times New Roman" w:eastAsia="Times New Roman" w:hAnsi="Times New Roman" w:cs="Times New Roman"/>
                <w:b/>
                <w:bCs/>
                <w:sz w:val="22"/>
                <w:szCs w:val="22"/>
              </w:rPr>
            </w:pPr>
            <w:r w:rsidRPr="00622869">
              <w:rPr>
                <w:rFonts w:ascii="Times New Roman" w:eastAsia="Times New Roman" w:hAnsi="Times New Roman" w:cs="Times New Roman"/>
                <w:b/>
                <w:bCs/>
                <w:sz w:val="22"/>
                <w:szCs w:val="22"/>
              </w:rPr>
              <w:t>Укупна средства</w:t>
            </w:r>
          </w:p>
        </w:tc>
      </w:tr>
      <w:tr w:rsidR="00622869" w:rsidRPr="00622869" w:rsidTr="00622869">
        <w:trPr>
          <w:trHeight w:val="720"/>
        </w:trPr>
        <w:tc>
          <w:tcPr>
            <w:tcW w:w="941" w:type="dxa"/>
            <w:tcBorders>
              <w:top w:val="nil"/>
              <w:left w:val="single" w:sz="4" w:space="0" w:color="auto"/>
              <w:bottom w:val="single" w:sz="4" w:space="0" w:color="auto"/>
              <w:right w:val="single" w:sz="4" w:space="0" w:color="auto"/>
            </w:tcBorders>
            <w:shd w:val="clear" w:color="CCFFFF" w:fill="CCFFFF"/>
            <w:vAlign w:val="center"/>
            <w:hideMark/>
          </w:tcPr>
          <w:p w:rsidR="00622869" w:rsidRPr="00622869" w:rsidRDefault="00622869" w:rsidP="00622869">
            <w:pPr>
              <w:spacing w:after="0" w:line="240" w:lineRule="auto"/>
              <w:jc w:val="center"/>
              <w:rPr>
                <w:rFonts w:ascii="Times New Roman" w:eastAsia="Times New Roman" w:hAnsi="Times New Roman" w:cs="Times New Roman"/>
                <w:b/>
                <w:bCs/>
                <w:sz w:val="22"/>
                <w:szCs w:val="22"/>
              </w:rPr>
            </w:pPr>
            <w:r w:rsidRPr="00622869">
              <w:rPr>
                <w:rFonts w:ascii="Times New Roman" w:eastAsia="Times New Roman" w:hAnsi="Times New Roman" w:cs="Times New Roman"/>
                <w:b/>
                <w:bCs/>
                <w:sz w:val="22"/>
                <w:szCs w:val="22"/>
              </w:rPr>
              <w:t>Програм</w:t>
            </w:r>
          </w:p>
        </w:tc>
        <w:tc>
          <w:tcPr>
            <w:tcW w:w="1215" w:type="dxa"/>
            <w:tcBorders>
              <w:top w:val="nil"/>
              <w:left w:val="nil"/>
              <w:bottom w:val="single" w:sz="4" w:space="0" w:color="auto"/>
              <w:right w:val="single" w:sz="4" w:space="0" w:color="auto"/>
            </w:tcBorders>
            <w:shd w:val="clear" w:color="CCFFFF" w:fill="CCFFFF"/>
            <w:vAlign w:val="center"/>
            <w:hideMark/>
          </w:tcPr>
          <w:p w:rsidR="00622869" w:rsidRPr="00622869" w:rsidRDefault="00622869" w:rsidP="00622869">
            <w:pPr>
              <w:spacing w:after="0" w:line="240" w:lineRule="auto"/>
              <w:jc w:val="center"/>
              <w:rPr>
                <w:rFonts w:ascii="Times New Roman" w:eastAsia="Times New Roman" w:hAnsi="Times New Roman" w:cs="Times New Roman"/>
                <w:b/>
                <w:bCs/>
                <w:sz w:val="22"/>
                <w:szCs w:val="22"/>
              </w:rPr>
            </w:pPr>
            <w:r w:rsidRPr="00622869">
              <w:rPr>
                <w:rFonts w:ascii="Times New Roman" w:eastAsia="Times New Roman" w:hAnsi="Times New Roman" w:cs="Times New Roman"/>
                <w:b/>
                <w:bCs/>
                <w:sz w:val="22"/>
                <w:szCs w:val="22"/>
              </w:rPr>
              <w:t xml:space="preserve"> Програмска активност/  Пројекат</w:t>
            </w:r>
          </w:p>
        </w:tc>
        <w:tc>
          <w:tcPr>
            <w:tcW w:w="5646" w:type="dxa"/>
            <w:vMerge/>
            <w:tcBorders>
              <w:top w:val="single" w:sz="4" w:space="0" w:color="auto"/>
              <w:left w:val="single" w:sz="4" w:space="0" w:color="auto"/>
              <w:bottom w:val="single" w:sz="4" w:space="0" w:color="auto"/>
              <w:right w:val="single" w:sz="4" w:space="0" w:color="auto"/>
            </w:tcBorders>
            <w:vAlign w:val="center"/>
            <w:hideMark/>
          </w:tcPr>
          <w:p w:rsidR="00622869" w:rsidRPr="00622869" w:rsidRDefault="00622869" w:rsidP="00622869">
            <w:pPr>
              <w:spacing w:after="0" w:line="240" w:lineRule="auto"/>
              <w:rPr>
                <w:rFonts w:ascii="Times New Roman" w:eastAsia="Times New Roman" w:hAnsi="Times New Roman" w:cs="Times New Roman"/>
                <w:b/>
                <w:bCs/>
                <w:sz w:val="22"/>
                <w:szCs w:val="22"/>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622869" w:rsidRPr="00622869" w:rsidRDefault="00622869" w:rsidP="00622869">
            <w:pPr>
              <w:spacing w:after="0" w:line="240" w:lineRule="auto"/>
              <w:rPr>
                <w:rFonts w:ascii="Times New Roman" w:eastAsia="Times New Roman" w:hAnsi="Times New Roman" w:cs="Times New Roman"/>
                <w:b/>
                <w:bCs/>
                <w:sz w:val="22"/>
                <w:szCs w:val="2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622869" w:rsidRPr="00622869" w:rsidRDefault="00622869" w:rsidP="00622869">
            <w:pPr>
              <w:spacing w:after="0" w:line="240" w:lineRule="auto"/>
              <w:rPr>
                <w:rFonts w:ascii="Times New Roman" w:eastAsia="Times New Roman" w:hAnsi="Times New Roman" w:cs="Times New Roman"/>
                <w:b/>
                <w:bCs/>
                <w:sz w:val="22"/>
                <w:szCs w:val="22"/>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622869" w:rsidRPr="00622869" w:rsidRDefault="00622869" w:rsidP="00622869">
            <w:pPr>
              <w:spacing w:after="0" w:line="240" w:lineRule="auto"/>
              <w:rPr>
                <w:rFonts w:ascii="Times New Roman" w:eastAsia="Times New Roman" w:hAnsi="Times New Roman" w:cs="Times New Roman"/>
                <w:b/>
                <w:bCs/>
                <w:sz w:val="22"/>
                <w:szCs w:val="22"/>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622869" w:rsidRPr="00622869" w:rsidRDefault="00622869" w:rsidP="00622869">
            <w:pPr>
              <w:spacing w:after="0" w:line="240" w:lineRule="auto"/>
              <w:rPr>
                <w:rFonts w:ascii="Times New Roman" w:eastAsia="Times New Roman" w:hAnsi="Times New Roman" w:cs="Times New Roman"/>
                <w:b/>
                <w:bCs/>
                <w:sz w:val="22"/>
                <w:szCs w:val="22"/>
              </w:rPr>
            </w:pP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622869" w:rsidRPr="00622869" w:rsidRDefault="00622869" w:rsidP="00622869">
            <w:pPr>
              <w:spacing w:after="0" w:line="240" w:lineRule="auto"/>
              <w:jc w:val="center"/>
              <w:rPr>
                <w:rFonts w:ascii="Times New Roman" w:eastAsia="Times New Roman" w:hAnsi="Times New Roman" w:cs="Times New Roman"/>
                <w:i/>
                <w:iCs/>
                <w:color w:val="000000"/>
                <w:sz w:val="22"/>
                <w:szCs w:val="22"/>
              </w:rPr>
            </w:pPr>
            <w:r w:rsidRPr="00622869">
              <w:rPr>
                <w:rFonts w:ascii="Times New Roman" w:eastAsia="Times New Roman" w:hAnsi="Times New Roman" w:cs="Times New Roman"/>
                <w:i/>
                <w:iCs/>
                <w:color w:val="000000"/>
                <w:sz w:val="22"/>
                <w:szCs w:val="22"/>
              </w:rPr>
              <w:lastRenderedPageBreak/>
              <w:t>1</w:t>
            </w:r>
          </w:p>
        </w:tc>
        <w:tc>
          <w:tcPr>
            <w:tcW w:w="1215" w:type="dxa"/>
            <w:tcBorders>
              <w:top w:val="nil"/>
              <w:left w:val="nil"/>
              <w:bottom w:val="single" w:sz="4" w:space="0" w:color="auto"/>
              <w:right w:val="single" w:sz="4" w:space="0" w:color="auto"/>
            </w:tcBorders>
            <w:shd w:val="clear" w:color="auto" w:fill="auto"/>
            <w:vAlign w:val="center"/>
            <w:hideMark/>
          </w:tcPr>
          <w:p w:rsidR="00622869" w:rsidRPr="00622869" w:rsidRDefault="00622869" w:rsidP="00622869">
            <w:pPr>
              <w:spacing w:after="0" w:line="240" w:lineRule="auto"/>
              <w:jc w:val="center"/>
              <w:rPr>
                <w:rFonts w:ascii="Times New Roman" w:eastAsia="Times New Roman" w:hAnsi="Times New Roman" w:cs="Times New Roman"/>
                <w:i/>
                <w:iCs/>
                <w:color w:val="000000"/>
                <w:sz w:val="22"/>
                <w:szCs w:val="22"/>
              </w:rPr>
            </w:pPr>
            <w:r w:rsidRPr="00622869">
              <w:rPr>
                <w:rFonts w:ascii="Times New Roman" w:eastAsia="Times New Roman" w:hAnsi="Times New Roman" w:cs="Times New Roman"/>
                <w:i/>
                <w:iCs/>
                <w:color w:val="000000"/>
                <w:sz w:val="22"/>
                <w:szCs w:val="22"/>
              </w:rPr>
              <w:t>2</w:t>
            </w:r>
          </w:p>
        </w:tc>
        <w:tc>
          <w:tcPr>
            <w:tcW w:w="5646" w:type="dxa"/>
            <w:tcBorders>
              <w:top w:val="nil"/>
              <w:left w:val="nil"/>
              <w:bottom w:val="single" w:sz="4" w:space="0" w:color="auto"/>
              <w:right w:val="single" w:sz="4" w:space="0" w:color="auto"/>
            </w:tcBorders>
            <w:shd w:val="clear" w:color="auto" w:fill="auto"/>
            <w:vAlign w:val="center"/>
            <w:hideMark/>
          </w:tcPr>
          <w:p w:rsidR="00622869" w:rsidRPr="00622869" w:rsidRDefault="00622869" w:rsidP="00622869">
            <w:pPr>
              <w:spacing w:after="0" w:line="240" w:lineRule="auto"/>
              <w:jc w:val="center"/>
              <w:rPr>
                <w:rFonts w:ascii="Times New Roman" w:eastAsia="Times New Roman" w:hAnsi="Times New Roman" w:cs="Times New Roman"/>
                <w:i/>
                <w:iCs/>
                <w:color w:val="000000"/>
                <w:sz w:val="22"/>
                <w:szCs w:val="22"/>
              </w:rPr>
            </w:pPr>
            <w:r w:rsidRPr="00622869">
              <w:rPr>
                <w:rFonts w:ascii="Times New Roman" w:eastAsia="Times New Roman" w:hAnsi="Times New Roman" w:cs="Times New Roman"/>
                <w:i/>
                <w:iCs/>
                <w:color w:val="000000"/>
                <w:sz w:val="22"/>
                <w:szCs w:val="22"/>
              </w:rPr>
              <w:t>3</w:t>
            </w:r>
          </w:p>
        </w:tc>
        <w:tc>
          <w:tcPr>
            <w:tcW w:w="1466" w:type="dxa"/>
            <w:tcBorders>
              <w:top w:val="nil"/>
              <w:left w:val="nil"/>
              <w:bottom w:val="single" w:sz="4" w:space="0" w:color="auto"/>
              <w:right w:val="single" w:sz="4" w:space="0" w:color="auto"/>
            </w:tcBorders>
            <w:shd w:val="clear" w:color="auto" w:fill="auto"/>
            <w:vAlign w:val="center"/>
            <w:hideMark/>
          </w:tcPr>
          <w:p w:rsidR="00622869" w:rsidRPr="00622869" w:rsidRDefault="00622869" w:rsidP="00622869">
            <w:pPr>
              <w:spacing w:after="0" w:line="240" w:lineRule="auto"/>
              <w:jc w:val="center"/>
              <w:rPr>
                <w:rFonts w:ascii="Times New Roman" w:eastAsia="Times New Roman" w:hAnsi="Times New Roman" w:cs="Times New Roman"/>
                <w:i/>
                <w:iCs/>
                <w:color w:val="000000"/>
                <w:sz w:val="22"/>
                <w:szCs w:val="22"/>
              </w:rPr>
            </w:pPr>
            <w:r w:rsidRPr="00622869">
              <w:rPr>
                <w:rFonts w:ascii="Times New Roman" w:eastAsia="Times New Roman" w:hAnsi="Times New Roman" w:cs="Times New Roman"/>
                <w:i/>
                <w:iCs/>
                <w:color w:val="000000"/>
                <w:sz w:val="22"/>
                <w:szCs w:val="22"/>
              </w:rPr>
              <w:t>4</w:t>
            </w:r>
          </w:p>
        </w:tc>
        <w:tc>
          <w:tcPr>
            <w:tcW w:w="877" w:type="dxa"/>
            <w:tcBorders>
              <w:top w:val="nil"/>
              <w:left w:val="nil"/>
              <w:bottom w:val="single" w:sz="4" w:space="0" w:color="auto"/>
              <w:right w:val="single" w:sz="4" w:space="0" w:color="auto"/>
            </w:tcBorders>
            <w:shd w:val="clear" w:color="auto" w:fill="auto"/>
            <w:vAlign w:val="center"/>
            <w:hideMark/>
          </w:tcPr>
          <w:p w:rsidR="00622869" w:rsidRPr="00622869" w:rsidRDefault="00622869" w:rsidP="00622869">
            <w:pPr>
              <w:spacing w:after="0" w:line="240" w:lineRule="auto"/>
              <w:jc w:val="center"/>
              <w:rPr>
                <w:rFonts w:ascii="Times New Roman" w:eastAsia="Times New Roman" w:hAnsi="Times New Roman" w:cs="Times New Roman"/>
                <w:i/>
                <w:iCs/>
                <w:color w:val="000000"/>
                <w:sz w:val="22"/>
                <w:szCs w:val="22"/>
              </w:rPr>
            </w:pPr>
            <w:r w:rsidRPr="00622869">
              <w:rPr>
                <w:rFonts w:ascii="Times New Roman" w:eastAsia="Times New Roman" w:hAnsi="Times New Roman" w:cs="Times New Roman"/>
                <w:i/>
                <w:iCs/>
                <w:color w:val="000000"/>
                <w:sz w:val="22"/>
                <w:szCs w:val="22"/>
              </w:rPr>
              <w:t>5</w:t>
            </w:r>
          </w:p>
        </w:tc>
        <w:tc>
          <w:tcPr>
            <w:tcW w:w="1466" w:type="dxa"/>
            <w:tcBorders>
              <w:top w:val="nil"/>
              <w:left w:val="nil"/>
              <w:bottom w:val="single" w:sz="4" w:space="0" w:color="auto"/>
              <w:right w:val="single" w:sz="4" w:space="0" w:color="auto"/>
            </w:tcBorders>
            <w:shd w:val="clear" w:color="auto" w:fill="auto"/>
            <w:vAlign w:val="center"/>
            <w:hideMark/>
          </w:tcPr>
          <w:p w:rsidR="00622869" w:rsidRPr="00622869" w:rsidRDefault="00622869" w:rsidP="00622869">
            <w:pPr>
              <w:spacing w:after="0" w:line="240" w:lineRule="auto"/>
              <w:jc w:val="center"/>
              <w:rPr>
                <w:rFonts w:ascii="Times New Roman" w:eastAsia="Times New Roman" w:hAnsi="Times New Roman" w:cs="Times New Roman"/>
                <w:i/>
                <w:iCs/>
                <w:color w:val="000000"/>
                <w:sz w:val="22"/>
                <w:szCs w:val="22"/>
              </w:rPr>
            </w:pPr>
            <w:r w:rsidRPr="00622869">
              <w:rPr>
                <w:rFonts w:ascii="Times New Roman" w:eastAsia="Times New Roman" w:hAnsi="Times New Roman" w:cs="Times New Roman"/>
                <w:i/>
                <w:iCs/>
                <w:color w:val="000000"/>
                <w:sz w:val="22"/>
                <w:szCs w:val="22"/>
              </w:rPr>
              <w:t>6</w:t>
            </w:r>
          </w:p>
        </w:tc>
        <w:tc>
          <w:tcPr>
            <w:tcW w:w="1616" w:type="dxa"/>
            <w:tcBorders>
              <w:top w:val="nil"/>
              <w:left w:val="nil"/>
              <w:bottom w:val="single" w:sz="4" w:space="0" w:color="auto"/>
              <w:right w:val="single" w:sz="4" w:space="0" w:color="auto"/>
            </w:tcBorders>
            <w:shd w:val="clear" w:color="auto" w:fill="auto"/>
            <w:vAlign w:val="center"/>
            <w:hideMark/>
          </w:tcPr>
          <w:p w:rsidR="00622869" w:rsidRPr="00622869" w:rsidRDefault="00622869" w:rsidP="00622869">
            <w:pPr>
              <w:spacing w:after="0" w:line="240" w:lineRule="auto"/>
              <w:jc w:val="center"/>
              <w:rPr>
                <w:rFonts w:ascii="Times New Roman" w:eastAsia="Times New Roman" w:hAnsi="Times New Roman" w:cs="Times New Roman"/>
                <w:i/>
                <w:iCs/>
                <w:color w:val="000000"/>
                <w:sz w:val="22"/>
                <w:szCs w:val="22"/>
              </w:rPr>
            </w:pPr>
            <w:r w:rsidRPr="00622869">
              <w:rPr>
                <w:rFonts w:ascii="Times New Roman" w:eastAsia="Times New Roman" w:hAnsi="Times New Roman" w:cs="Times New Roman"/>
                <w:i/>
                <w:iCs/>
                <w:color w:val="000000"/>
                <w:sz w:val="22"/>
                <w:szCs w:val="22"/>
              </w:rPr>
              <w:t>7</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000000" w:fill="D8D8D8"/>
            <w:noWrap/>
            <w:hideMark/>
          </w:tcPr>
          <w:p w:rsidR="00622869" w:rsidRPr="00622869" w:rsidRDefault="00622869" w:rsidP="00622869">
            <w:pPr>
              <w:spacing w:after="0" w:line="240" w:lineRule="auto"/>
              <w:jc w:val="center"/>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1101</w:t>
            </w:r>
          </w:p>
        </w:tc>
        <w:tc>
          <w:tcPr>
            <w:tcW w:w="1215" w:type="dxa"/>
            <w:tcBorders>
              <w:top w:val="nil"/>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 </w:t>
            </w:r>
          </w:p>
        </w:tc>
        <w:tc>
          <w:tcPr>
            <w:tcW w:w="5646" w:type="dxa"/>
            <w:tcBorders>
              <w:top w:val="nil"/>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Програм 1.  Становање, урбанизам  и просторно планирање</w:t>
            </w:r>
          </w:p>
        </w:tc>
        <w:tc>
          <w:tcPr>
            <w:tcW w:w="1466" w:type="dxa"/>
            <w:tcBorders>
              <w:top w:val="nil"/>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10,300,000.00</w:t>
            </w:r>
          </w:p>
        </w:tc>
        <w:tc>
          <w:tcPr>
            <w:tcW w:w="877" w:type="dxa"/>
            <w:tcBorders>
              <w:top w:val="nil"/>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1.2%</w:t>
            </w:r>
          </w:p>
        </w:tc>
        <w:tc>
          <w:tcPr>
            <w:tcW w:w="1466" w:type="dxa"/>
            <w:tcBorders>
              <w:top w:val="nil"/>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0</w:t>
            </w:r>
          </w:p>
        </w:tc>
        <w:tc>
          <w:tcPr>
            <w:tcW w:w="1616" w:type="dxa"/>
            <w:tcBorders>
              <w:top w:val="nil"/>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10,300,000.00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1101-0001</w:t>
            </w:r>
          </w:p>
        </w:tc>
        <w:tc>
          <w:tcPr>
            <w:tcW w:w="564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Просторно и урбанистичко планирање</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10,300,000.00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1.2%</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10,300,000.00</w:t>
            </w:r>
          </w:p>
        </w:tc>
      </w:tr>
      <w:tr w:rsidR="00622869" w:rsidRPr="00622869" w:rsidTr="00622869">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22869" w:rsidRPr="00622869" w:rsidRDefault="00622869" w:rsidP="00622869">
            <w:pPr>
              <w:spacing w:after="0" w:line="240" w:lineRule="auto"/>
              <w:jc w:val="center"/>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1102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Програм 2.  Комуналне делатности</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142,500,000.00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16.2%</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142,500,000.00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1102-0001</w:t>
            </w:r>
          </w:p>
        </w:tc>
        <w:tc>
          <w:tcPr>
            <w:tcW w:w="564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Управљање/одржавање јавним осветљењем</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47,150,000.00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5.4%</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47,150,000.00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1102-0002</w:t>
            </w:r>
          </w:p>
        </w:tc>
        <w:tc>
          <w:tcPr>
            <w:tcW w:w="564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Одржавање јавних зелених површина</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18,700,000.00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2.1%</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18,700,000.00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1102-0003</w:t>
            </w:r>
          </w:p>
        </w:tc>
        <w:tc>
          <w:tcPr>
            <w:tcW w:w="564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Одржавање чистоће на површинама јавне намене</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52,500,000.00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6.0%</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52,500,000.00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1102-0004</w:t>
            </w:r>
          </w:p>
        </w:tc>
        <w:tc>
          <w:tcPr>
            <w:tcW w:w="564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Зоохигијена</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2,150,000.00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0.2%</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2,150,000.00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1102-0008</w:t>
            </w:r>
          </w:p>
        </w:tc>
        <w:tc>
          <w:tcPr>
            <w:tcW w:w="564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Управљање и снабдевање водом за пиће</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22,000,000.00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2.5%</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22,000,000.00</w:t>
            </w:r>
          </w:p>
        </w:tc>
      </w:tr>
      <w:tr w:rsidR="00622869" w:rsidRPr="00622869" w:rsidTr="00622869">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22869" w:rsidRPr="00622869" w:rsidRDefault="00622869" w:rsidP="00622869">
            <w:pPr>
              <w:spacing w:after="0" w:line="240" w:lineRule="auto"/>
              <w:jc w:val="center"/>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1501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Програм 3.  Локални економски развој</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20,990,000.00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21,200.000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42,190,000.00</w:t>
            </w:r>
          </w:p>
        </w:tc>
      </w:tr>
      <w:tr w:rsidR="00622869" w:rsidRPr="00622869" w:rsidTr="00622869">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1501-0001</w:t>
            </w:r>
          </w:p>
        </w:tc>
        <w:tc>
          <w:tcPr>
            <w:tcW w:w="5646" w:type="dxa"/>
            <w:tcBorders>
              <w:top w:val="single" w:sz="4" w:space="0" w:color="auto"/>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Унапређење привредног и инвестиционог амбијента</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6,200,000.00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0.7%</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6,200,000.00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1501-0002</w:t>
            </w:r>
          </w:p>
        </w:tc>
        <w:tc>
          <w:tcPr>
            <w:tcW w:w="564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Мере активне политике запошљавања</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12,900,000.00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1.5%</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21,200,000.00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34,100,000.00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1501-П1</w:t>
            </w:r>
          </w:p>
        </w:tc>
        <w:tc>
          <w:tcPr>
            <w:tcW w:w="564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Пројекат: Зона успеха</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1,890,000.00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0.2%</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1,890,000.00</w:t>
            </w:r>
          </w:p>
        </w:tc>
      </w:tr>
      <w:tr w:rsidR="00622869" w:rsidRPr="00622869" w:rsidTr="00622869">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22869" w:rsidRPr="00622869" w:rsidRDefault="00622869" w:rsidP="00622869">
            <w:pPr>
              <w:spacing w:after="0" w:line="240" w:lineRule="auto"/>
              <w:jc w:val="center"/>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1502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Програм 4.  Развој туризма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10,500,000.00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1.2%</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10,500,000.00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1502-0002</w:t>
            </w:r>
          </w:p>
        </w:tc>
        <w:tc>
          <w:tcPr>
            <w:tcW w:w="5646"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Промоција туристичке понуде</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10,500,000.00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1.2%</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10,500,000.00</w:t>
            </w:r>
          </w:p>
        </w:tc>
      </w:tr>
      <w:tr w:rsidR="00622869" w:rsidRPr="00622869" w:rsidTr="00622869">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22869" w:rsidRPr="00622869" w:rsidRDefault="00622869" w:rsidP="00622869">
            <w:pPr>
              <w:spacing w:after="0" w:line="240" w:lineRule="auto"/>
              <w:jc w:val="center"/>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0101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Програм 5.  Пољопривреда и рурални развој</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14,800,000.00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1.7%</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14,800,000.00</w:t>
            </w:r>
          </w:p>
        </w:tc>
      </w:tr>
      <w:tr w:rsidR="00622869" w:rsidRPr="00622869" w:rsidTr="00622869">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0101-0001</w:t>
            </w:r>
          </w:p>
        </w:tc>
        <w:tc>
          <w:tcPr>
            <w:tcW w:w="5646" w:type="dxa"/>
            <w:tcBorders>
              <w:top w:val="nil"/>
              <w:left w:val="nil"/>
              <w:bottom w:val="single" w:sz="4" w:space="0" w:color="auto"/>
              <w:right w:val="single" w:sz="4" w:space="0" w:color="auto"/>
            </w:tcBorders>
            <w:shd w:val="clear" w:color="auto" w:fill="auto"/>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Подршка за спровођење пољопривредне политике у локалној заједници</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14,800,000.00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1.7%</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14,800,000.00</w:t>
            </w:r>
          </w:p>
        </w:tc>
      </w:tr>
      <w:tr w:rsidR="00622869" w:rsidRPr="00622869" w:rsidTr="00622869">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22869" w:rsidRPr="00622869" w:rsidRDefault="00622869" w:rsidP="00622869">
            <w:pPr>
              <w:spacing w:after="0" w:line="240" w:lineRule="auto"/>
              <w:jc w:val="center"/>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0401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Програм 6.  Заштита животне средине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35,550,000.00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4.0%</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35,550,000.00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0401-0001</w:t>
            </w:r>
          </w:p>
        </w:tc>
        <w:tc>
          <w:tcPr>
            <w:tcW w:w="564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xml:space="preserve">Управљање заштитом животне средине </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1,250,000.00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0.1%</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1,250,000.00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0401-0004</w:t>
            </w:r>
          </w:p>
        </w:tc>
        <w:tc>
          <w:tcPr>
            <w:tcW w:w="564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Управљање отпадним водама</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34,300,000.00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3.9%</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34,300,000.00</w:t>
            </w:r>
          </w:p>
        </w:tc>
      </w:tr>
      <w:tr w:rsidR="00622869" w:rsidRPr="00622869" w:rsidTr="00622869">
        <w:trPr>
          <w:trHeight w:val="55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22869" w:rsidRPr="00622869" w:rsidRDefault="00622869" w:rsidP="00622869">
            <w:pPr>
              <w:spacing w:after="0" w:line="240" w:lineRule="auto"/>
              <w:jc w:val="center"/>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0701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102,150,000.00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11.6%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102,150,000.00</w:t>
            </w:r>
          </w:p>
        </w:tc>
      </w:tr>
      <w:tr w:rsidR="00622869" w:rsidRPr="00622869" w:rsidTr="00622869">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0701-0001</w:t>
            </w:r>
          </w:p>
        </w:tc>
        <w:tc>
          <w:tcPr>
            <w:tcW w:w="5646" w:type="dxa"/>
            <w:tcBorders>
              <w:top w:val="nil"/>
              <w:left w:val="nil"/>
              <w:bottom w:val="single" w:sz="4" w:space="0" w:color="auto"/>
              <w:right w:val="single" w:sz="4" w:space="0" w:color="auto"/>
            </w:tcBorders>
            <w:shd w:val="clear" w:color="auto" w:fill="auto"/>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Унапређење безбедности саобраћаја на територији Општине</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10,550,000.00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1.2%</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10,550,000.00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0701-0002</w:t>
            </w:r>
          </w:p>
        </w:tc>
        <w:tc>
          <w:tcPr>
            <w:tcW w:w="5646"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Управљање и одржавање саобраћајне инфраструктуре</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91,600,000.00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10.4%</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91,600,000.00</w:t>
            </w:r>
          </w:p>
        </w:tc>
      </w:tr>
      <w:tr w:rsidR="00622869" w:rsidRPr="00622869" w:rsidTr="00622869">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22869" w:rsidRPr="00622869" w:rsidRDefault="00622869" w:rsidP="00622869">
            <w:pPr>
              <w:spacing w:after="0" w:line="240" w:lineRule="auto"/>
              <w:jc w:val="center"/>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2001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Програм 8.  Предшколско васпитање и образовање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75,580,000.00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8.6%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75,580,000.00</w:t>
            </w:r>
          </w:p>
        </w:tc>
      </w:tr>
      <w:tr w:rsidR="00622869" w:rsidRPr="00622869" w:rsidTr="00622869">
        <w:trPr>
          <w:trHeight w:val="51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2001-0001</w:t>
            </w:r>
          </w:p>
        </w:tc>
        <w:tc>
          <w:tcPr>
            <w:tcW w:w="5646" w:type="dxa"/>
            <w:tcBorders>
              <w:top w:val="single" w:sz="4" w:space="0" w:color="auto"/>
              <w:left w:val="nil"/>
              <w:bottom w:val="single" w:sz="4" w:space="0" w:color="auto"/>
              <w:right w:val="single" w:sz="4" w:space="0" w:color="auto"/>
            </w:tcBorders>
            <w:shd w:val="clear" w:color="auto" w:fill="auto"/>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xml:space="preserve">Функционисање и остваривање предшколског образовања и васпитања </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75,580,000.00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8.6%</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75,580,000.00</w:t>
            </w:r>
          </w:p>
        </w:tc>
      </w:tr>
      <w:tr w:rsidR="00622869" w:rsidRPr="00622869" w:rsidTr="00622869">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22869" w:rsidRPr="00622869" w:rsidRDefault="00622869" w:rsidP="00622869">
            <w:pPr>
              <w:spacing w:after="0" w:line="240" w:lineRule="auto"/>
              <w:jc w:val="center"/>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2002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Програм 9.  Основно образовање и васпитање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73,600,000.00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8.4%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142,500,000.00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216,100,000.00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2002-0001</w:t>
            </w:r>
          </w:p>
        </w:tc>
        <w:tc>
          <w:tcPr>
            <w:tcW w:w="5646"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Функционисање основних школа</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49,500,000.00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5.6%</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49,500,000.00</w:t>
            </w:r>
          </w:p>
        </w:tc>
      </w:tr>
      <w:tr w:rsidR="00622869" w:rsidRPr="00622869" w:rsidTr="00622869">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lastRenderedPageBreak/>
              <w:t> </w:t>
            </w:r>
          </w:p>
        </w:tc>
        <w:tc>
          <w:tcPr>
            <w:tcW w:w="1215"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2002-П1</w:t>
            </w:r>
          </w:p>
        </w:tc>
        <w:tc>
          <w:tcPr>
            <w:tcW w:w="5646" w:type="dxa"/>
            <w:tcBorders>
              <w:top w:val="nil"/>
              <w:left w:val="nil"/>
              <w:bottom w:val="single" w:sz="4" w:space="0" w:color="auto"/>
              <w:right w:val="single" w:sz="4" w:space="0" w:color="auto"/>
            </w:tcBorders>
            <w:shd w:val="clear" w:color="auto" w:fill="auto"/>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Пројекат ограђивања, замене котларница и изградње спортских игралишта у ОШ Бранко Радичевић</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19,000,000.00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2.2%</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97,000,000.00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116,000,000.00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2002-П2</w:t>
            </w:r>
          </w:p>
        </w:tc>
        <w:tc>
          <w:tcPr>
            <w:tcW w:w="564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Пројекат Реконструкције централног објекта ОШ Свети Сава и завршетак треће фазе објекта</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4,000,000.00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0.5%</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40,000,000.00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44,000,000.00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2002-П3</w:t>
            </w:r>
          </w:p>
        </w:tc>
        <w:tc>
          <w:tcPr>
            <w:tcW w:w="564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Пројекат Реконструкције централног објекта ОШ Вук Караџић са котларницом и фискултурном салом</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1,100,000.00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0.1%</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5,500,000.00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6,600,000.00</w:t>
            </w:r>
          </w:p>
        </w:tc>
      </w:tr>
      <w:tr w:rsidR="00622869" w:rsidRPr="00622869" w:rsidTr="00622869">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22869" w:rsidRPr="00622869" w:rsidRDefault="00622869" w:rsidP="00622869">
            <w:pPr>
              <w:spacing w:after="0" w:line="240" w:lineRule="auto"/>
              <w:jc w:val="center"/>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2003</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Програм 10. Средње образовање и васпитање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23,400,000.00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2.7%</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14,000.000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37,400,000.00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2003-0001</w:t>
            </w:r>
          </w:p>
        </w:tc>
        <w:tc>
          <w:tcPr>
            <w:tcW w:w="5646"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Функционисање средњих школа</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21,000,000.00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2.4%</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21,000,000.00</w:t>
            </w:r>
          </w:p>
        </w:tc>
      </w:tr>
      <w:tr w:rsidR="00622869" w:rsidRPr="00622869" w:rsidTr="00622869">
        <w:trPr>
          <w:trHeight w:val="780"/>
        </w:trPr>
        <w:tc>
          <w:tcPr>
            <w:tcW w:w="941" w:type="dxa"/>
            <w:tcBorders>
              <w:top w:val="nil"/>
              <w:left w:val="single" w:sz="4" w:space="0" w:color="auto"/>
              <w:bottom w:val="single" w:sz="4" w:space="0" w:color="auto"/>
              <w:right w:val="single" w:sz="4" w:space="0" w:color="auto"/>
            </w:tcBorders>
            <w:shd w:val="clear" w:color="auto" w:fill="auto"/>
            <w:noWrap/>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2003-П1</w:t>
            </w:r>
          </w:p>
        </w:tc>
        <w:tc>
          <w:tcPr>
            <w:tcW w:w="5646" w:type="dxa"/>
            <w:tcBorders>
              <w:top w:val="nil"/>
              <w:left w:val="nil"/>
              <w:bottom w:val="single" w:sz="4" w:space="0" w:color="auto"/>
              <w:right w:val="single" w:sz="4" w:space="0" w:color="auto"/>
            </w:tcBorders>
            <w:shd w:val="clear" w:color="auto" w:fill="auto"/>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Пројекат Реконструкције централног објекта Техничке школе у Владичином Хану са изградњом ученичког дома, паркинг простора и отвореног игралишта.</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2,400,000.00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0.3%</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14,000,000.00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16,400,000.00</w:t>
            </w:r>
          </w:p>
        </w:tc>
      </w:tr>
      <w:tr w:rsidR="00622869" w:rsidRPr="00622869" w:rsidTr="00622869">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22869" w:rsidRPr="00622869" w:rsidRDefault="00622869" w:rsidP="00622869">
            <w:pPr>
              <w:spacing w:after="0" w:line="240" w:lineRule="auto"/>
              <w:jc w:val="center"/>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0901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Програм 11.  Социјална  и дечја заштита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42,320,000.00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4.8%</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42,320,000.00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0901-0001</w:t>
            </w:r>
          </w:p>
        </w:tc>
        <w:tc>
          <w:tcPr>
            <w:tcW w:w="5646"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Једнократне помоћи и други облици помоћи</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15,760,000.00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1.8%</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15,760,000.00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0901-0003</w:t>
            </w:r>
          </w:p>
        </w:tc>
        <w:tc>
          <w:tcPr>
            <w:tcW w:w="5646"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Дневне услуге у заједници</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2,900,000.00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0.3%</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2,900,000.00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0901-0005</w:t>
            </w:r>
          </w:p>
        </w:tc>
        <w:tc>
          <w:tcPr>
            <w:tcW w:w="5646"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Подршка реализацији програма  Црвеног крста</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6,050,000.00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0.7%</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6,050,000.00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0901-0006</w:t>
            </w:r>
          </w:p>
        </w:tc>
        <w:tc>
          <w:tcPr>
            <w:tcW w:w="5646"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Подршка деци и породицама са децом</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4,600,000.00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0.5%</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4,600,000.00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0901-0007</w:t>
            </w:r>
          </w:p>
        </w:tc>
        <w:tc>
          <w:tcPr>
            <w:tcW w:w="5646"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Подршка рађању и родитељству</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9,810,000.00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1.1%</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9,810,000.00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0901-0008</w:t>
            </w:r>
          </w:p>
        </w:tc>
        <w:tc>
          <w:tcPr>
            <w:tcW w:w="5646"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Подршка особама са инвалидитетом</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3,200,000.00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0.4%</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3,200,000.00</w:t>
            </w:r>
          </w:p>
        </w:tc>
      </w:tr>
      <w:tr w:rsidR="00622869" w:rsidRPr="00622869" w:rsidTr="00622869">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22869" w:rsidRPr="00622869" w:rsidRDefault="00622869" w:rsidP="00622869">
            <w:pPr>
              <w:spacing w:after="0" w:line="240" w:lineRule="auto"/>
              <w:jc w:val="center"/>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1801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Програм 12.  Здравствена заштита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22,600,000.00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22,600,000.00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1801-0001</w:t>
            </w:r>
          </w:p>
        </w:tc>
        <w:tc>
          <w:tcPr>
            <w:tcW w:w="5646"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Функционисање установа примарне здравствене заштите</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22,200,000.00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2.5%</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22,200,000.00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1801-0002</w:t>
            </w:r>
          </w:p>
        </w:tc>
        <w:tc>
          <w:tcPr>
            <w:tcW w:w="5646"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Мртвозорство</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400,000.00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400,000.00</w:t>
            </w:r>
          </w:p>
        </w:tc>
      </w:tr>
      <w:tr w:rsidR="00622869" w:rsidRPr="00622869" w:rsidTr="00622869">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22869" w:rsidRPr="00622869" w:rsidRDefault="00622869" w:rsidP="00622869">
            <w:pPr>
              <w:spacing w:after="0" w:line="240" w:lineRule="auto"/>
              <w:jc w:val="center"/>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1201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Програм 13.  Развој културе и информисања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53,180,000.00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6.0%</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53,180,000.00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1201-0001</w:t>
            </w:r>
          </w:p>
        </w:tc>
        <w:tc>
          <w:tcPr>
            <w:tcW w:w="564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xml:space="preserve">Функционисање локалних установа културе </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21,920,000.00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2.5%</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21,920,000.00</w:t>
            </w:r>
          </w:p>
        </w:tc>
      </w:tr>
      <w:tr w:rsidR="00622869" w:rsidRPr="00622869" w:rsidTr="00622869">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1201-0003</w:t>
            </w:r>
          </w:p>
        </w:tc>
        <w:tc>
          <w:tcPr>
            <w:tcW w:w="5646" w:type="dxa"/>
            <w:tcBorders>
              <w:top w:val="nil"/>
              <w:left w:val="nil"/>
              <w:bottom w:val="single" w:sz="4" w:space="0" w:color="auto"/>
              <w:right w:val="single" w:sz="4" w:space="0" w:color="auto"/>
            </w:tcBorders>
            <w:shd w:val="clear" w:color="auto" w:fill="auto"/>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Унапређење система очувања и представљања културно историјског наслеђа</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5,700,000.00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0.6%</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5,700,000.00</w:t>
            </w:r>
          </w:p>
        </w:tc>
      </w:tr>
      <w:tr w:rsidR="00622869" w:rsidRPr="00622869" w:rsidTr="00622869">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1201-0004</w:t>
            </w:r>
          </w:p>
        </w:tc>
        <w:tc>
          <w:tcPr>
            <w:tcW w:w="5646" w:type="dxa"/>
            <w:tcBorders>
              <w:top w:val="nil"/>
              <w:left w:val="nil"/>
              <w:bottom w:val="single" w:sz="4" w:space="0" w:color="auto"/>
              <w:right w:val="single" w:sz="4" w:space="0" w:color="auto"/>
            </w:tcBorders>
            <w:shd w:val="clear" w:color="auto" w:fill="auto"/>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Остваривање/унапређивање јавног интереса у области јавног информисања</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3,040,000.00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0.3%</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3,040,000.00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1201-П1</w:t>
            </w:r>
          </w:p>
        </w:tc>
        <w:tc>
          <w:tcPr>
            <w:tcW w:w="564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xml:space="preserve">Пројекат реконструкције објекта Центра културе у Владичином Хану </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22,520,000.00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2.6%</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22,520,000.00</w:t>
            </w:r>
          </w:p>
        </w:tc>
      </w:tr>
      <w:tr w:rsidR="00622869" w:rsidRPr="00622869" w:rsidTr="00622869">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22869" w:rsidRPr="00622869" w:rsidRDefault="00622869" w:rsidP="00622869">
            <w:pPr>
              <w:spacing w:after="0" w:line="240" w:lineRule="auto"/>
              <w:jc w:val="center"/>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1301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Програм 14.  Развој спорта и омладине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58,710,000.00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6.7%</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13,600.000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72,310,000.00</w:t>
            </w:r>
          </w:p>
        </w:tc>
      </w:tr>
      <w:tr w:rsidR="00622869" w:rsidRPr="00622869" w:rsidTr="00622869">
        <w:trPr>
          <w:trHeight w:val="51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1301-0001</w:t>
            </w:r>
          </w:p>
        </w:tc>
        <w:tc>
          <w:tcPr>
            <w:tcW w:w="5646" w:type="dxa"/>
            <w:tcBorders>
              <w:top w:val="single" w:sz="4" w:space="0" w:color="auto"/>
              <w:left w:val="nil"/>
              <w:bottom w:val="single" w:sz="4" w:space="0" w:color="auto"/>
              <w:right w:val="single" w:sz="4" w:space="0" w:color="auto"/>
            </w:tcBorders>
            <w:shd w:val="clear" w:color="auto" w:fill="auto"/>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Подршка локалним спортским организацијама, удружењима и савезима</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22,000,000.00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2.5%</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22,000,000.00</w:t>
            </w:r>
          </w:p>
        </w:tc>
      </w:tr>
      <w:tr w:rsidR="00622869" w:rsidRPr="00622869" w:rsidTr="00622869">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1301-0004</w:t>
            </w:r>
          </w:p>
        </w:tc>
        <w:tc>
          <w:tcPr>
            <w:tcW w:w="5646" w:type="dxa"/>
            <w:tcBorders>
              <w:top w:val="single" w:sz="4" w:space="0" w:color="auto"/>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Функционисање локалних спортских установа</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34,610,000.00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3.9%</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11,000,000.00</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45,610,000.00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1301-0005</w:t>
            </w:r>
          </w:p>
        </w:tc>
        <w:tc>
          <w:tcPr>
            <w:tcW w:w="5646"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Спровођење омладинске политике</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1,200,000.00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0.1%</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1,200,000.00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lastRenderedPageBreak/>
              <w:t> </w:t>
            </w:r>
          </w:p>
        </w:tc>
        <w:tc>
          <w:tcPr>
            <w:tcW w:w="1215"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1301-П1</w:t>
            </w:r>
          </w:p>
        </w:tc>
        <w:tc>
          <w:tcPr>
            <w:tcW w:w="564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Пројекат "Изградња отворених базена у Владичином Хану"</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r>
      <w:tr w:rsidR="00622869" w:rsidRPr="00622869" w:rsidTr="00622869">
        <w:trPr>
          <w:trHeight w:val="310"/>
        </w:trPr>
        <w:tc>
          <w:tcPr>
            <w:tcW w:w="941" w:type="dxa"/>
            <w:tcBorders>
              <w:top w:val="nil"/>
              <w:left w:val="single" w:sz="4" w:space="0" w:color="auto"/>
              <w:bottom w:val="single" w:sz="4" w:space="0" w:color="auto"/>
              <w:right w:val="single" w:sz="4" w:space="0" w:color="auto"/>
            </w:tcBorders>
            <w:shd w:val="clear" w:color="auto" w:fill="auto"/>
            <w:noWrap/>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1301-П2</w:t>
            </w:r>
          </w:p>
        </w:tc>
        <w:tc>
          <w:tcPr>
            <w:tcW w:w="5646" w:type="dxa"/>
            <w:tcBorders>
              <w:top w:val="nil"/>
              <w:left w:val="nil"/>
              <w:bottom w:val="single" w:sz="4" w:space="0" w:color="auto"/>
              <w:right w:val="single" w:sz="4" w:space="0" w:color="auto"/>
            </w:tcBorders>
            <w:shd w:val="clear" w:color="auto" w:fill="auto"/>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xml:space="preserve">Пројекат "Изградња тениских терена на УСЦ Куњак" </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900,000.00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0.1%</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2,600,000.00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3,500,000.00</w:t>
            </w:r>
          </w:p>
        </w:tc>
      </w:tr>
      <w:tr w:rsidR="00622869" w:rsidRPr="00622869" w:rsidTr="00622869">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22869" w:rsidRPr="00622869" w:rsidRDefault="00622869" w:rsidP="00622869">
            <w:pPr>
              <w:spacing w:after="0" w:line="240" w:lineRule="auto"/>
              <w:jc w:val="center"/>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0602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Програм 15.  Опште услуге локалне самоуправе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171,590,000.00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19.5%</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0.00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171,590,000.00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0602-0001</w:t>
            </w:r>
          </w:p>
        </w:tc>
        <w:tc>
          <w:tcPr>
            <w:tcW w:w="564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Функционисање локалне самоуправе и градских општина</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136,190,000.00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15.5%</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136,190,000.00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0602-0002</w:t>
            </w:r>
          </w:p>
        </w:tc>
        <w:tc>
          <w:tcPr>
            <w:tcW w:w="564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Функционисање месних заједница</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1,780,000.00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0.2%</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1,780,000.00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0602-0004</w:t>
            </w:r>
          </w:p>
        </w:tc>
        <w:tc>
          <w:tcPr>
            <w:tcW w:w="564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Општинско јавно правобранилаштво</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3,120,000.00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0.4%</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3,120,000.00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0602-0009</w:t>
            </w:r>
          </w:p>
        </w:tc>
        <w:tc>
          <w:tcPr>
            <w:tcW w:w="564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Текућа буџетска резерва</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30,000,000.00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3.4%</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30,000,000.00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0602-0010</w:t>
            </w:r>
          </w:p>
        </w:tc>
        <w:tc>
          <w:tcPr>
            <w:tcW w:w="564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Стална буџетска резерва</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500,000.00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0.1%</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500,000.00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2101</w:t>
            </w:r>
          </w:p>
        </w:tc>
        <w:tc>
          <w:tcPr>
            <w:tcW w:w="1215" w:type="dxa"/>
            <w:tcBorders>
              <w:top w:val="nil"/>
              <w:left w:val="nil"/>
              <w:bottom w:val="single" w:sz="4" w:space="0" w:color="auto"/>
              <w:right w:val="single" w:sz="4" w:space="0" w:color="auto"/>
            </w:tcBorders>
            <w:shd w:val="clear" w:color="000000" w:fill="BFBFBF"/>
            <w:noWrap/>
            <w:vAlign w:val="center"/>
            <w:hideMark/>
          </w:tcPr>
          <w:p w:rsidR="00622869" w:rsidRPr="00622869" w:rsidRDefault="00622869" w:rsidP="00622869">
            <w:pPr>
              <w:spacing w:after="0" w:line="240" w:lineRule="auto"/>
              <w:jc w:val="center"/>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 </w:t>
            </w:r>
          </w:p>
        </w:tc>
        <w:tc>
          <w:tcPr>
            <w:tcW w:w="5646" w:type="dxa"/>
            <w:tcBorders>
              <w:top w:val="nil"/>
              <w:left w:val="nil"/>
              <w:bottom w:val="single" w:sz="4" w:space="0" w:color="auto"/>
              <w:right w:val="single" w:sz="4" w:space="0" w:color="auto"/>
            </w:tcBorders>
            <w:shd w:val="clear" w:color="000000" w:fill="BFBFBF"/>
            <w:noWrap/>
            <w:vAlign w:val="bottom"/>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Програм 16. Политички систем локалне самоуправе</w:t>
            </w:r>
          </w:p>
        </w:tc>
        <w:tc>
          <w:tcPr>
            <w:tcW w:w="1466" w:type="dxa"/>
            <w:tcBorders>
              <w:top w:val="nil"/>
              <w:left w:val="nil"/>
              <w:bottom w:val="single" w:sz="4" w:space="0" w:color="auto"/>
              <w:right w:val="single" w:sz="4" w:space="0" w:color="auto"/>
            </w:tcBorders>
            <w:shd w:val="clear" w:color="000000" w:fill="BFBFBF"/>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15,480,000.00</w:t>
            </w:r>
          </w:p>
        </w:tc>
        <w:tc>
          <w:tcPr>
            <w:tcW w:w="877" w:type="dxa"/>
            <w:tcBorders>
              <w:top w:val="nil"/>
              <w:left w:val="nil"/>
              <w:bottom w:val="single" w:sz="4" w:space="0" w:color="auto"/>
              <w:right w:val="single" w:sz="4" w:space="0" w:color="auto"/>
            </w:tcBorders>
            <w:shd w:val="clear" w:color="000000" w:fill="BFBFBF"/>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1.8%</w:t>
            </w:r>
          </w:p>
        </w:tc>
        <w:tc>
          <w:tcPr>
            <w:tcW w:w="1466" w:type="dxa"/>
            <w:tcBorders>
              <w:top w:val="nil"/>
              <w:left w:val="nil"/>
              <w:bottom w:val="single" w:sz="4" w:space="0" w:color="auto"/>
              <w:right w:val="single" w:sz="4" w:space="0" w:color="auto"/>
            </w:tcBorders>
            <w:shd w:val="clear" w:color="000000" w:fill="BFBFBF"/>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0.00</w:t>
            </w:r>
          </w:p>
        </w:tc>
        <w:tc>
          <w:tcPr>
            <w:tcW w:w="1616" w:type="dxa"/>
            <w:tcBorders>
              <w:top w:val="nil"/>
              <w:left w:val="nil"/>
              <w:bottom w:val="single" w:sz="4" w:space="0" w:color="auto"/>
              <w:right w:val="single" w:sz="4" w:space="0" w:color="auto"/>
            </w:tcBorders>
            <w:shd w:val="clear" w:color="000000" w:fill="BFBFBF"/>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15,480,000.00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2101-0001</w:t>
            </w:r>
          </w:p>
        </w:tc>
        <w:tc>
          <w:tcPr>
            <w:tcW w:w="564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Функционисање скупштине</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4,920,000.00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0.6%</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4,920,000.00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2101-0002</w:t>
            </w:r>
          </w:p>
        </w:tc>
        <w:tc>
          <w:tcPr>
            <w:tcW w:w="564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функционисање извршних органа</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10,560,000.00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1.2%</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10,560,000.00</w:t>
            </w:r>
          </w:p>
        </w:tc>
      </w:tr>
      <w:tr w:rsidR="00622869" w:rsidRPr="00622869" w:rsidTr="00622869">
        <w:trPr>
          <w:trHeight w:val="525"/>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0501</w:t>
            </w:r>
          </w:p>
        </w:tc>
        <w:tc>
          <w:tcPr>
            <w:tcW w:w="1215" w:type="dxa"/>
            <w:tcBorders>
              <w:top w:val="nil"/>
              <w:left w:val="nil"/>
              <w:bottom w:val="single" w:sz="4" w:space="0" w:color="auto"/>
              <w:right w:val="single" w:sz="4" w:space="0" w:color="auto"/>
            </w:tcBorders>
            <w:shd w:val="clear" w:color="000000" w:fill="BFBFBF"/>
            <w:noWrap/>
            <w:vAlign w:val="center"/>
            <w:hideMark/>
          </w:tcPr>
          <w:p w:rsidR="00622869" w:rsidRPr="00622869" w:rsidRDefault="00622869" w:rsidP="00622869">
            <w:pPr>
              <w:spacing w:after="0" w:line="240" w:lineRule="auto"/>
              <w:jc w:val="center"/>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 </w:t>
            </w:r>
          </w:p>
        </w:tc>
        <w:tc>
          <w:tcPr>
            <w:tcW w:w="5646" w:type="dxa"/>
            <w:tcBorders>
              <w:top w:val="nil"/>
              <w:left w:val="nil"/>
              <w:bottom w:val="single" w:sz="4" w:space="0" w:color="auto"/>
              <w:right w:val="single" w:sz="4" w:space="0" w:color="auto"/>
            </w:tcBorders>
            <w:shd w:val="clear" w:color="000000" w:fill="BFBFBF"/>
            <w:vAlign w:val="bottom"/>
            <w:hideMark/>
          </w:tcPr>
          <w:p w:rsidR="00622869" w:rsidRPr="00622869" w:rsidRDefault="00622869" w:rsidP="00622869">
            <w:pPr>
              <w:spacing w:after="0" w:line="240" w:lineRule="auto"/>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Програм 17. Енергетска ефикасност и обновљиви извори енергије</w:t>
            </w:r>
          </w:p>
        </w:tc>
        <w:tc>
          <w:tcPr>
            <w:tcW w:w="1466" w:type="dxa"/>
            <w:tcBorders>
              <w:top w:val="nil"/>
              <w:left w:val="nil"/>
              <w:bottom w:val="single" w:sz="4" w:space="0" w:color="auto"/>
              <w:right w:val="single" w:sz="4" w:space="0" w:color="auto"/>
            </w:tcBorders>
            <w:shd w:val="clear" w:color="000000" w:fill="BFBFBF"/>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7,050,000.00</w:t>
            </w:r>
          </w:p>
        </w:tc>
        <w:tc>
          <w:tcPr>
            <w:tcW w:w="877" w:type="dxa"/>
            <w:tcBorders>
              <w:top w:val="nil"/>
              <w:left w:val="nil"/>
              <w:bottom w:val="single" w:sz="4" w:space="0" w:color="auto"/>
              <w:right w:val="single" w:sz="4" w:space="0" w:color="auto"/>
            </w:tcBorders>
            <w:shd w:val="clear" w:color="000000" w:fill="BFBFBF"/>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0.8%</w:t>
            </w:r>
          </w:p>
        </w:tc>
        <w:tc>
          <w:tcPr>
            <w:tcW w:w="1466" w:type="dxa"/>
            <w:tcBorders>
              <w:top w:val="nil"/>
              <w:left w:val="nil"/>
              <w:bottom w:val="single" w:sz="4" w:space="0" w:color="auto"/>
              <w:right w:val="single" w:sz="4" w:space="0" w:color="auto"/>
            </w:tcBorders>
            <w:shd w:val="clear" w:color="000000" w:fill="BFBFBF"/>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0.00</w:t>
            </w:r>
          </w:p>
        </w:tc>
        <w:tc>
          <w:tcPr>
            <w:tcW w:w="1616" w:type="dxa"/>
            <w:tcBorders>
              <w:top w:val="nil"/>
              <w:left w:val="nil"/>
              <w:bottom w:val="single" w:sz="4" w:space="0" w:color="auto"/>
              <w:right w:val="single" w:sz="4" w:space="0" w:color="auto"/>
            </w:tcBorders>
            <w:shd w:val="clear" w:color="000000" w:fill="BFBFBF"/>
            <w:noWrap/>
            <w:vAlign w:val="bottom"/>
            <w:hideMark/>
          </w:tcPr>
          <w:p w:rsidR="00622869" w:rsidRPr="00622869" w:rsidRDefault="00622869" w:rsidP="00622869">
            <w:pPr>
              <w:spacing w:after="0" w:line="240" w:lineRule="auto"/>
              <w:jc w:val="right"/>
              <w:rPr>
                <w:rFonts w:ascii="Times New Roman" w:eastAsia="Times New Roman" w:hAnsi="Times New Roman" w:cs="Times New Roman"/>
                <w:b/>
                <w:bCs/>
                <w:color w:val="000000"/>
                <w:sz w:val="22"/>
                <w:szCs w:val="22"/>
              </w:rPr>
            </w:pPr>
            <w:r w:rsidRPr="00622869">
              <w:rPr>
                <w:rFonts w:ascii="Times New Roman" w:eastAsia="Times New Roman" w:hAnsi="Times New Roman" w:cs="Times New Roman"/>
                <w:b/>
                <w:bCs/>
                <w:color w:val="000000"/>
                <w:sz w:val="22"/>
                <w:szCs w:val="22"/>
              </w:rPr>
              <w:t>7,050,000.00</w:t>
            </w:r>
          </w:p>
        </w:tc>
      </w:tr>
      <w:tr w:rsidR="00622869" w:rsidRPr="00622869" w:rsidTr="0062286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22869" w:rsidRPr="00622869" w:rsidRDefault="00622869" w:rsidP="00622869">
            <w:pPr>
              <w:spacing w:after="0" w:line="240" w:lineRule="auto"/>
              <w:jc w:val="center"/>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0501-0001</w:t>
            </w:r>
          </w:p>
        </w:tc>
        <w:tc>
          <w:tcPr>
            <w:tcW w:w="564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енергетски менаџмент</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7,050,000.00</w:t>
            </w:r>
          </w:p>
        </w:tc>
        <w:tc>
          <w:tcPr>
            <w:tcW w:w="877"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0.8%</w:t>
            </w:r>
          </w:p>
        </w:tc>
        <w:tc>
          <w:tcPr>
            <w:tcW w:w="146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0.00</w:t>
            </w:r>
          </w:p>
        </w:tc>
        <w:tc>
          <w:tcPr>
            <w:tcW w:w="1616" w:type="dxa"/>
            <w:tcBorders>
              <w:top w:val="nil"/>
              <w:left w:val="nil"/>
              <w:bottom w:val="single" w:sz="4" w:space="0" w:color="auto"/>
              <w:right w:val="single" w:sz="4" w:space="0" w:color="auto"/>
            </w:tcBorders>
            <w:shd w:val="clear" w:color="auto" w:fill="auto"/>
            <w:noWrap/>
            <w:vAlign w:val="bottom"/>
            <w:hideMark/>
          </w:tcPr>
          <w:p w:rsidR="00622869" w:rsidRPr="00622869" w:rsidRDefault="00622869" w:rsidP="00622869">
            <w:pPr>
              <w:spacing w:after="0" w:line="240" w:lineRule="auto"/>
              <w:jc w:val="right"/>
              <w:rPr>
                <w:rFonts w:ascii="Times New Roman" w:eastAsia="Times New Roman" w:hAnsi="Times New Roman" w:cs="Times New Roman"/>
                <w:color w:val="000000"/>
                <w:sz w:val="22"/>
                <w:szCs w:val="22"/>
              </w:rPr>
            </w:pPr>
            <w:r w:rsidRPr="00622869">
              <w:rPr>
                <w:rFonts w:ascii="Times New Roman" w:eastAsia="Times New Roman" w:hAnsi="Times New Roman" w:cs="Times New Roman"/>
                <w:color w:val="000000"/>
                <w:sz w:val="22"/>
                <w:szCs w:val="22"/>
              </w:rPr>
              <w:t>7,050,000.00</w:t>
            </w:r>
          </w:p>
        </w:tc>
      </w:tr>
      <w:tr w:rsidR="00622869" w:rsidRPr="00622869" w:rsidTr="00622869">
        <w:trPr>
          <w:trHeight w:val="555"/>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622869" w:rsidRPr="00622869" w:rsidRDefault="00622869" w:rsidP="00622869">
            <w:pPr>
              <w:spacing w:after="0" w:line="240" w:lineRule="auto"/>
              <w:jc w:val="center"/>
              <w:rPr>
                <w:rFonts w:ascii="Times New Roman" w:eastAsia="Times New Roman" w:hAnsi="Times New Roman" w:cs="Times New Roman"/>
                <w:b/>
                <w:bCs/>
                <w:sz w:val="22"/>
                <w:szCs w:val="22"/>
              </w:rPr>
            </w:pPr>
            <w:r w:rsidRPr="00622869">
              <w:rPr>
                <w:rFonts w:ascii="Times New Roman" w:eastAsia="Times New Roman" w:hAnsi="Times New Roman" w:cs="Times New Roman"/>
                <w:b/>
                <w:bCs/>
                <w:sz w:val="22"/>
                <w:szCs w:val="22"/>
              </w:rPr>
              <w:t> </w:t>
            </w:r>
          </w:p>
        </w:tc>
        <w:tc>
          <w:tcPr>
            <w:tcW w:w="5646" w:type="dxa"/>
            <w:tcBorders>
              <w:top w:val="single" w:sz="4" w:space="0" w:color="auto"/>
              <w:left w:val="nil"/>
              <w:bottom w:val="single" w:sz="4" w:space="0" w:color="auto"/>
              <w:right w:val="single" w:sz="4" w:space="0" w:color="auto"/>
            </w:tcBorders>
            <w:shd w:val="clear" w:color="CCFFFF" w:fill="CCFFFF"/>
            <w:vAlign w:val="center"/>
            <w:hideMark/>
          </w:tcPr>
          <w:p w:rsidR="00622869" w:rsidRPr="00622869" w:rsidRDefault="00622869" w:rsidP="00622869">
            <w:pPr>
              <w:spacing w:after="0" w:line="240" w:lineRule="auto"/>
              <w:rPr>
                <w:rFonts w:ascii="Times New Roman" w:eastAsia="Times New Roman" w:hAnsi="Times New Roman" w:cs="Times New Roman"/>
                <w:b/>
                <w:bCs/>
                <w:sz w:val="22"/>
                <w:szCs w:val="22"/>
              </w:rPr>
            </w:pPr>
            <w:r w:rsidRPr="00622869">
              <w:rPr>
                <w:rFonts w:ascii="Times New Roman" w:eastAsia="Times New Roman" w:hAnsi="Times New Roman" w:cs="Times New Roman"/>
                <w:b/>
                <w:bCs/>
                <w:sz w:val="22"/>
                <w:szCs w:val="22"/>
              </w:rPr>
              <w:t xml:space="preserve">УКУПНИ ПРОГРАМСКИ ЈАВНИ РАСХОДИ </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622869" w:rsidRPr="00622869" w:rsidRDefault="00622869" w:rsidP="00622869">
            <w:pPr>
              <w:spacing w:after="0" w:line="240" w:lineRule="auto"/>
              <w:jc w:val="right"/>
              <w:rPr>
                <w:rFonts w:ascii="Times New Roman" w:eastAsia="Times New Roman" w:hAnsi="Times New Roman" w:cs="Times New Roman"/>
                <w:b/>
                <w:bCs/>
                <w:sz w:val="22"/>
                <w:szCs w:val="22"/>
              </w:rPr>
            </w:pPr>
            <w:r w:rsidRPr="00622869">
              <w:rPr>
                <w:rFonts w:ascii="Times New Roman" w:eastAsia="Times New Roman" w:hAnsi="Times New Roman" w:cs="Times New Roman"/>
                <w:b/>
                <w:bCs/>
                <w:sz w:val="22"/>
                <w:szCs w:val="22"/>
              </w:rPr>
              <w:t>880,300,000.00</w:t>
            </w:r>
          </w:p>
        </w:tc>
        <w:tc>
          <w:tcPr>
            <w:tcW w:w="877" w:type="dxa"/>
            <w:tcBorders>
              <w:top w:val="single" w:sz="4" w:space="0" w:color="auto"/>
              <w:left w:val="nil"/>
              <w:bottom w:val="single" w:sz="4" w:space="0" w:color="auto"/>
              <w:right w:val="single" w:sz="4" w:space="0" w:color="auto"/>
            </w:tcBorders>
            <w:shd w:val="clear" w:color="CCFFFF" w:fill="CCFFFF"/>
            <w:vAlign w:val="center"/>
            <w:hideMark/>
          </w:tcPr>
          <w:p w:rsidR="00622869" w:rsidRPr="00622869" w:rsidRDefault="00622869" w:rsidP="00622869">
            <w:pPr>
              <w:spacing w:after="0" w:line="240" w:lineRule="auto"/>
              <w:jc w:val="right"/>
              <w:rPr>
                <w:rFonts w:ascii="Times New Roman" w:eastAsia="Times New Roman" w:hAnsi="Times New Roman" w:cs="Times New Roman"/>
                <w:b/>
                <w:bCs/>
                <w:sz w:val="22"/>
                <w:szCs w:val="22"/>
              </w:rPr>
            </w:pPr>
            <w:r w:rsidRPr="00622869">
              <w:rPr>
                <w:rFonts w:ascii="Times New Roman" w:eastAsia="Times New Roman" w:hAnsi="Times New Roman" w:cs="Times New Roman"/>
                <w:b/>
                <w:bCs/>
                <w:sz w:val="22"/>
                <w:szCs w:val="22"/>
              </w:rPr>
              <w:t>100.0%</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622869" w:rsidRPr="00622869" w:rsidRDefault="00622869" w:rsidP="00622869">
            <w:pPr>
              <w:spacing w:after="0" w:line="240" w:lineRule="auto"/>
              <w:jc w:val="right"/>
              <w:rPr>
                <w:rFonts w:ascii="Times New Roman" w:eastAsia="Times New Roman" w:hAnsi="Times New Roman" w:cs="Times New Roman"/>
                <w:b/>
                <w:bCs/>
                <w:sz w:val="22"/>
                <w:szCs w:val="22"/>
              </w:rPr>
            </w:pPr>
            <w:r w:rsidRPr="00622869">
              <w:rPr>
                <w:rFonts w:ascii="Times New Roman" w:eastAsia="Times New Roman" w:hAnsi="Times New Roman" w:cs="Times New Roman"/>
                <w:b/>
                <w:bCs/>
                <w:sz w:val="22"/>
                <w:szCs w:val="22"/>
              </w:rPr>
              <w:t>191,300,000</w:t>
            </w:r>
          </w:p>
        </w:tc>
        <w:tc>
          <w:tcPr>
            <w:tcW w:w="1616" w:type="dxa"/>
            <w:tcBorders>
              <w:top w:val="single" w:sz="4" w:space="0" w:color="auto"/>
              <w:left w:val="nil"/>
              <w:bottom w:val="single" w:sz="4" w:space="0" w:color="auto"/>
              <w:right w:val="single" w:sz="4" w:space="0" w:color="auto"/>
            </w:tcBorders>
            <w:shd w:val="clear" w:color="CCFFFF" w:fill="CCFFFF"/>
            <w:vAlign w:val="center"/>
            <w:hideMark/>
          </w:tcPr>
          <w:p w:rsidR="00622869" w:rsidRPr="00622869" w:rsidRDefault="00622869" w:rsidP="00622869">
            <w:pPr>
              <w:spacing w:after="0" w:line="240" w:lineRule="auto"/>
              <w:jc w:val="right"/>
              <w:rPr>
                <w:rFonts w:ascii="Times New Roman" w:eastAsia="Times New Roman" w:hAnsi="Times New Roman" w:cs="Times New Roman"/>
                <w:b/>
                <w:bCs/>
                <w:sz w:val="22"/>
                <w:szCs w:val="22"/>
              </w:rPr>
            </w:pPr>
            <w:r w:rsidRPr="00622869">
              <w:rPr>
                <w:rFonts w:ascii="Times New Roman" w:eastAsia="Times New Roman" w:hAnsi="Times New Roman" w:cs="Times New Roman"/>
                <w:b/>
                <w:bCs/>
                <w:sz w:val="22"/>
                <w:szCs w:val="22"/>
              </w:rPr>
              <w:t>1,071,600,000.00</w:t>
            </w:r>
          </w:p>
        </w:tc>
      </w:tr>
    </w:tbl>
    <w:p w:rsidR="00622869" w:rsidRDefault="00622869" w:rsidP="00546779">
      <w:pPr>
        <w:tabs>
          <w:tab w:val="left" w:pos="2175"/>
          <w:tab w:val="left" w:pos="4545"/>
          <w:tab w:val="center" w:pos="5400"/>
        </w:tabs>
        <w:jc w:val="both"/>
        <w:rPr>
          <w:rFonts w:ascii="Times New Roman" w:hAnsi="Times New Roman" w:cs="Times New Roman"/>
          <w:sz w:val="24"/>
          <w:szCs w:val="24"/>
          <w:lang w:val="sr-Cyrl-CS"/>
        </w:rPr>
      </w:pPr>
    </w:p>
    <w:p w:rsidR="00B56F0C" w:rsidRDefault="00B56F0C" w:rsidP="00FA0159">
      <w:pPr>
        <w:jc w:val="center"/>
        <w:rPr>
          <w:rFonts w:ascii="Times New Roman" w:hAnsi="Times New Roman"/>
          <w:b/>
          <w:sz w:val="24"/>
          <w:szCs w:val="24"/>
        </w:rPr>
      </w:pPr>
    </w:p>
    <w:p w:rsidR="00622869" w:rsidRPr="00622869" w:rsidRDefault="00622869" w:rsidP="00622869">
      <w:pPr>
        <w:jc w:val="both"/>
        <w:rPr>
          <w:rFonts w:ascii="Times New Roman" w:hAnsi="Times New Roman"/>
          <w:b/>
          <w:sz w:val="24"/>
          <w:szCs w:val="24"/>
        </w:rPr>
        <w:sectPr w:rsidR="00622869" w:rsidRPr="00622869" w:rsidSect="00482C80">
          <w:pgSz w:w="15840" w:h="12240" w:orient="landscape"/>
          <w:pgMar w:top="634" w:right="720" w:bottom="1134" w:left="720" w:header="720" w:footer="720" w:gutter="0"/>
          <w:cols w:space="720"/>
          <w:docGrid w:linePitch="360"/>
        </w:sectPr>
      </w:pPr>
    </w:p>
    <w:p w:rsidR="00FA0159" w:rsidRPr="00666234" w:rsidRDefault="00FA0159" w:rsidP="00FA0159">
      <w:pPr>
        <w:jc w:val="center"/>
        <w:rPr>
          <w:rFonts w:ascii="Times New Roman" w:hAnsi="Times New Roman"/>
          <w:b/>
          <w:sz w:val="24"/>
          <w:szCs w:val="24"/>
          <w:lang w:val="sr-Cyrl-BA"/>
        </w:rPr>
      </w:pPr>
      <w:r>
        <w:rPr>
          <w:rFonts w:ascii="Times New Roman" w:hAnsi="Times New Roman"/>
          <w:b/>
          <w:sz w:val="24"/>
          <w:szCs w:val="24"/>
        </w:rPr>
        <w:lastRenderedPageBreak/>
        <w:t xml:space="preserve">III </w:t>
      </w:r>
      <w:r w:rsidR="00666234">
        <w:rPr>
          <w:rFonts w:ascii="Times New Roman" w:hAnsi="Times New Roman"/>
          <w:b/>
          <w:sz w:val="24"/>
          <w:szCs w:val="24"/>
          <w:lang w:val="sr-Cyrl-BA"/>
        </w:rPr>
        <w:t>ИЗВРШАВАЊЕ БУЏЕТА</w:t>
      </w:r>
    </w:p>
    <w:p w:rsidR="009E0A84" w:rsidRPr="009E0A84" w:rsidRDefault="00FA0159" w:rsidP="009E0A84">
      <w:pPr>
        <w:spacing w:after="0" w:line="240" w:lineRule="auto"/>
        <w:jc w:val="center"/>
        <w:rPr>
          <w:rFonts w:ascii="Times New Roman" w:hAnsi="Times New Roman"/>
          <w:sz w:val="24"/>
          <w:szCs w:val="24"/>
          <w:lang w:val="sr-Cyrl-CS"/>
        </w:rPr>
      </w:pPr>
      <w:r w:rsidRPr="00281478">
        <w:rPr>
          <w:rFonts w:ascii="Times New Roman" w:hAnsi="Times New Roman"/>
          <w:sz w:val="24"/>
          <w:szCs w:val="24"/>
        </w:rPr>
        <w:t xml:space="preserve">Члан </w:t>
      </w:r>
      <w:r w:rsidR="003A5B36">
        <w:rPr>
          <w:rFonts w:ascii="Times New Roman" w:hAnsi="Times New Roman"/>
          <w:sz w:val="24"/>
          <w:szCs w:val="24"/>
          <w:lang w:val="sr-Cyrl-CS"/>
        </w:rPr>
        <w:t>6</w:t>
      </w:r>
      <w:r w:rsidRPr="00281478">
        <w:rPr>
          <w:rFonts w:ascii="Times New Roman" w:hAnsi="Times New Roman"/>
          <w:sz w:val="24"/>
          <w:szCs w:val="24"/>
        </w:rPr>
        <w:t>.</w:t>
      </w:r>
    </w:p>
    <w:p w:rsidR="00DE5014" w:rsidRDefault="00CE0B4C" w:rsidP="00DE5014">
      <w:pPr>
        <w:spacing w:after="0"/>
        <w:ind w:firstLine="720"/>
        <w:rPr>
          <w:rFonts w:ascii="Times New Roman" w:hAnsi="Times New Roman"/>
          <w:sz w:val="24"/>
          <w:szCs w:val="24"/>
          <w:lang w:val="sr-Cyrl-CS"/>
        </w:rPr>
      </w:pPr>
      <w:r>
        <w:rPr>
          <w:rFonts w:ascii="Times New Roman" w:hAnsi="Times New Roman"/>
          <w:sz w:val="24"/>
          <w:szCs w:val="24"/>
          <w:lang w:val="sr-Cyrl-CS"/>
        </w:rPr>
        <w:t xml:space="preserve">У </w:t>
      </w:r>
      <w:r w:rsidR="00DE5014">
        <w:rPr>
          <w:rFonts w:ascii="Times New Roman" w:hAnsi="Times New Roman"/>
          <w:sz w:val="24"/>
          <w:szCs w:val="24"/>
          <w:lang w:val="sr-Cyrl-CS"/>
        </w:rPr>
        <w:t>Члан</w:t>
      </w:r>
      <w:r>
        <w:rPr>
          <w:rFonts w:ascii="Times New Roman" w:hAnsi="Times New Roman"/>
          <w:sz w:val="24"/>
          <w:szCs w:val="24"/>
          <w:lang w:val="sr-Cyrl-CS"/>
        </w:rPr>
        <w:t xml:space="preserve">у </w:t>
      </w:r>
      <w:r w:rsidR="00DE5014">
        <w:rPr>
          <w:rFonts w:ascii="Times New Roman" w:hAnsi="Times New Roman"/>
          <w:sz w:val="24"/>
          <w:szCs w:val="24"/>
          <w:lang w:val="sr-Cyrl-CS"/>
        </w:rPr>
        <w:t xml:space="preserve"> </w:t>
      </w:r>
      <w:r w:rsidR="00622869">
        <w:rPr>
          <w:rFonts w:ascii="Times New Roman" w:hAnsi="Times New Roman"/>
          <w:sz w:val="24"/>
          <w:szCs w:val="24"/>
        </w:rPr>
        <w:t>7</w:t>
      </w:r>
      <w:r w:rsidR="00DE5014">
        <w:rPr>
          <w:rFonts w:ascii="Times New Roman" w:hAnsi="Times New Roman"/>
          <w:sz w:val="24"/>
          <w:szCs w:val="24"/>
          <w:lang w:val="sr-Cyrl-CS"/>
        </w:rPr>
        <w:t>.</w:t>
      </w:r>
      <w:r>
        <w:rPr>
          <w:rFonts w:ascii="Times New Roman" w:hAnsi="Times New Roman"/>
          <w:sz w:val="24"/>
          <w:szCs w:val="24"/>
          <w:lang w:val="sr-Cyrl-CS"/>
        </w:rPr>
        <w:t xml:space="preserve"> Став 1. </w:t>
      </w:r>
      <w:r w:rsidR="00DE5014">
        <w:rPr>
          <w:rFonts w:ascii="Times New Roman" w:hAnsi="Times New Roman"/>
          <w:sz w:val="24"/>
          <w:szCs w:val="24"/>
          <w:lang w:val="sr-Cyrl-CS"/>
        </w:rPr>
        <w:t xml:space="preserve"> </w:t>
      </w:r>
      <w:r w:rsidR="00DE5014" w:rsidRPr="00C3038D">
        <w:rPr>
          <w:rFonts w:ascii="Times New Roman" w:hAnsi="Times New Roman" w:cs="Times New Roman"/>
          <w:color w:val="000000"/>
          <w:sz w:val="24"/>
          <w:szCs w:val="24"/>
        </w:rPr>
        <w:t>Одлуке о буџету Општине Владичин Хан за 201</w:t>
      </w:r>
      <w:r w:rsidR="00B56F0C">
        <w:rPr>
          <w:rFonts w:ascii="Times New Roman" w:hAnsi="Times New Roman" w:cs="Times New Roman"/>
          <w:color w:val="000000"/>
          <w:sz w:val="24"/>
          <w:szCs w:val="24"/>
          <w:lang w:val="sr-Cyrl-CS"/>
        </w:rPr>
        <w:t>9</w:t>
      </w:r>
      <w:r w:rsidR="00DE5014">
        <w:rPr>
          <w:rFonts w:ascii="Times New Roman" w:hAnsi="Times New Roman" w:cs="Times New Roman"/>
          <w:color w:val="000000"/>
          <w:sz w:val="24"/>
          <w:szCs w:val="24"/>
        </w:rPr>
        <w:t xml:space="preserve">. годину </w:t>
      </w:r>
      <w:r>
        <w:rPr>
          <w:rFonts w:ascii="Times New Roman" w:hAnsi="Times New Roman" w:cs="Times New Roman"/>
          <w:color w:val="000000"/>
          <w:sz w:val="24"/>
          <w:szCs w:val="24"/>
        </w:rPr>
        <w:t xml:space="preserve">износ од </w:t>
      </w:r>
      <w:r w:rsidR="00622869">
        <w:rPr>
          <w:rFonts w:ascii="Times New Roman" w:hAnsi="Times New Roman" w:cs="Times New Roman"/>
          <w:color w:val="000000"/>
          <w:sz w:val="24"/>
          <w:szCs w:val="24"/>
        </w:rPr>
        <w:t>26</w:t>
      </w:r>
      <w:r>
        <w:rPr>
          <w:rFonts w:ascii="Times New Roman" w:hAnsi="Times New Roman" w:cs="Times New Roman"/>
          <w:color w:val="000000"/>
          <w:sz w:val="24"/>
          <w:szCs w:val="24"/>
        </w:rPr>
        <w:t xml:space="preserve">,000.000,00 замењује се износом од </w:t>
      </w:r>
      <w:r w:rsidR="00391021">
        <w:rPr>
          <w:rFonts w:ascii="Times New Roman" w:hAnsi="Times New Roman" w:cs="Times New Roman"/>
          <w:color w:val="000000"/>
          <w:sz w:val="24"/>
          <w:szCs w:val="24"/>
        </w:rPr>
        <w:t>30,00</w:t>
      </w:r>
      <w:r w:rsidR="001C2C0E">
        <w:rPr>
          <w:rFonts w:ascii="Times New Roman" w:hAnsi="Times New Roman" w:cs="Times New Roman"/>
          <w:color w:val="000000"/>
          <w:sz w:val="24"/>
          <w:szCs w:val="24"/>
        </w:rPr>
        <w:t>0</w:t>
      </w:r>
      <w:r>
        <w:rPr>
          <w:rFonts w:ascii="Times New Roman" w:hAnsi="Times New Roman" w:cs="Times New Roman"/>
          <w:color w:val="000000"/>
          <w:sz w:val="24"/>
          <w:szCs w:val="24"/>
        </w:rPr>
        <w:t>.000</w:t>
      </w:r>
      <w:r w:rsidR="001C2C0E">
        <w:rPr>
          <w:rFonts w:ascii="Times New Roman" w:hAnsi="Times New Roman" w:cs="Times New Roman"/>
          <w:color w:val="000000"/>
          <w:sz w:val="24"/>
          <w:szCs w:val="24"/>
        </w:rPr>
        <w:t>,00 динара.</w:t>
      </w:r>
      <w:r w:rsidR="009E471C">
        <w:rPr>
          <w:rFonts w:ascii="Times New Roman" w:hAnsi="Times New Roman"/>
          <w:sz w:val="24"/>
          <w:szCs w:val="24"/>
          <w:lang w:val="sr-Cyrl-CS"/>
        </w:rPr>
        <w:tab/>
      </w:r>
    </w:p>
    <w:p w:rsidR="00DE5014" w:rsidRDefault="00DE5014" w:rsidP="00DE5014">
      <w:pPr>
        <w:spacing w:after="0"/>
        <w:ind w:firstLine="720"/>
        <w:rPr>
          <w:rFonts w:ascii="Times New Roman" w:hAnsi="Times New Roman"/>
          <w:sz w:val="24"/>
          <w:szCs w:val="24"/>
          <w:lang w:val="sr-Cyrl-CS"/>
        </w:rPr>
      </w:pPr>
    </w:p>
    <w:p w:rsidR="005B2026" w:rsidRPr="00083FD6" w:rsidRDefault="005E6804" w:rsidP="005E6804">
      <w:pPr>
        <w:spacing w:after="0"/>
        <w:ind w:firstLine="72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41629">
        <w:rPr>
          <w:rFonts w:ascii="Times New Roman" w:hAnsi="Times New Roman" w:cs="Times New Roman"/>
          <w:sz w:val="24"/>
          <w:szCs w:val="24"/>
          <w:lang w:val="sr-Cyrl-CS"/>
        </w:rPr>
        <w:t xml:space="preserve">    </w:t>
      </w:r>
      <w:r w:rsidR="00FA0159" w:rsidRPr="00083FD6">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7</w:t>
      </w:r>
      <w:r w:rsidR="00FA0159" w:rsidRPr="00083FD6">
        <w:rPr>
          <w:rFonts w:ascii="Times New Roman" w:hAnsi="Times New Roman" w:cs="Times New Roman"/>
          <w:sz w:val="24"/>
          <w:szCs w:val="24"/>
          <w:lang w:val="sr-Cyrl-CS"/>
        </w:rPr>
        <w:t>.</w:t>
      </w:r>
    </w:p>
    <w:p w:rsidR="00FA0159" w:rsidRPr="00A350B9" w:rsidRDefault="00FA0159" w:rsidP="00C06702">
      <w:pPr>
        <w:spacing w:after="0"/>
        <w:ind w:left="360" w:firstLine="36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Ова одлука ступа на снагу </w:t>
      </w:r>
      <w:r w:rsidR="005422F3">
        <w:rPr>
          <w:rFonts w:ascii="Times New Roman" w:hAnsi="Times New Roman" w:cs="Times New Roman"/>
          <w:sz w:val="24"/>
          <w:szCs w:val="24"/>
          <w:lang w:val="sr-Cyrl-CS"/>
        </w:rPr>
        <w:t>осм</w:t>
      </w:r>
      <w:r w:rsidRPr="00A350B9">
        <w:rPr>
          <w:rFonts w:ascii="Times New Roman" w:hAnsi="Times New Roman" w:cs="Times New Roman"/>
          <w:sz w:val="24"/>
          <w:szCs w:val="24"/>
          <w:lang w:val="sr-Cyrl-CS"/>
        </w:rPr>
        <w:t>ог дана од дана објављивања у Службеном гласнику Града Врања</w:t>
      </w:r>
      <w:r w:rsidR="00273314">
        <w:rPr>
          <w:rFonts w:ascii="Times New Roman" w:hAnsi="Times New Roman" w:cs="Times New Roman"/>
          <w:sz w:val="24"/>
          <w:szCs w:val="24"/>
          <w:lang w:val="sr-Cyrl-CS"/>
        </w:rPr>
        <w:t>.</w:t>
      </w:r>
    </w:p>
    <w:p w:rsidR="00C73CDD" w:rsidRDefault="00C73CDD" w:rsidP="003C1CD2">
      <w:pPr>
        <w:spacing w:after="0"/>
        <w:rPr>
          <w:rFonts w:ascii="Times New Roman" w:hAnsi="Times New Roman" w:cs="Times New Roman"/>
          <w:b/>
          <w:sz w:val="24"/>
          <w:szCs w:val="24"/>
          <w:lang w:val="sr-Cyrl-CS"/>
        </w:rPr>
      </w:pPr>
    </w:p>
    <w:p w:rsidR="00C73CDD" w:rsidRDefault="00C73CDD" w:rsidP="003C1CD2">
      <w:pPr>
        <w:spacing w:after="0"/>
        <w:rPr>
          <w:rFonts w:ascii="Times New Roman" w:hAnsi="Times New Roman" w:cs="Times New Roman"/>
          <w:b/>
          <w:sz w:val="24"/>
          <w:szCs w:val="24"/>
          <w:lang w:val="sr-Cyrl-CS"/>
        </w:rPr>
      </w:pPr>
    </w:p>
    <w:p w:rsidR="00FA0159" w:rsidRPr="00A350B9" w:rsidRDefault="00FA0159" w:rsidP="003C1CD2">
      <w:pPr>
        <w:spacing w:after="0"/>
        <w:rPr>
          <w:rFonts w:ascii="Times New Roman" w:hAnsi="Times New Roman" w:cs="Times New Roman"/>
          <w:b/>
          <w:sz w:val="24"/>
          <w:szCs w:val="24"/>
        </w:rPr>
      </w:pPr>
      <w:r w:rsidRPr="00A350B9">
        <w:rPr>
          <w:rFonts w:ascii="Times New Roman" w:hAnsi="Times New Roman" w:cs="Times New Roman"/>
          <w:b/>
          <w:sz w:val="24"/>
          <w:szCs w:val="24"/>
        </w:rPr>
        <w:t xml:space="preserve">СКУПШТИНА ОПШТИНЕ </w:t>
      </w:r>
    </w:p>
    <w:p w:rsidR="00FA0159" w:rsidRPr="00A350B9"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rPr>
        <w:t xml:space="preserve">ВЛАДИЧИН ХАН      </w:t>
      </w:r>
    </w:p>
    <w:p w:rsidR="00404BA9" w:rsidRDefault="00FA0159" w:rsidP="00E676C8">
      <w:pPr>
        <w:spacing w:after="0"/>
        <w:rPr>
          <w:rFonts w:ascii="Times New Roman" w:hAnsi="Times New Roman" w:cs="Times New Roman"/>
          <w:b/>
          <w:sz w:val="24"/>
          <w:szCs w:val="24"/>
        </w:rPr>
      </w:pPr>
      <w:r w:rsidRPr="00A350B9">
        <w:rPr>
          <w:rFonts w:ascii="Times New Roman" w:hAnsi="Times New Roman" w:cs="Times New Roman"/>
          <w:b/>
          <w:sz w:val="24"/>
          <w:szCs w:val="24"/>
          <w:lang w:val="sr-Cyrl-CS"/>
        </w:rPr>
        <w:t>БРОЈ:</w:t>
      </w:r>
      <w:r w:rsidR="007E2ECA">
        <w:rPr>
          <w:rFonts w:ascii="Times New Roman" w:hAnsi="Times New Roman" w:cs="Times New Roman"/>
          <w:b/>
          <w:sz w:val="24"/>
          <w:szCs w:val="24"/>
          <w:lang w:val="sr-Cyrl-CS"/>
        </w:rPr>
        <w:t xml:space="preserve"> </w:t>
      </w:r>
      <w:r w:rsidR="00C67580">
        <w:rPr>
          <w:rFonts w:ascii="Times New Roman" w:hAnsi="Times New Roman" w:cs="Times New Roman"/>
          <w:b/>
          <w:sz w:val="24"/>
          <w:szCs w:val="24"/>
        </w:rPr>
        <w:t>06-</w:t>
      </w:r>
      <w:r w:rsidR="00622869">
        <w:rPr>
          <w:rFonts w:ascii="Times New Roman" w:hAnsi="Times New Roman" w:cs="Times New Roman"/>
          <w:b/>
          <w:sz w:val="24"/>
          <w:szCs w:val="24"/>
        </w:rPr>
        <w:t>_____</w:t>
      </w:r>
      <w:r w:rsidR="00C67580">
        <w:rPr>
          <w:rFonts w:ascii="Times New Roman" w:hAnsi="Times New Roman" w:cs="Times New Roman"/>
          <w:b/>
          <w:sz w:val="24"/>
          <w:szCs w:val="24"/>
        </w:rPr>
        <w:t>/19-I</w:t>
      </w:r>
      <w:r w:rsidR="00E676C8">
        <w:rPr>
          <w:rFonts w:ascii="Times New Roman" w:hAnsi="Times New Roman" w:cs="Times New Roman"/>
          <w:b/>
          <w:sz w:val="24"/>
          <w:szCs w:val="24"/>
        </w:rPr>
        <w:t xml:space="preserve">     </w:t>
      </w:r>
    </w:p>
    <w:p w:rsidR="004409AD" w:rsidRDefault="00E520AD" w:rsidP="00E676C8">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FA0159">
        <w:rPr>
          <w:rFonts w:ascii="Times New Roman" w:hAnsi="Times New Roman" w:cs="Times New Roman"/>
          <w:b/>
          <w:sz w:val="24"/>
          <w:szCs w:val="24"/>
        </w:rPr>
        <w:t xml:space="preserve">                                 </w:t>
      </w:r>
      <w:r w:rsidR="004409AD">
        <w:rPr>
          <w:rFonts w:ascii="Times New Roman" w:hAnsi="Times New Roman" w:cs="Times New Roman"/>
          <w:b/>
          <w:sz w:val="24"/>
          <w:szCs w:val="24"/>
        </w:rPr>
        <w:t xml:space="preserve">                                                                    </w:t>
      </w:r>
      <w:r w:rsidR="00E676C8">
        <w:rPr>
          <w:rFonts w:ascii="Times New Roman" w:hAnsi="Times New Roman" w:cs="Times New Roman"/>
          <w:b/>
          <w:sz w:val="24"/>
          <w:szCs w:val="24"/>
        </w:rPr>
        <w:t xml:space="preserve">       </w:t>
      </w:r>
      <w:r w:rsidR="004409AD" w:rsidRPr="00A350B9">
        <w:rPr>
          <w:rFonts w:ascii="Times New Roman" w:hAnsi="Times New Roman" w:cs="Times New Roman"/>
          <w:b/>
          <w:sz w:val="24"/>
          <w:szCs w:val="24"/>
        </w:rPr>
        <w:t>ПРЕДСЕДН</w:t>
      </w:r>
      <w:r w:rsidR="004409AD" w:rsidRPr="00A350B9">
        <w:rPr>
          <w:rFonts w:ascii="Times New Roman" w:hAnsi="Times New Roman" w:cs="Times New Roman"/>
          <w:b/>
          <w:sz w:val="24"/>
          <w:szCs w:val="24"/>
          <w:lang w:val="sr-Cyrl-CS"/>
        </w:rPr>
        <w:t>ИЦ</w:t>
      </w:r>
      <w:r w:rsidR="00622869">
        <w:rPr>
          <w:rFonts w:ascii="Times New Roman" w:hAnsi="Times New Roman" w:cs="Times New Roman"/>
          <w:b/>
          <w:sz w:val="24"/>
          <w:szCs w:val="24"/>
          <w:lang w:val="sr-Cyrl-CS"/>
        </w:rPr>
        <w:t>А СКУПШТИНЕ</w:t>
      </w:r>
      <w:r w:rsidR="004409AD" w:rsidRPr="00A350B9">
        <w:rPr>
          <w:rFonts w:ascii="Times New Roman" w:hAnsi="Times New Roman" w:cs="Times New Roman"/>
          <w:b/>
          <w:sz w:val="24"/>
          <w:szCs w:val="24"/>
          <w:lang w:val="sr-Cyrl-CS"/>
        </w:rPr>
        <w:t>,</w:t>
      </w:r>
    </w:p>
    <w:p w:rsidR="003C1CD2" w:rsidRPr="00A350B9" w:rsidRDefault="004409AD" w:rsidP="00404BA9">
      <w:pPr>
        <w:spacing w:after="0"/>
        <w:ind w:left="792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C97024">
        <w:rPr>
          <w:rFonts w:ascii="Times New Roman" w:hAnsi="Times New Roman" w:cs="Times New Roman"/>
          <w:b/>
          <w:sz w:val="24"/>
          <w:szCs w:val="24"/>
          <w:lang w:val="sr-Cyrl-CS"/>
        </w:rPr>
        <w:t xml:space="preserve">                            </w:t>
      </w:r>
      <w:r w:rsidR="00622869">
        <w:rPr>
          <w:rFonts w:ascii="Times New Roman" w:hAnsi="Times New Roman" w:cs="Times New Roman"/>
          <w:b/>
          <w:sz w:val="24"/>
          <w:szCs w:val="24"/>
          <w:lang w:val="sr-Cyrl-CS"/>
        </w:rPr>
        <w:t>Данијела Попо</w:t>
      </w:r>
      <w:r w:rsidR="00C67580">
        <w:rPr>
          <w:rFonts w:ascii="Times New Roman" w:hAnsi="Times New Roman" w:cs="Times New Roman"/>
          <w:b/>
          <w:sz w:val="24"/>
          <w:szCs w:val="24"/>
          <w:lang w:val="sr-Cyrl-CS"/>
        </w:rPr>
        <w:t>в</w:t>
      </w:r>
      <w:r>
        <w:rPr>
          <w:rFonts w:ascii="Times New Roman" w:hAnsi="Times New Roman" w:cs="Times New Roman"/>
          <w:b/>
          <w:sz w:val="24"/>
          <w:szCs w:val="24"/>
          <w:lang w:val="sr-Cyrl-CS"/>
        </w:rPr>
        <w:t xml:space="preserve">ић  </w:t>
      </w:r>
      <w:r w:rsidR="003C1CD2">
        <w:rPr>
          <w:rFonts w:ascii="Times New Roman" w:hAnsi="Times New Roman" w:cs="Times New Roman"/>
          <w:b/>
          <w:sz w:val="24"/>
          <w:szCs w:val="24"/>
          <w:lang w:val="sr-Cyrl-CS"/>
        </w:rPr>
        <w:t xml:space="preserve">                                                                                                          </w:t>
      </w:r>
      <w:r w:rsidR="00FA0159">
        <w:rPr>
          <w:rFonts w:ascii="Times New Roman" w:hAnsi="Times New Roman" w:cs="Times New Roman"/>
          <w:b/>
          <w:sz w:val="24"/>
          <w:szCs w:val="24"/>
        </w:rPr>
        <w:t xml:space="preserve"> </w:t>
      </w:r>
      <w:r w:rsidR="00545565">
        <w:rPr>
          <w:rFonts w:ascii="Times New Roman" w:hAnsi="Times New Roman" w:cs="Times New Roman"/>
          <w:b/>
          <w:sz w:val="24"/>
          <w:szCs w:val="24"/>
          <w:lang w:val="sr-Cyrl-CS"/>
        </w:rPr>
        <w:t xml:space="preserve">                                                                  </w:t>
      </w:r>
      <w:r w:rsidR="00FA0159">
        <w:rPr>
          <w:rFonts w:ascii="Times New Roman" w:hAnsi="Times New Roman" w:cs="Times New Roman"/>
          <w:b/>
          <w:sz w:val="24"/>
          <w:szCs w:val="24"/>
        </w:rPr>
        <w:t xml:space="preserve">  </w:t>
      </w:r>
    </w:p>
    <w:p w:rsidR="009F2C2A" w:rsidRDefault="009F2C2A" w:rsidP="009F2C2A">
      <w:pPr>
        <w:spacing w:after="120"/>
        <w:rPr>
          <w:rFonts w:ascii="Times New Roman" w:hAnsi="Times New Roman" w:cs="Times New Roman"/>
          <w:b/>
          <w:sz w:val="24"/>
          <w:szCs w:val="24"/>
          <w:lang w:val="sr-Cyrl-CS"/>
        </w:rPr>
        <w:sectPr w:rsidR="009F2C2A" w:rsidSect="001E5B5B">
          <w:pgSz w:w="12240" w:h="15840"/>
          <w:pgMar w:top="720" w:right="720" w:bottom="720" w:left="635" w:header="720" w:footer="720" w:gutter="0"/>
          <w:cols w:space="720"/>
          <w:docGrid w:linePitch="360"/>
        </w:sectPr>
      </w:pPr>
    </w:p>
    <w:p w:rsidR="00B0054C" w:rsidRDefault="00646B52" w:rsidP="00B0054C">
      <w:pPr>
        <w:spacing w:after="1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О Б Р А З Л О Ж Е Њ Е</w:t>
      </w:r>
      <w:r w:rsidR="001E5B5B">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 xml:space="preserve">ОДЛУКЕ О </w:t>
      </w:r>
      <w:r w:rsidR="00B0054C">
        <w:rPr>
          <w:rFonts w:ascii="Times New Roman" w:hAnsi="Times New Roman" w:cs="Times New Roman"/>
          <w:b/>
          <w:sz w:val="24"/>
          <w:szCs w:val="24"/>
          <w:lang w:val="sr-Cyrl-CS"/>
        </w:rPr>
        <w:t xml:space="preserve">ИЗМЕНАМА И ДОПУНАМА </w:t>
      </w:r>
    </w:p>
    <w:p w:rsidR="00646B52" w:rsidRDefault="00B0054C" w:rsidP="00B0054C">
      <w:pPr>
        <w:spacing w:after="1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ОДЛУКЕ О </w:t>
      </w:r>
      <w:r w:rsidR="00646B52">
        <w:rPr>
          <w:rFonts w:ascii="Times New Roman" w:hAnsi="Times New Roman" w:cs="Times New Roman"/>
          <w:b/>
          <w:sz w:val="24"/>
          <w:szCs w:val="24"/>
          <w:lang w:val="sr-Cyrl-CS"/>
        </w:rPr>
        <w:t>БУЏЕТУ ОПШТИНЕ ВЛАДИЧИН ХАН ЗА 201</w:t>
      </w:r>
      <w:r w:rsidR="004B01BA">
        <w:rPr>
          <w:rFonts w:ascii="Times New Roman" w:hAnsi="Times New Roman" w:cs="Times New Roman"/>
          <w:b/>
          <w:sz w:val="24"/>
          <w:szCs w:val="24"/>
          <w:lang w:val="sr-Cyrl-CS"/>
        </w:rPr>
        <w:t>9</w:t>
      </w:r>
      <w:r w:rsidR="00646B52">
        <w:rPr>
          <w:rFonts w:ascii="Times New Roman" w:hAnsi="Times New Roman" w:cs="Times New Roman"/>
          <w:b/>
          <w:sz w:val="24"/>
          <w:szCs w:val="24"/>
          <w:lang w:val="sr-Cyrl-CS"/>
        </w:rPr>
        <w:t>. ГОДИНУ</w:t>
      </w:r>
    </w:p>
    <w:p w:rsidR="00AC5E42" w:rsidRPr="002A6D2A" w:rsidRDefault="00AC5E42" w:rsidP="00B0054C">
      <w:pPr>
        <w:spacing w:after="120"/>
        <w:jc w:val="center"/>
        <w:rPr>
          <w:rFonts w:ascii="Times New Roman" w:hAnsi="Times New Roman" w:cs="Times New Roman"/>
          <w:b/>
          <w:sz w:val="24"/>
          <w:szCs w:val="24"/>
        </w:rPr>
      </w:pPr>
      <w:r>
        <w:rPr>
          <w:rFonts w:ascii="Times New Roman" w:hAnsi="Times New Roman" w:cs="Times New Roman"/>
          <w:b/>
          <w:sz w:val="24"/>
          <w:szCs w:val="24"/>
          <w:lang w:val="sr-Cyrl-CS"/>
        </w:rPr>
        <w:t xml:space="preserve">(Р Е Б А Л А Н С   </w:t>
      </w:r>
      <w:r w:rsidR="00622869">
        <w:rPr>
          <w:rFonts w:ascii="Times New Roman" w:hAnsi="Times New Roman" w:cs="Times New Roman"/>
          <w:b/>
          <w:sz w:val="24"/>
          <w:szCs w:val="24"/>
          <w:lang w:val="sr-Cyrl-CS"/>
        </w:rPr>
        <w:t>2</w:t>
      </w:r>
      <w:r>
        <w:rPr>
          <w:rFonts w:ascii="Times New Roman" w:hAnsi="Times New Roman" w:cs="Times New Roman"/>
          <w:b/>
          <w:sz w:val="24"/>
          <w:szCs w:val="24"/>
          <w:lang w:val="sr-Cyrl-CS"/>
        </w:rPr>
        <w:t>)</w:t>
      </w:r>
    </w:p>
    <w:p w:rsidR="00646B52" w:rsidRDefault="00646B52" w:rsidP="00646B52">
      <w:pPr>
        <w:spacing w:after="0"/>
        <w:jc w:val="center"/>
        <w:rPr>
          <w:rFonts w:ascii="Times New Roman" w:hAnsi="Times New Roman" w:cs="Times New Roman"/>
          <w:sz w:val="24"/>
          <w:szCs w:val="24"/>
          <w:lang w:val="sr-Cyrl-BA"/>
        </w:rPr>
      </w:pPr>
      <w:r>
        <w:rPr>
          <w:rFonts w:ascii="Times New Roman" w:hAnsi="Times New Roman" w:cs="Times New Roman"/>
          <w:sz w:val="24"/>
          <w:szCs w:val="24"/>
          <w:lang w:val="sr-Cyrl-BA"/>
        </w:rPr>
        <w:t>1.</w:t>
      </w:r>
    </w:p>
    <w:p w:rsidR="009F2C2A" w:rsidRPr="002772E9" w:rsidRDefault="009F2C2A" w:rsidP="00815915">
      <w:pPr>
        <w:spacing w:after="0"/>
        <w:jc w:val="both"/>
        <w:rPr>
          <w:rFonts w:ascii="Times New Roman" w:eastAsia="Times New Roman" w:hAnsi="Times New Roman" w:cs="Times New Roman"/>
          <w:color w:val="000000"/>
          <w:sz w:val="24"/>
          <w:szCs w:val="24"/>
        </w:rPr>
      </w:pPr>
      <w:r w:rsidRPr="002772E9">
        <w:rPr>
          <w:rFonts w:ascii="Times New Roman" w:hAnsi="Times New Roman" w:cs="Times New Roman"/>
          <w:sz w:val="24"/>
          <w:szCs w:val="24"/>
          <w:lang w:val="sr-Cyrl-BA"/>
        </w:rPr>
        <w:t xml:space="preserve">Правни основ за доношење ове одлуке изводи се из </w:t>
      </w:r>
      <w:r w:rsidRPr="002772E9">
        <w:rPr>
          <w:rFonts w:ascii="Times New Roman" w:eastAsia="Times New Roman" w:hAnsi="Times New Roman" w:cs="Times New Roman"/>
          <w:color w:val="000000"/>
          <w:sz w:val="24"/>
          <w:szCs w:val="24"/>
        </w:rPr>
        <w:t xml:space="preserve">члана </w:t>
      </w:r>
      <w:r w:rsidR="004B01BA" w:rsidRPr="002772E9">
        <w:rPr>
          <w:rFonts w:ascii="Times New Roman" w:eastAsia="Times New Roman" w:hAnsi="Times New Roman" w:cs="Times New Roman"/>
          <w:color w:val="000000"/>
          <w:sz w:val="24"/>
          <w:szCs w:val="24"/>
        </w:rPr>
        <w:t xml:space="preserve">63. Закона о буџетском систему ("Службени гласник Републике Србије", број 54/2009, 73/2010, 101/2010, 101/2011, 93/2012, 62/2013, </w:t>
      </w:r>
      <w:r w:rsidR="004B01BA" w:rsidRPr="002772E9">
        <w:rPr>
          <w:rFonts w:ascii="Times New Roman" w:eastAsia="Times New Roman" w:hAnsi="Times New Roman" w:cs="Times New Roman"/>
          <w:color w:val="000000"/>
          <w:sz w:val="24"/>
          <w:szCs w:val="24"/>
          <w:lang w:val="sr-Cyrl-CS"/>
        </w:rPr>
        <w:t>63/2013-испр., 108/2013, 142/2014 и 68/2015-др.закон, 103/2015, 99/2016</w:t>
      </w:r>
      <w:r w:rsidR="004B01BA" w:rsidRPr="002772E9">
        <w:rPr>
          <w:rFonts w:ascii="Times New Roman" w:eastAsia="Times New Roman" w:hAnsi="Times New Roman" w:cs="Times New Roman"/>
          <w:color w:val="000000"/>
          <w:sz w:val="24"/>
          <w:szCs w:val="24"/>
        </w:rPr>
        <w:t xml:space="preserve">, </w:t>
      </w:r>
      <w:r w:rsidR="004B01BA" w:rsidRPr="002772E9">
        <w:rPr>
          <w:rFonts w:ascii="Times New Roman" w:eastAsia="Times New Roman" w:hAnsi="Times New Roman" w:cs="Times New Roman"/>
          <w:color w:val="000000"/>
          <w:sz w:val="24"/>
          <w:szCs w:val="24"/>
          <w:lang w:val="sr-Cyrl-CS"/>
        </w:rPr>
        <w:t>113/2017</w:t>
      </w:r>
      <w:r w:rsidR="003C73A2">
        <w:rPr>
          <w:rFonts w:ascii="Times New Roman" w:eastAsia="Times New Roman" w:hAnsi="Times New Roman" w:cs="Times New Roman"/>
          <w:color w:val="000000"/>
          <w:sz w:val="24"/>
          <w:szCs w:val="24"/>
        </w:rPr>
        <w:t xml:space="preserve">, </w:t>
      </w:r>
      <w:r w:rsidR="004B01BA" w:rsidRPr="002772E9">
        <w:rPr>
          <w:rFonts w:ascii="Times New Roman" w:eastAsia="Times New Roman" w:hAnsi="Times New Roman" w:cs="Times New Roman"/>
          <w:color w:val="000000"/>
          <w:sz w:val="24"/>
          <w:szCs w:val="24"/>
        </w:rPr>
        <w:t>95/2018</w:t>
      </w:r>
      <w:r w:rsidR="003C73A2">
        <w:rPr>
          <w:rFonts w:ascii="Times New Roman" w:eastAsia="Times New Roman" w:hAnsi="Times New Roman" w:cs="Times New Roman"/>
          <w:color w:val="000000"/>
          <w:sz w:val="24"/>
          <w:szCs w:val="24"/>
        </w:rPr>
        <w:t>, 31/2019 и 72/2019</w:t>
      </w:r>
      <w:r w:rsidR="004B01BA" w:rsidRPr="002772E9">
        <w:rPr>
          <w:rFonts w:ascii="Times New Roman" w:eastAsia="Times New Roman" w:hAnsi="Times New Roman" w:cs="Times New Roman"/>
          <w:color w:val="000000"/>
          <w:sz w:val="24"/>
          <w:szCs w:val="24"/>
        </w:rPr>
        <w:t xml:space="preserve">), </w:t>
      </w:r>
      <w:r w:rsidR="004B01BA" w:rsidRPr="002772E9">
        <w:rPr>
          <w:rFonts w:ascii="Times New Roman" w:eastAsia="Times New Roman" w:hAnsi="Times New Roman" w:cs="Times New Roman"/>
          <w:color w:val="000000"/>
          <w:sz w:val="24"/>
          <w:szCs w:val="24"/>
          <w:lang w:val="sr-Cyrl-CS"/>
        </w:rPr>
        <w:t>ч</w:t>
      </w:r>
      <w:r w:rsidR="004B01BA" w:rsidRPr="002772E9">
        <w:rPr>
          <w:rFonts w:ascii="Times New Roman" w:eastAsia="Times New Roman" w:hAnsi="Times New Roman" w:cs="Times New Roman"/>
          <w:color w:val="000000"/>
          <w:sz w:val="24"/>
          <w:szCs w:val="24"/>
        </w:rPr>
        <w:t>лана 32. став 1. тачка 2. Закона о локалној самоуправи ("Службени гласник Републике Србије" број 129/2007,</w:t>
      </w:r>
      <w:r w:rsidR="004B01BA" w:rsidRPr="002772E9">
        <w:rPr>
          <w:rFonts w:ascii="Times New Roman" w:eastAsia="Times New Roman" w:hAnsi="Times New Roman" w:cs="Times New Roman"/>
          <w:color w:val="000000"/>
          <w:sz w:val="24"/>
          <w:szCs w:val="24"/>
          <w:lang w:val="sr-Cyrl-CS"/>
        </w:rPr>
        <w:t xml:space="preserve"> 83/2014-др. закон, 101/16 – др. закон и 47/2018</w:t>
      </w:r>
      <w:r w:rsidR="004B01BA" w:rsidRPr="002772E9">
        <w:rPr>
          <w:rFonts w:ascii="Times New Roman" w:eastAsia="Times New Roman" w:hAnsi="Times New Roman" w:cs="Times New Roman"/>
          <w:color w:val="000000"/>
          <w:sz w:val="24"/>
          <w:szCs w:val="24"/>
        </w:rPr>
        <w:t>)</w:t>
      </w:r>
      <w:r w:rsidR="004B01BA" w:rsidRPr="002772E9">
        <w:rPr>
          <w:rFonts w:ascii="Times New Roman" w:eastAsia="Times New Roman" w:hAnsi="Times New Roman" w:cs="Times New Roman"/>
          <w:color w:val="000000"/>
          <w:sz w:val="24"/>
          <w:szCs w:val="24"/>
          <w:lang w:val="sr-Cyrl-CS"/>
        </w:rPr>
        <w:t>,</w:t>
      </w:r>
      <w:r w:rsidR="004B01BA" w:rsidRPr="002772E9">
        <w:rPr>
          <w:rFonts w:ascii="Times New Roman" w:eastAsia="Times New Roman" w:hAnsi="Times New Roman" w:cs="Times New Roman"/>
          <w:color w:val="000000"/>
          <w:sz w:val="24"/>
          <w:szCs w:val="24"/>
        </w:rPr>
        <w:t xml:space="preserve"> члана 40. став 1. тачка 2. и члана 152. Статута Општине Владичин Хан ("Службени гласник Пчињског округа" број 4/2019)</w:t>
      </w:r>
    </w:p>
    <w:p w:rsidR="009F2C2A" w:rsidRPr="002772E9" w:rsidRDefault="009F2C2A" w:rsidP="00815915">
      <w:pPr>
        <w:spacing w:after="0"/>
        <w:jc w:val="center"/>
        <w:rPr>
          <w:rFonts w:ascii="Times New Roman" w:eastAsia="Times New Roman" w:hAnsi="Times New Roman" w:cs="Times New Roman"/>
          <w:color w:val="000000"/>
          <w:sz w:val="24"/>
          <w:szCs w:val="24"/>
        </w:rPr>
      </w:pPr>
      <w:r w:rsidRPr="002772E9">
        <w:rPr>
          <w:rFonts w:ascii="Times New Roman" w:eastAsia="Times New Roman" w:hAnsi="Times New Roman" w:cs="Times New Roman"/>
          <w:color w:val="000000"/>
          <w:sz w:val="24"/>
          <w:szCs w:val="24"/>
        </w:rPr>
        <w:t>2.</w:t>
      </w:r>
    </w:p>
    <w:p w:rsidR="00350215" w:rsidRPr="00330F89" w:rsidRDefault="00BC6D19" w:rsidP="00815915">
      <w:pPr>
        <w:spacing w:after="0"/>
        <w:jc w:val="both"/>
        <w:rPr>
          <w:rFonts w:ascii="Times New Roman" w:eastAsia="Times New Roman" w:hAnsi="Times New Roman" w:cs="Times New Roman"/>
          <w:color w:val="000000"/>
          <w:sz w:val="24"/>
          <w:szCs w:val="24"/>
        </w:rPr>
      </w:pPr>
      <w:r w:rsidRPr="002772E9">
        <w:rPr>
          <w:rFonts w:ascii="Times New Roman" w:eastAsia="Times New Roman" w:hAnsi="Times New Roman" w:cs="Times New Roman"/>
          <w:color w:val="000000"/>
          <w:sz w:val="24"/>
          <w:szCs w:val="24"/>
        </w:rPr>
        <w:t xml:space="preserve">Ребаланс буџета извршен је у оквиру </w:t>
      </w:r>
      <w:r w:rsidR="008E1B1A" w:rsidRPr="002772E9">
        <w:rPr>
          <w:rFonts w:ascii="Times New Roman" w:eastAsia="Times New Roman" w:hAnsi="Times New Roman" w:cs="Times New Roman"/>
          <w:color w:val="000000"/>
          <w:sz w:val="24"/>
          <w:szCs w:val="24"/>
        </w:rPr>
        <w:t>незнатно у</w:t>
      </w:r>
      <w:r w:rsidR="00753780" w:rsidRPr="002772E9">
        <w:rPr>
          <w:rFonts w:ascii="Times New Roman" w:eastAsia="Times New Roman" w:hAnsi="Times New Roman" w:cs="Times New Roman"/>
          <w:color w:val="000000"/>
          <w:sz w:val="24"/>
          <w:szCs w:val="24"/>
        </w:rPr>
        <w:t>мање</w:t>
      </w:r>
      <w:r w:rsidR="008E1B1A" w:rsidRPr="002772E9">
        <w:rPr>
          <w:rFonts w:ascii="Times New Roman" w:eastAsia="Times New Roman" w:hAnsi="Times New Roman" w:cs="Times New Roman"/>
          <w:color w:val="000000"/>
          <w:sz w:val="24"/>
          <w:szCs w:val="24"/>
        </w:rPr>
        <w:t>н</w:t>
      </w:r>
      <w:r w:rsidRPr="002772E9">
        <w:rPr>
          <w:rFonts w:ascii="Times New Roman" w:eastAsia="Times New Roman" w:hAnsi="Times New Roman" w:cs="Times New Roman"/>
          <w:color w:val="000000"/>
          <w:sz w:val="24"/>
          <w:szCs w:val="24"/>
        </w:rPr>
        <w:t>их општих прихода</w:t>
      </w:r>
      <w:r w:rsidR="00946A18" w:rsidRPr="002772E9">
        <w:rPr>
          <w:rFonts w:ascii="Times New Roman" w:eastAsia="Times New Roman" w:hAnsi="Times New Roman" w:cs="Times New Roman"/>
          <w:color w:val="000000"/>
          <w:sz w:val="24"/>
          <w:szCs w:val="24"/>
        </w:rPr>
        <w:t xml:space="preserve"> и примања</w:t>
      </w:r>
      <w:r w:rsidRPr="002772E9">
        <w:rPr>
          <w:rFonts w:ascii="Times New Roman" w:eastAsia="Times New Roman" w:hAnsi="Times New Roman" w:cs="Times New Roman"/>
          <w:color w:val="000000"/>
          <w:sz w:val="24"/>
          <w:szCs w:val="24"/>
        </w:rPr>
        <w:t xml:space="preserve"> буџета  који су овом изменом утврђени у износу од </w:t>
      </w:r>
      <w:r w:rsidR="00054943">
        <w:rPr>
          <w:rFonts w:ascii="Times New Roman" w:eastAsia="Times New Roman" w:hAnsi="Times New Roman" w:cs="Times New Roman"/>
          <w:color w:val="000000"/>
          <w:sz w:val="24"/>
          <w:szCs w:val="24"/>
        </w:rPr>
        <w:t>880</w:t>
      </w:r>
      <w:r w:rsidR="00946A18" w:rsidRPr="002772E9">
        <w:rPr>
          <w:rFonts w:ascii="Times New Roman" w:eastAsia="Times New Roman" w:hAnsi="Times New Roman" w:cs="Times New Roman"/>
          <w:color w:val="000000"/>
          <w:sz w:val="24"/>
          <w:szCs w:val="24"/>
        </w:rPr>
        <w:t>,</w:t>
      </w:r>
      <w:r w:rsidR="00054943">
        <w:rPr>
          <w:rFonts w:ascii="Times New Roman" w:eastAsia="Times New Roman" w:hAnsi="Times New Roman" w:cs="Times New Roman"/>
          <w:color w:val="000000"/>
          <w:sz w:val="24"/>
          <w:szCs w:val="24"/>
        </w:rPr>
        <w:t>3</w:t>
      </w:r>
      <w:r w:rsidR="00753780" w:rsidRPr="002772E9">
        <w:rPr>
          <w:rFonts w:ascii="Times New Roman" w:eastAsia="Times New Roman" w:hAnsi="Times New Roman" w:cs="Times New Roman"/>
          <w:color w:val="000000"/>
          <w:sz w:val="24"/>
          <w:szCs w:val="24"/>
        </w:rPr>
        <w:t>0</w:t>
      </w:r>
      <w:r w:rsidR="00946A18" w:rsidRPr="002772E9">
        <w:rPr>
          <w:rFonts w:ascii="Times New Roman" w:eastAsia="Times New Roman" w:hAnsi="Times New Roman" w:cs="Times New Roman"/>
          <w:color w:val="000000"/>
          <w:sz w:val="24"/>
          <w:szCs w:val="24"/>
        </w:rPr>
        <w:t xml:space="preserve">0.000,00 динара од чега су приходи текуће године билансирани на износ од </w:t>
      </w:r>
      <w:r w:rsidR="002772E9" w:rsidRPr="002772E9">
        <w:rPr>
          <w:rFonts w:ascii="Times New Roman" w:eastAsia="Times New Roman" w:hAnsi="Times New Roman" w:cs="Times New Roman"/>
          <w:color w:val="000000"/>
          <w:sz w:val="24"/>
          <w:szCs w:val="24"/>
        </w:rPr>
        <w:t>8</w:t>
      </w:r>
      <w:r w:rsidR="00054943">
        <w:rPr>
          <w:rFonts w:ascii="Times New Roman" w:eastAsia="Times New Roman" w:hAnsi="Times New Roman" w:cs="Times New Roman"/>
          <w:color w:val="000000"/>
          <w:sz w:val="24"/>
          <w:szCs w:val="24"/>
        </w:rPr>
        <w:t>10</w:t>
      </w:r>
      <w:r w:rsidR="00946A18" w:rsidRPr="002772E9">
        <w:rPr>
          <w:rFonts w:ascii="Times New Roman" w:eastAsia="Times New Roman" w:hAnsi="Times New Roman" w:cs="Times New Roman"/>
          <w:color w:val="000000"/>
          <w:sz w:val="24"/>
          <w:szCs w:val="24"/>
        </w:rPr>
        <w:t>.</w:t>
      </w:r>
      <w:r w:rsidR="00054943">
        <w:rPr>
          <w:rFonts w:ascii="Times New Roman" w:eastAsia="Times New Roman" w:hAnsi="Times New Roman" w:cs="Times New Roman"/>
          <w:color w:val="000000"/>
          <w:sz w:val="24"/>
          <w:szCs w:val="24"/>
        </w:rPr>
        <w:t>3</w:t>
      </w:r>
      <w:r w:rsidR="00753780" w:rsidRPr="002772E9">
        <w:rPr>
          <w:rFonts w:ascii="Times New Roman" w:eastAsia="Times New Roman" w:hAnsi="Times New Roman" w:cs="Times New Roman"/>
          <w:color w:val="000000"/>
          <w:sz w:val="24"/>
          <w:szCs w:val="24"/>
        </w:rPr>
        <w:t>0</w:t>
      </w:r>
      <w:r w:rsidR="00946A18" w:rsidRPr="002772E9">
        <w:rPr>
          <w:rFonts w:ascii="Times New Roman" w:eastAsia="Times New Roman" w:hAnsi="Times New Roman" w:cs="Times New Roman"/>
          <w:color w:val="000000"/>
          <w:sz w:val="24"/>
          <w:szCs w:val="24"/>
        </w:rPr>
        <w:t xml:space="preserve">0,000,00 динара док је </w:t>
      </w:r>
      <w:r w:rsidR="002772E9" w:rsidRPr="002772E9">
        <w:rPr>
          <w:rFonts w:ascii="Times New Roman" w:eastAsia="Times New Roman" w:hAnsi="Times New Roman" w:cs="Times New Roman"/>
          <w:color w:val="000000"/>
          <w:sz w:val="24"/>
          <w:szCs w:val="24"/>
        </w:rPr>
        <w:t>70</w:t>
      </w:r>
      <w:r w:rsidR="00946A18" w:rsidRPr="002772E9">
        <w:rPr>
          <w:rFonts w:ascii="Times New Roman" w:eastAsia="Times New Roman" w:hAnsi="Times New Roman" w:cs="Times New Roman"/>
          <w:color w:val="000000"/>
          <w:sz w:val="24"/>
          <w:szCs w:val="24"/>
        </w:rPr>
        <w:t>,000.000,00 динара износ пренетих средстава из претходне – 201</w:t>
      </w:r>
      <w:r w:rsidR="002772E9" w:rsidRPr="002772E9">
        <w:rPr>
          <w:rFonts w:ascii="Times New Roman" w:eastAsia="Times New Roman" w:hAnsi="Times New Roman" w:cs="Times New Roman"/>
          <w:color w:val="000000"/>
          <w:sz w:val="24"/>
          <w:szCs w:val="24"/>
        </w:rPr>
        <w:t>8</w:t>
      </w:r>
      <w:r w:rsidR="008E1B1A" w:rsidRPr="002772E9">
        <w:rPr>
          <w:rFonts w:ascii="Times New Roman" w:eastAsia="Times New Roman" w:hAnsi="Times New Roman" w:cs="Times New Roman"/>
          <w:color w:val="000000"/>
          <w:sz w:val="24"/>
          <w:szCs w:val="24"/>
        </w:rPr>
        <w:t>.</w:t>
      </w:r>
      <w:r w:rsidR="00946A18" w:rsidRPr="002772E9">
        <w:rPr>
          <w:rFonts w:ascii="Times New Roman" w:eastAsia="Times New Roman" w:hAnsi="Times New Roman" w:cs="Times New Roman"/>
          <w:color w:val="000000"/>
          <w:sz w:val="24"/>
          <w:szCs w:val="24"/>
        </w:rPr>
        <w:t xml:space="preserve"> године. </w:t>
      </w:r>
      <w:r w:rsidR="00753780" w:rsidRPr="002772E9">
        <w:rPr>
          <w:rFonts w:ascii="Times New Roman" w:eastAsia="Times New Roman" w:hAnsi="Times New Roman" w:cs="Times New Roman"/>
          <w:color w:val="000000"/>
          <w:sz w:val="24"/>
          <w:szCs w:val="24"/>
        </w:rPr>
        <w:t xml:space="preserve">Најважнији разлог за умањење прихода налази се у чињеници да </w:t>
      </w:r>
      <w:r w:rsidR="002772E9" w:rsidRPr="002772E9">
        <w:rPr>
          <w:rFonts w:ascii="Times New Roman" w:eastAsia="Times New Roman" w:hAnsi="Times New Roman" w:cs="Times New Roman"/>
          <w:color w:val="000000"/>
          <w:sz w:val="24"/>
          <w:szCs w:val="24"/>
        </w:rPr>
        <w:t>су иниција</w:t>
      </w:r>
      <w:r w:rsidR="00AF60FF">
        <w:rPr>
          <w:rFonts w:ascii="Times New Roman" w:eastAsia="Times New Roman" w:hAnsi="Times New Roman" w:cs="Times New Roman"/>
          <w:color w:val="000000"/>
          <w:sz w:val="24"/>
          <w:szCs w:val="24"/>
        </w:rPr>
        <w:t>л</w:t>
      </w:r>
      <w:r w:rsidR="002772E9" w:rsidRPr="002772E9">
        <w:rPr>
          <w:rFonts w:ascii="Times New Roman" w:eastAsia="Times New Roman" w:hAnsi="Times New Roman" w:cs="Times New Roman"/>
          <w:color w:val="000000"/>
          <w:sz w:val="24"/>
          <w:szCs w:val="24"/>
        </w:rPr>
        <w:t xml:space="preserve">ном одлуком о буџету Општине Владичин Хан за 2019. годину </w:t>
      </w:r>
      <w:r w:rsidR="00FA1A7F">
        <w:rPr>
          <w:rFonts w:ascii="Times New Roman" w:eastAsia="Times New Roman" w:hAnsi="Times New Roman" w:cs="Times New Roman"/>
          <w:color w:val="000000"/>
          <w:sz w:val="24"/>
          <w:szCs w:val="24"/>
        </w:rPr>
        <w:t>као и првим Ребаланс</w:t>
      </w:r>
      <w:r w:rsidR="00054943">
        <w:rPr>
          <w:rFonts w:ascii="Times New Roman" w:eastAsia="Times New Roman" w:hAnsi="Times New Roman" w:cs="Times New Roman"/>
          <w:color w:val="000000"/>
          <w:sz w:val="24"/>
          <w:szCs w:val="24"/>
        </w:rPr>
        <w:t xml:space="preserve">ом исте </w:t>
      </w:r>
      <w:r w:rsidR="002772E9" w:rsidRPr="002772E9">
        <w:rPr>
          <w:rFonts w:ascii="Times New Roman" w:eastAsia="Times New Roman" w:hAnsi="Times New Roman" w:cs="Times New Roman"/>
          <w:color w:val="000000"/>
          <w:sz w:val="24"/>
          <w:szCs w:val="24"/>
        </w:rPr>
        <w:t xml:space="preserve">прецењена средства која ће </w:t>
      </w:r>
      <w:r w:rsidR="00054943">
        <w:rPr>
          <w:rFonts w:ascii="Times New Roman" w:eastAsia="Times New Roman" w:hAnsi="Times New Roman" w:cs="Times New Roman"/>
          <w:color w:val="000000"/>
          <w:sz w:val="24"/>
          <w:szCs w:val="24"/>
        </w:rPr>
        <w:t xml:space="preserve">бити остварена од продаје земљишта. Овим Ребалансом примања по основу </w:t>
      </w:r>
      <w:r w:rsidR="00054943" w:rsidRPr="00330F89">
        <w:rPr>
          <w:rFonts w:ascii="Times New Roman" w:eastAsia="Times New Roman" w:hAnsi="Times New Roman" w:cs="Times New Roman"/>
          <w:color w:val="000000"/>
          <w:sz w:val="24"/>
          <w:szCs w:val="24"/>
        </w:rPr>
        <w:t>продаје земљишта утврђују се на укупно 103,200.000,00 динара што у односу на Ребаланс 1 значи умањење од 25,100.000,00 динара.</w:t>
      </w:r>
    </w:p>
    <w:p w:rsidR="00330F89" w:rsidRPr="00330F89" w:rsidRDefault="00330F89" w:rsidP="00330F89">
      <w:pPr>
        <w:jc w:val="both"/>
        <w:rPr>
          <w:rFonts w:ascii="Times New Roman" w:hAnsi="Times New Roman" w:cs="Times New Roman"/>
          <w:sz w:val="24"/>
          <w:szCs w:val="24"/>
          <w:highlight w:val="yellow"/>
          <w:lang w:val="sr-Cyrl-CS"/>
        </w:rPr>
      </w:pPr>
      <w:r>
        <w:rPr>
          <w:rFonts w:ascii="Times New Roman" w:hAnsi="Times New Roman" w:cs="Times New Roman"/>
          <w:sz w:val="24"/>
          <w:szCs w:val="24"/>
          <w:lang w:val="sr-Cyrl-CS"/>
        </w:rPr>
        <w:t>С</w:t>
      </w:r>
      <w:r w:rsidRPr="00330F89">
        <w:rPr>
          <w:rFonts w:ascii="Times New Roman" w:hAnsi="Times New Roman" w:cs="Times New Roman"/>
          <w:sz w:val="24"/>
          <w:szCs w:val="24"/>
          <w:lang w:val="sr-Cyrl-CS"/>
        </w:rPr>
        <w:t>а доношењем Закона о накнадама за коришћење јавних добара  („Службени Гласник РС“, број 95/2018 и 49/2019), престао</w:t>
      </w:r>
      <w:r>
        <w:rPr>
          <w:rFonts w:ascii="Times New Roman" w:hAnsi="Times New Roman" w:cs="Times New Roman"/>
          <w:sz w:val="24"/>
          <w:szCs w:val="24"/>
          <w:lang w:val="sr-Cyrl-CS"/>
        </w:rPr>
        <w:t xml:space="preserve"> је</w:t>
      </w:r>
      <w:r w:rsidRPr="00330F89">
        <w:rPr>
          <w:rFonts w:ascii="Times New Roman" w:hAnsi="Times New Roman" w:cs="Times New Roman"/>
          <w:sz w:val="24"/>
          <w:szCs w:val="24"/>
          <w:lang w:val="sr-Cyrl-CS"/>
        </w:rPr>
        <w:t xml:space="preserve"> да постоји основ за наплату Комуналне таксе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 јер иста овим путем прераста у „Накнаду за коришћење јавних површина“ и то </w:t>
      </w:r>
    </w:p>
    <w:p w:rsidR="00330F89" w:rsidRDefault="00330F89" w:rsidP="00330F89">
      <w:pPr>
        <w:pStyle w:val="normal0"/>
        <w:shd w:val="clear" w:color="auto" w:fill="FFFFFF"/>
        <w:spacing w:before="0" w:beforeAutospacing="0" w:after="150" w:afterAutospacing="0"/>
        <w:ind w:left="360"/>
        <w:rPr>
          <w:b/>
          <w:color w:val="333333"/>
        </w:rPr>
      </w:pPr>
      <w:r w:rsidRPr="007F58AC">
        <w:rPr>
          <w:b/>
          <w:color w:val="333333"/>
        </w:rPr>
        <w:t>„ 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p w:rsidR="00330F89" w:rsidRPr="007F58AC" w:rsidRDefault="00330F89" w:rsidP="00330F89">
      <w:pPr>
        <w:pStyle w:val="normal0"/>
        <w:shd w:val="clear" w:color="auto" w:fill="FFFFFF"/>
        <w:spacing w:before="0" w:beforeAutospacing="0" w:after="150" w:afterAutospacing="0"/>
        <w:ind w:left="360"/>
        <w:jc w:val="both"/>
        <w:rPr>
          <w:b/>
          <w:color w:val="333333"/>
        </w:rPr>
      </w:pPr>
      <w:r w:rsidRPr="007F58AC">
        <w:rPr>
          <w:b/>
          <w:color w:val="333333"/>
        </w:rPr>
        <w:t>коришћење трајног карактера изградњом објеката инфраструктуре.</w:t>
      </w:r>
    </w:p>
    <w:p w:rsidR="00330F89" w:rsidRDefault="00330F89" w:rsidP="00330F89">
      <w:pPr>
        <w:jc w:val="both"/>
        <w:rPr>
          <w:rFonts w:ascii="Times New Roman" w:hAnsi="Times New Roman" w:cs="Times New Roman"/>
          <w:sz w:val="24"/>
          <w:szCs w:val="24"/>
        </w:rPr>
      </w:pPr>
      <w:r w:rsidRPr="00BF16F9">
        <w:rPr>
          <w:rFonts w:ascii="Times New Roman" w:hAnsi="Times New Roman" w:cs="Times New Roman"/>
          <w:sz w:val="24"/>
          <w:szCs w:val="24"/>
          <w:lang w:val="sr-Cyrl-CS"/>
        </w:rPr>
        <w:t>У буџету Општине Владичин Хан за 2019. годину овај приход је планиран са укупно 65 милиона динара при чему је готово 90%  обавеза Електропривреде Србије. Обавеза из 2018. године је наплаћена али разрез за 2019. годину више није могућ сходно наведеном закону. На тај начин Општина ће изгубити 32 милиона динара колико износи обавеза ЕПСа по прошлогодишњем решењу.</w:t>
      </w:r>
      <w:r>
        <w:rPr>
          <w:rFonts w:ascii="Times New Roman" w:hAnsi="Times New Roman" w:cs="Times New Roman"/>
          <w:sz w:val="24"/>
          <w:szCs w:val="24"/>
          <w:lang w:val="en-GB"/>
        </w:rPr>
        <w:t xml:space="preserve"> </w:t>
      </w:r>
      <w:r>
        <w:rPr>
          <w:rFonts w:ascii="Times New Roman" w:hAnsi="Times New Roman" w:cs="Times New Roman"/>
          <w:sz w:val="24"/>
          <w:szCs w:val="24"/>
        </w:rPr>
        <w:t>Руководство општине за овај износ прихода затражило је помоћ Републике Србије на терет текуће буџетске резерве те је из тог разлог износ ненаменског трансфера увећан за 30.000.000,00 динара услед смањеног пр</w:t>
      </w:r>
      <w:r w:rsidR="0090279F">
        <w:rPr>
          <w:rFonts w:ascii="Times New Roman" w:hAnsi="Times New Roman" w:cs="Times New Roman"/>
          <w:sz w:val="24"/>
          <w:szCs w:val="24"/>
        </w:rPr>
        <w:t>илива прихода у буџет Општине. У исто време предметна комунална такса је умањена за 30,000.000,00 динара.</w:t>
      </w:r>
    </w:p>
    <w:p w:rsidR="0090279F" w:rsidRPr="00330F89" w:rsidRDefault="0090279F" w:rsidP="00330F89">
      <w:pPr>
        <w:jc w:val="both"/>
        <w:rPr>
          <w:rFonts w:ascii="Times New Roman" w:hAnsi="Times New Roman" w:cs="Times New Roman"/>
          <w:sz w:val="24"/>
          <w:szCs w:val="24"/>
        </w:rPr>
      </w:pPr>
      <w:r>
        <w:rPr>
          <w:rFonts w:ascii="Times New Roman" w:hAnsi="Times New Roman" w:cs="Times New Roman"/>
          <w:sz w:val="24"/>
          <w:szCs w:val="24"/>
        </w:rPr>
        <w:t xml:space="preserve">Закључен је још један уговор о донацији вредан </w:t>
      </w:r>
      <w:r w:rsidR="00FA1A7F">
        <w:rPr>
          <w:rFonts w:ascii="Times New Roman" w:hAnsi="Times New Roman" w:cs="Times New Roman"/>
          <w:sz w:val="24"/>
          <w:szCs w:val="24"/>
        </w:rPr>
        <w:t>59</w:t>
      </w:r>
      <w:r>
        <w:rPr>
          <w:rFonts w:ascii="Times New Roman" w:hAnsi="Times New Roman" w:cs="Times New Roman"/>
          <w:sz w:val="24"/>
          <w:szCs w:val="24"/>
        </w:rPr>
        <w:t>,</w:t>
      </w:r>
      <w:r w:rsidR="00FA1A7F">
        <w:rPr>
          <w:rFonts w:ascii="Times New Roman" w:hAnsi="Times New Roman" w:cs="Times New Roman"/>
          <w:sz w:val="24"/>
          <w:szCs w:val="24"/>
        </w:rPr>
        <w:t>078</w:t>
      </w:r>
      <w:r>
        <w:rPr>
          <w:rFonts w:ascii="Times New Roman" w:hAnsi="Times New Roman" w:cs="Times New Roman"/>
          <w:sz w:val="24"/>
          <w:szCs w:val="24"/>
        </w:rPr>
        <w:t>Еура од чега се на уплате у 2019. години односи 5,540.000,00 динара</w:t>
      </w:r>
      <w:r w:rsidR="00FA1A7F">
        <w:rPr>
          <w:rFonts w:ascii="Times New Roman" w:hAnsi="Times New Roman" w:cs="Times New Roman"/>
          <w:sz w:val="24"/>
          <w:szCs w:val="24"/>
        </w:rPr>
        <w:t xml:space="preserve"> (47.262 ЕУР)</w:t>
      </w:r>
      <w:r>
        <w:rPr>
          <w:rFonts w:ascii="Times New Roman" w:hAnsi="Times New Roman" w:cs="Times New Roman"/>
          <w:sz w:val="24"/>
          <w:szCs w:val="24"/>
        </w:rPr>
        <w:t>. Предметна донација одонси се на повећавање могућности запошљавања Ромског становништва са територије Општине Владичин Хан.</w:t>
      </w:r>
    </w:p>
    <w:p w:rsidR="00330F89" w:rsidRPr="00330F89" w:rsidRDefault="00330F89" w:rsidP="00330F89">
      <w:pPr>
        <w:pStyle w:val="normal0"/>
        <w:shd w:val="clear" w:color="auto" w:fill="FFFFFF"/>
        <w:spacing w:before="0" w:beforeAutospacing="0" w:after="150" w:afterAutospacing="0"/>
        <w:rPr>
          <w:b/>
          <w:color w:val="333333"/>
        </w:rPr>
      </w:pPr>
    </w:p>
    <w:p w:rsidR="00330F89" w:rsidRPr="00054943" w:rsidRDefault="00330F89" w:rsidP="00815915">
      <w:pPr>
        <w:spacing w:after="0"/>
        <w:jc w:val="both"/>
        <w:rPr>
          <w:rFonts w:ascii="Times New Roman" w:eastAsia="Times New Roman" w:hAnsi="Times New Roman" w:cs="Times New Roman"/>
          <w:color w:val="000000"/>
          <w:sz w:val="24"/>
          <w:szCs w:val="24"/>
        </w:rPr>
      </w:pPr>
    </w:p>
    <w:tbl>
      <w:tblPr>
        <w:tblStyle w:val="TableGrid"/>
        <w:tblW w:w="11101" w:type="dxa"/>
        <w:tblLook w:val="04A0"/>
      </w:tblPr>
      <w:tblGrid>
        <w:gridCol w:w="3117"/>
        <w:gridCol w:w="1945"/>
        <w:gridCol w:w="2269"/>
        <w:gridCol w:w="2040"/>
        <w:gridCol w:w="1730"/>
      </w:tblGrid>
      <w:tr w:rsidR="00054943" w:rsidTr="0090279F">
        <w:trPr>
          <w:trHeight w:val="415"/>
        </w:trPr>
        <w:tc>
          <w:tcPr>
            <w:tcW w:w="3117" w:type="dxa"/>
          </w:tcPr>
          <w:p w:rsidR="00054943" w:rsidRPr="00E525DC" w:rsidRDefault="00054943" w:rsidP="00527483">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Врста прихода/примања</w:t>
            </w:r>
          </w:p>
        </w:tc>
        <w:tc>
          <w:tcPr>
            <w:tcW w:w="1945" w:type="dxa"/>
          </w:tcPr>
          <w:p w:rsidR="00054943" w:rsidRPr="00E525DC" w:rsidRDefault="00054943" w:rsidP="0090279F">
            <w:pPr>
              <w:jc w:val="center"/>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201</w:t>
            </w:r>
            <w:r>
              <w:rPr>
                <w:rFonts w:ascii="Times New Roman" w:hAnsi="Times New Roman" w:cs="Times New Roman"/>
                <w:b/>
                <w:sz w:val="24"/>
                <w:szCs w:val="24"/>
                <w:lang w:val="sr-Cyrl-CS"/>
              </w:rPr>
              <w:t>9</w:t>
            </w:r>
            <w:r w:rsidRPr="00E525DC">
              <w:rPr>
                <w:rFonts w:ascii="Times New Roman" w:hAnsi="Times New Roman" w:cs="Times New Roman"/>
                <w:b/>
                <w:sz w:val="24"/>
                <w:szCs w:val="24"/>
                <w:lang w:val="sr-Cyrl-CS"/>
              </w:rPr>
              <w:t>.</w:t>
            </w:r>
            <w:r>
              <w:rPr>
                <w:rFonts w:ascii="Times New Roman" w:hAnsi="Times New Roman" w:cs="Times New Roman"/>
                <w:b/>
                <w:sz w:val="24"/>
                <w:szCs w:val="24"/>
                <w:lang w:val="sr-Cyrl-CS"/>
              </w:rPr>
              <w:t xml:space="preserve"> Одлука</w:t>
            </w:r>
          </w:p>
        </w:tc>
        <w:tc>
          <w:tcPr>
            <w:tcW w:w="2269" w:type="dxa"/>
          </w:tcPr>
          <w:p w:rsidR="00054943" w:rsidRPr="00E525DC" w:rsidRDefault="00054943" w:rsidP="00527483">
            <w:pPr>
              <w:jc w:val="center"/>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2019.</w:t>
            </w:r>
            <w:r>
              <w:rPr>
                <w:rFonts w:ascii="Times New Roman" w:hAnsi="Times New Roman" w:cs="Times New Roman"/>
                <w:b/>
                <w:sz w:val="24"/>
                <w:szCs w:val="24"/>
                <w:lang w:val="sr-Cyrl-CS"/>
              </w:rPr>
              <w:t xml:space="preserve">Ребаланс 1 </w:t>
            </w:r>
          </w:p>
        </w:tc>
        <w:tc>
          <w:tcPr>
            <w:tcW w:w="2040" w:type="dxa"/>
          </w:tcPr>
          <w:p w:rsidR="00054943" w:rsidRPr="00E525DC" w:rsidRDefault="00054943" w:rsidP="00054943">
            <w:pPr>
              <w:jc w:val="center"/>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201</w:t>
            </w:r>
            <w:r>
              <w:rPr>
                <w:rFonts w:ascii="Times New Roman" w:hAnsi="Times New Roman" w:cs="Times New Roman"/>
                <w:b/>
                <w:sz w:val="24"/>
                <w:szCs w:val="24"/>
                <w:lang w:val="sr-Cyrl-CS"/>
              </w:rPr>
              <w:t>9</w:t>
            </w:r>
            <w:r w:rsidRPr="00E525DC">
              <w:rPr>
                <w:rFonts w:ascii="Times New Roman" w:hAnsi="Times New Roman" w:cs="Times New Roman"/>
                <w:b/>
                <w:sz w:val="24"/>
                <w:szCs w:val="24"/>
                <w:lang w:val="sr-Cyrl-CS"/>
              </w:rPr>
              <w:t>.</w:t>
            </w:r>
            <w:r>
              <w:rPr>
                <w:rFonts w:ascii="Times New Roman" w:hAnsi="Times New Roman" w:cs="Times New Roman"/>
                <w:b/>
                <w:sz w:val="24"/>
                <w:szCs w:val="24"/>
                <w:lang w:val="sr-Cyrl-CS"/>
              </w:rPr>
              <w:t xml:space="preserve"> Ребаланс 2</w:t>
            </w:r>
          </w:p>
        </w:tc>
        <w:tc>
          <w:tcPr>
            <w:tcW w:w="1730" w:type="dxa"/>
          </w:tcPr>
          <w:p w:rsidR="00054943" w:rsidRPr="00E525DC" w:rsidRDefault="00054943" w:rsidP="009E547D">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корекције</w:t>
            </w:r>
            <w:r w:rsidR="0090279F">
              <w:rPr>
                <w:rFonts w:ascii="Times New Roman" w:hAnsi="Times New Roman" w:cs="Times New Roman"/>
                <w:b/>
                <w:sz w:val="24"/>
                <w:szCs w:val="24"/>
                <w:lang w:val="sr-Cyrl-CS"/>
              </w:rPr>
              <w:t xml:space="preserve">          Р2/Р1</w:t>
            </w:r>
          </w:p>
        </w:tc>
      </w:tr>
      <w:tr w:rsidR="00054943" w:rsidTr="00054943">
        <w:tc>
          <w:tcPr>
            <w:tcW w:w="3117" w:type="dxa"/>
          </w:tcPr>
          <w:p w:rsidR="00054943" w:rsidRDefault="00054943"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Порески приходи 710</w:t>
            </w:r>
          </w:p>
        </w:tc>
        <w:tc>
          <w:tcPr>
            <w:tcW w:w="1945" w:type="dxa"/>
          </w:tcPr>
          <w:p w:rsidR="00054943" w:rsidRDefault="00054943" w:rsidP="0090279F">
            <w:pPr>
              <w:jc w:val="right"/>
              <w:rPr>
                <w:rFonts w:ascii="Times New Roman" w:hAnsi="Times New Roman" w:cs="Times New Roman"/>
                <w:sz w:val="24"/>
                <w:szCs w:val="24"/>
                <w:lang w:val="sr-Cyrl-CS"/>
              </w:rPr>
            </w:pPr>
            <w:r>
              <w:rPr>
                <w:rFonts w:ascii="Times New Roman" w:hAnsi="Times New Roman" w:cs="Times New Roman"/>
                <w:sz w:val="24"/>
                <w:szCs w:val="24"/>
                <w:lang w:val="sr-Cyrl-CS"/>
              </w:rPr>
              <w:t>235.530.000,00</w:t>
            </w:r>
          </w:p>
        </w:tc>
        <w:tc>
          <w:tcPr>
            <w:tcW w:w="2269" w:type="dxa"/>
          </w:tcPr>
          <w:p w:rsidR="00054943" w:rsidRDefault="00054943" w:rsidP="009E547D">
            <w:pPr>
              <w:jc w:val="right"/>
              <w:rPr>
                <w:rFonts w:ascii="Times New Roman" w:hAnsi="Times New Roman" w:cs="Times New Roman"/>
                <w:sz w:val="24"/>
                <w:szCs w:val="24"/>
                <w:lang w:val="sr-Cyrl-CS"/>
              </w:rPr>
            </w:pPr>
            <w:r>
              <w:rPr>
                <w:rFonts w:ascii="Times New Roman" w:hAnsi="Times New Roman" w:cs="Times New Roman"/>
                <w:sz w:val="24"/>
                <w:szCs w:val="24"/>
                <w:lang w:val="sr-Cyrl-CS"/>
              </w:rPr>
              <w:t>258.000.000,00</w:t>
            </w:r>
          </w:p>
        </w:tc>
        <w:tc>
          <w:tcPr>
            <w:tcW w:w="2040" w:type="dxa"/>
          </w:tcPr>
          <w:p w:rsidR="00054943" w:rsidRDefault="00054943" w:rsidP="00054943">
            <w:pPr>
              <w:jc w:val="right"/>
              <w:rPr>
                <w:rFonts w:ascii="Times New Roman" w:hAnsi="Times New Roman" w:cs="Times New Roman"/>
                <w:sz w:val="24"/>
                <w:szCs w:val="24"/>
                <w:lang w:val="sr-Cyrl-CS"/>
              </w:rPr>
            </w:pPr>
            <w:r>
              <w:rPr>
                <w:rFonts w:ascii="Times New Roman" w:hAnsi="Times New Roman" w:cs="Times New Roman"/>
                <w:sz w:val="24"/>
                <w:szCs w:val="24"/>
                <w:lang w:val="sr-Cyrl-CS"/>
              </w:rPr>
              <w:t>258.000.000,00</w:t>
            </w:r>
          </w:p>
        </w:tc>
        <w:tc>
          <w:tcPr>
            <w:tcW w:w="1730" w:type="dxa"/>
          </w:tcPr>
          <w:p w:rsidR="00054943" w:rsidRDefault="0090279F" w:rsidP="00527483">
            <w:pPr>
              <w:jc w:val="right"/>
              <w:rPr>
                <w:rFonts w:ascii="Times New Roman" w:hAnsi="Times New Roman" w:cs="Times New Roman"/>
                <w:sz w:val="24"/>
                <w:szCs w:val="24"/>
                <w:lang w:val="sr-Cyrl-CS"/>
              </w:rPr>
            </w:pPr>
            <w:r>
              <w:rPr>
                <w:rFonts w:ascii="Times New Roman" w:hAnsi="Times New Roman" w:cs="Times New Roman"/>
                <w:sz w:val="24"/>
                <w:szCs w:val="24"/>
                <w:lang w:val="sr-Cyrl-CS"/>
              </w:rPr>
              <w:t>0,00</w:t>
            </w:r>
            <w:r w:rsidR="00054943">
              <w:rPr>
                <w:rFonts w:ascii="Times New Roman" w:hAnsi="Times New Roman" w:cs="Times New Roman"/>
                <w:sz w:val="24"/>
                <w:szCs w:val="24"/>
                <w:lang w:val="sr-Cyrl-CS"/>
              </w:rPr>
              <w:t>%</w:t>
            </w:r>
          </w:p>
        </w:tc>
      </w:tr>
      <w:tr w:rsidR="00054943" w:rsidTr="00054943">
        <w:tc>
          <w:tcPr>
            <w:tcW w:w="3117" w:type="dxa"/>
          </w:tcPr>
          <w:p w:rsidR="00054943" w:rsidRDefault="00054943"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Донације 732</w:t>
            </w:r>
          </w:p>
        </w:tc>
        <w:tc>
          <w:tcPr>
            <w:tcW w:w="1945" w:type="dxa"/>
          </w:tcPr>
          <w:p w:rsidR="00054943" w:rsidRDefault="00054943" w:rsidP="0090279F">
            <w:pPr>
              <w:jc w:val="right"/>
              <w:rPr>
                <w:rFonts w:ascii="Times New Roman" w:hAnsi="Times New Roman" w:cs="Times New Roman"/>
                <w:sz w:val="24"/>
                <w:szCs w:val="24"/>
                <w:lang w:val="sr-Cyrl-CS"/>
              </w:rPr>
            </w:pPr>
            <w:r>
              <w:rPr>
                <w:rFonts w:ascii="Times New Roman" w:hAnsi="Times New Roman" w:cs="Times New Roman"/>
                <w:sz w:val="24"/>
                <w:szCs w:val="24"/>
                <w:lang w:val="sr-Cyrl-CS"/>
              </w:rPr>
              <w:t>31.170.000,00</w:t>
            </w:r>
          </w:p>
        </w:tc>
        <w:tc>
          <w:tcPr>
            <w:tcW w:w="2269" w:type="dxa"/>
          </w:tcPr>
          <w:p w:rsidR="00054943" w:rsidRDefault="00054943" w:rsidP="009E547D">
            <w:pPr>
              <w:jc w:val="right"/>
              <w:rPr>
                <w:rFonts w:ascii="Times New Roman" w:hAnsi="Times New Roman" w:cs="Times New Roman"/>
                <w:sz w:val="24"/>
                <w:szCs w:val="24"/>
                <w:lang w:val="sr-Cyrl-CS"/>
              </w:rPr>
            </w:pPr>
            <w:r>
              <w:rPr>
                <w:rFonts w:ascii="Times New Roman" w:hAnsi="Times New Roman" w:cs="Times New Roman"/>
                <w:sz w:val="24"/>
                <w:szCs w:val="24"/>
                <w:lang w:val="sr-Cyrl-CS"/>
              </w:rPr>
              <w:t>31.200.000,00</w:t>
            </w:r>
          </w:p>
        </w:tc>
        <w:tc>
          <w:tcPr>
            <w:tcW w:w="2040" w:type="dxa"/>
          </w:tcPr>
          <w:p w:rsidR="00054943" w:rsidRDefault="00054943" w:rsidP="00054943">
            <w:pPr>
              <w:jc w:val="right"/>
              <w:rPr>
                <w:rFonts w:ascii="Times New Roman" w:hAnsi="Times New Roman" w:cs="Times New Roman"/>
                <w:sz w:val="24"/>
                <w:szCs w:val="24"/>
                <w:lang w:val="sr-Cyrl-CS"/>
              </w:rPr>
            </w:pPr>
            <w:r>
              <w:rPr>
                <w:rFonts w:ascii="Times New Roman" w:hAnsi="Times New Roman" w:cs="Times New Roman"/>
                <w:sz w:val="24"/>
                <w:szCs w:val="24"/>
                <w:lang w:val="sr-Cyrl-CS"/>
              </w:rPr>
              <w:t>36.730.000,00</w:t>
            </w:r>
          </w:p>
        </w:tc>
        <w:tc>
          <w:tcPr>
            <w:tcW w:w="1730" w:type="dxa"/>
          </w:tcPr>
          <w:p w:rsidR="00054943" w:rsidRDefault="0090279F" w:rsidP="00527483">
            <w:pPr>
              <w:jc w:val="right"/>
              <w:rPr>
                <w:rFonts w:ascii="Times New Roman" w:hAnsi="Times New Roman" w:cs="Times New Roman"/>
                <w:sz w:val="24"/>
                <w:szCs w:val="24"/>
                <w:lang w:val="sr-Cyrl-CS"/>
              </w:rPr>
            </w:pPr>
            <w:r>
              <w:rPr>
                <w:rFonts w:ascii="Times New Roman" w:hAnsi="Times New Roman" w:cs="Times New Roman"/>
                <w:sz w:val="24"/>
                <w:szCs w:val="24"/>
                <w:lang w:val="sr-Cyrl-CS"/>
              </w:rPr>
              <w:t>17,72</w:t>
            </w:r>
            <w:r w:rsidR="00054943">
              <w:rPr>
                <w:rFonts w:ascii="Times New Roman" w:hAnsi="Times New Roman" w:cs="Times New Roman"/>
                <w:sz w:val="24"/>
                <w:szCs w:val="24"/>
                <w:lang w:val="sr-Cyrl-CS"/>
              </w:rPr>
              <w:t>%</w:t>
            </w:r>
          </w:p>
        </w:tc>
      </w:tr>
      <w:tr w:rsidR="00054943" w:rsidTr="00054943">
        <w:tc>
          <w:tcPr>
            <w:tcW w:w="3117" w:type="dxa"/>
          </w:tcPr>
          <w:p w:rsidR="00054943" w:rsidRDefault="00054943"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Ненаменски трансфер</w:t>
            </w:r>
          </w:p>
        </w:tc>
        <w:tc>
          <w:tcPr>
            <w:tcW w:w="1945" w:type="dxa"/>
          </w:tcPr>
          <w:p w:rsidR="00054943" w:rsidRDefault="00054943" w:rsidP="0090279F">
            <w:pPr>
              <w:jc w:val="right"/>
              <w:rPr>
                <w:rFonts w:ascii="Times New Roman" w:hAnsi="Times New Roman" w:cs="Times New Roman"/>
                <w:sz w:val="24"/>
                <w:szCs w:val="24"/>
                <w:lang w:val="sr-Cyrl-CS"/>
              </w:rPr>
            </w:pPr>
            <w:r>
              <w:rPr>
                <w:rFonts w:ascii="Times New Roman" w:hAnsi="Times New Roman" w:cs="Times New Roman"/>
                <w:sz w:val="24"/>
                <w:szCs w:val="24"/>
                <w:lang w:val="sr-Cyrl-CS"/>
              </w:rPr>
              <w:t>270.000.000,00</w:t>
            </w:r>
          </w:p>
        </w:tc>
        <w:tc>
          <w:tcPr>
            <w:tcW w:w="2269" w:type="dxa"/>
          </w:tcPr>
          <w:p w:rsidR="00054943" w:rsidRDefault="00054943" w:rsidP="00527483">
            <w:pPr>
              <w:jc w:val="right"/>
              <w:rPr>
                <w:rFonts w:ascii="Times New Roman" w:hAnsi="Times New Roman" w:cs="Times New Roman"/>
                <w:sz w:val="24"/>
                <w:szCs w:val="24"/>
                <w:lang w:val="sr-Cyrl-CS"/>
              </w:rPr>
            </w:pPr>
            <w:r>
              <w:rPr>
                <w:rFonts w:ascii="Times New Roman" w:hAnsi="Times New Roman" w:cs="Times New Roman"/>
                <w:sz w:val="24"/>
                <w:szCs w:val="24"/>
                <w:lang w:val="sr-Cyrl-CS"/>
              </w:rPr>
              <w:t>270.000.000,00</w:t>
            </w:r>
          </w:p>
        </w:tc>
        <w:tc>
          <w:tcPr>
            <w:tcW w:w="2040" w:type="dxa"/>
          </w:tcPr>
          <w:p w:rsidR="00054943" w:rsidRDefault="00054943" w:rsidP="00642837">
            <w:pPr>
              <w:jc w:val="right"/>
              <w:rPr>
                <w:rFonts w:ascii="Times New Roman" w:hAnsi="Times New Roman" w:cs="Times New Roman"/>
                <w:sz w:val="24"/>
                <w:szCs w:val="24"/>
                <w:lang w:val="sr-Cyrl-CS"/>
              </w:rPr>
            </w:pPr>
            <w:r>
              <w:rPr>
                <w:rFonts w:ascii="Times New Roman" w:hAnsi="Times New Roman" w:cs="Times New Roman"/>
                <w:sz w:val="24"/>
                <w:szCs w:val="24"/>
                <w:lang w:val="sr-Cyrl-CS"/>
              </w:rPr>
              <w:t>300.000.000,00</w:t>
            </w:r>
          </w:p>
        </w:tc>
        <w:tc>
          <w:tcPr>
            <w:tcW w:w="1730" w:type="dxa"/>
          </w:tcPr>
          <w:p w:rsidR="00054943" w:rsidRDefault="00054943" w:rsidP="00527483">
            <w:pPr>
              <w:jc w:val="right"/>
              <w:rPr>
                <w:rFonts w:ascii="Times New Roman" w:hAnsi="Times New Roman" w:cs="Times New Roman"/>
                <w:sz w:val="24"/>
                <w:szCs w:val="24"/>
                <w:lang w:val="sr-Cyrl-CS"/>
              </w:rPr>
            </w:pPr>
            <w:r>
              <w:rPr>
                <w:rFonts w:ascii="Times New Roman" w:hAnsi="Times New Roman" w:cs="Times New Roman"/>
                <w:sz w:val="24"/>
                <w:szCs w:val="24"/>
                <w:lang w:val="sr-Cyrl-CS"/>
              </w:rPr>
              <w:t>0,00%</w:t>
            </w:r>
          </w:p>
        </w:tc>
      </w:tr>
      <w:tr w:rsidR="00054943" w:rsidTr="00054943">
        <w:tc>
          <w:tcPr>
            <w:tcW w:w="3117" w:type="dxa"/>
          </w:tcPr>
          <w:p w:rsidR="00054943" w:rsidRDefault="00054943"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Наменски трансфери</w:t>
            </w:r>
          </w:p>
        </w:tc>
        <w:tc>
          <w:tcPr>
            <w:tcW w:w="1945" w:type="dxa"/>
          </w:tcPr>
          <w:p w:rsidR="00054943" w:rsidRDefault="00054943" w:rsidP="0090279F">
            <w:pPr>
              <w:jc w:val="right"/>
              <w:rPr>
                <w:rFonts w:ascii="Times New Roman" w:hAnsi="Times New Roman" w:cs="Times New Roman"/>
                <w:sz w:val="24"/>
                <w:szCs w:val="24"/>
                <w:lang w:val="sr-Cyrl-CS"/>
              </w:rPr>
            </w:pPr>
            <w:r>
              <w:rPr>
                <w:rFonts w:ascii="Times New Roman" w:hAnsi="Times New Roman" w:cs="Times New Roman"/>
                <w:sz w:val="24"/>
                <w:szCs w:val="24"/>
                <w:lang w:val="sr-Cyrl-CS"/>
              </w:rPr>
              <w:t>74.900.000,00</w:t>
            </w:r>
          </w:p>
        </w:tc>
        <w:tc>
          <w:tcPr>
            <w:tcW w:w="2269" w:type="dxa"/>
          </w:tcPr>
          <w:p w:rsidR="00054943" w:rsidRDefault="00054943" w:rsidP="009E547D">
            <w:pPr>
              <w:jc w:val="right"/>
              <w:rPr>
                <w:rFonts w:ascii="Times New Roman" w:hAnsi="Times New Roman" w:cs="Times New Roman"/>
                <w:sz w:val="24"/>
                <w:szCs w:val="24"/>
                <w:lang w:val="sr-Cyrl-CS"/>
              </w:rPr>
            </w:pPr>
            <w:r>
              <w:rPr>
                <w:rFonts w:ascii="Times New Roman" w:hAnsi="Times New Roman" w:cs="Times New Roman"/>
                <w:sz w:val="24"/>
                <w:szCs w:val="24"/>
                <w:lang w:val="sr-Cyrl-CS"/>
              </w:rPr>
              <w:t>52.400.000,00</w:t>
            </w:r>
          </w:p>
        </w:tc>
        <w:tc>
          <w:tcPr>
            <w:tcW w:w="2040" w:type="dxa"/>
          </w:tcPr>
          <w:p w:rsidR="00054943" w:rsidRDefault="00054943" w:rsidP="00054943">
            <w:pPr>
              <w:jc w:val="right"/>
              <w:rPr>
                <w:rFonts w:ascii="Times New Roman" w:hAnsi="Times New Roman" w:cs="Times New Roman"/>
                <w:sz w:val="24"/>
                <w:szCs w:val="24"/>
                <w:lang w:val="sr-Cyrl-CS"/>
              </w:rPr>
            </w:pPr>
            <w:r>
              <w:rPr>
                <w:rFonts w:ascii="Times New Roman" w:hAnsi="Times New Roman" w:cs="Times New Roman"/>
                <w:sz w:val="24"/>
                <w:szCs w:val="24"/>
                <w:lang w:val="sr-Cyrl-CS"/>
              </w:rPr>
              <w:t>43.720.000,00</w:t>
            </w:r>
          </w:p>
        </w:tc>
        <w:tc>
          <w:tcPr>
            <w:tcW w:w="1730" w:type="dxa"/>
          </w:tcPr>
          <w:p w:rsidR="00054943" w:rsidRDefault="0090279F" w:rsidP="00527483">
            <w:pPr>
              <w:jc w:val="right"/>
              <w:rPr>
                <w:rFonts w:ascii="Times New Roman" w:hAnsi="Times New Roman" w:cs="Times New Roman"/>
                <w:sz w:val="24"/>
                <w:szCs w:val="24"/>
                <w:lang w:val="sr-Cyrl-CS"/>
              </w:rPr>
            </w:pPr>
            <w:r>
              <w:rPr>
                <w:rFonts w:ascii="Times New Roman" w:hAnsi="Times New Roman" w:cs="Times New Roman"/>
                <w:sz w:val="24"/>
                <w:szCs w:val="24"/>
                <w:lang w:val="sr-Cyrl-CS"/>
              </w:rPr>
              <w:t>11,11</w:t>
            </w:r>
            <w:r w:rsidR="00054943">
              <w:rPr>
                <w:rFonts w:ascii="Times New Roman" w:hAnsi="Times New Roman" w:cs="Times New Roman"/>
                <w:sz w:val="24"/>
                <w:szCs w:val="24"/>
                <w:lang w:val="sr-Cyrl-CS"/>
              </w:rPr>
              <w:t>%</w:t>
            </w:r>
          </w:p>
        </w:tc>
      </w:tr>
      <w:tr w:rsidR="00054943" w:rsidTr="00054943">
        <w:tc>
          <w:tcPr>
            <w:tcW w:w="3117" w:type="dxa"/>
          </w:tcPr>
          <w:p w:rsidR="00054943" w:rsidRDefault="00054943"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Други приходи (група 740)</w:t>
            </w:r>
          </w:p>
        </w:tc>
        <w:tc>
          <w:tcPr>
            <w:tcW w:w="1945" w:type="dxa"/>
          </w:tcPr>
          <w:p w:rsidR="00054943" w:rsidRDefault="00054943" w:rsidP="0090279F">
            <w:pPr>
              <w:jc w:val="right"/>
              <w:rPr>
                <w:rFonts w:ascii="Times New Roman" w:hAnsi="Times New Roman" w:cs="Times New Roman"/>
                <w:sz w:val="24"/>
                <w:szCs w:val="24"/>
                <w:lang w:val="sr-Cyrl-CS"/>
              </w:rPr>
            </w:pPr>
            <w:r>
              <w:rPr>
                <w:rFonts w:ascii="Times New Roman" w:hAnsi="Times New Roman" w:cs="Times New Roman"/>
                <w:sz w:val="24"/>
                <w:szCs w:val="24"/>
                <w:lang w:val="sr-Cyrl-CS"/>
              </w:rPr>
              <w:t>99.890.000,00</w:t>
            </w:r>
          </w:p>
        </w:tc>
        <w:tc>
          <w:tcPr>
            <w:tcW w:w="2269" w:type="dxa"/>
          </w:tcPr>
          <w:p w:rsidR="00054943" w:rsidRDefault="00054943" w:rsidP="009E547D">
            <w:pPr>
              <w:jc w:val="right"/>
              <w:rPr>
                <w:rFonts w:ascii="Times New Roman" w:hAnsi="Times New Roman" w:cs="Times New Roman"/>
                <w:sz w:val="24"/>
                <w:szCs w:val="24"/>
                <w:lang w:val="sr-Cyrl-CS"/>
              </w:rPr>
            </w:pPr>
            <w:r>
              <w:rPr>
                <w:rFonts w:ascii="Times New Roman" w:hAnsi="Times New Roman" w:cs="Times New Roman"/>
                <w:sz w:val="24"/>
                <w:szCs w:val="24"/>
                <w:lang w:val="sr-Cyrl-CS"/>
              </w:rPr>
              <w:t>101.100.000,00</w:t>
            </w:r>
          </w:p>
        </w:tc>
        <w:tc>
          <w:tcPr>
            <w:tcW w:w="2040" w:type="dxa"/>
          </w:tcPr>
          <w:p w:rsidR="00054943" w:rsidRDefault="00054943" w:rsidP="00054943">
            <w:pPr>
              <w:jc w:val="right"/>
              <w:rPr>
                <w:rFonts w:ascii="Times New Roman" w:hAnsi="Times New Roman" w:cs="Times New Roman"/>
                <w:sz w:val="24"/>
                <w:szCs w:val="24"/>
                <w:lang w:val="sr-Cyrl-CS"/>
              </w:rPr>
            </w:pPr>
            <w:r>
              <w:rPr>
                <w:rFonts w:ascii="Times New Roman" w:hAnsi="Times New Roman" w:cs="Times New Roman"/>
                <w:sz w:val="24"/>
                <w:szCs w:val="24"/>
                <w:lang w:val="sr-Cyrl-CS"/>
              </w:rPr>
              <w:t>68.650.000,00</w:t>
            </w:r>
          </w:p>
        </w:tc>
        <w:tc>
          <w:tcPr>
            <w:tcW w:w="1730" w:type="dxa"/>
          </w:tcPr>
          <w:p w:rsidR="00054943" w:rsidRDefault="0090279F" w:rsidP="009E547D">
            <w:pPr>
              <w:jc w:val="right"/>
              <w:rPr>
                <w:rFonts w:ascii="Times New Roman" w:hAnsi="Times New Roman" w:cs="Times New Roman"/>
                <w:sz w:val="24"/>
                <w:szCs w:val="24"/>
                <w:lang w:val="sr-Cyrl-CS"/>
              </w:rPr>
            </w:pPr>
            <w:r>
              <w:rPr>
                <w:rFonts w:ascii="Times New Roman" w:hAnsi="Times New Roman" w:cs="Times New Roman"/>
                <w:sz w:val="24"/>
                <w:szCs w:val="24"/>
                <w:lang w:val="sr-Cyrl-CS"/>
              </w:rPr>
              <w:t>-17,43</w:t>
            </w:r>
            <w:r w:rsidR="00054943">
              <w:rPr>
                <w:rFonts w:ascii="Times New Roman" w:hAnsi="Times New Roman" w:cs="Times New Roman"/>
                <w:sz w:val="24"/>
                <w:szCs w:val="24"/>
                <w:lang w:val="sr-Cyrl-CS"/>
              </w:rPr>
              <w:t>%</w:t>
            </w:r>
          </w:p>
        </w:tc>
      </w:tr>
      <w:tr w:rsidR="00054943" w:rsidTr="00054943">
        <w:tc>
          <w:tcPr>
            <w:tcW w:w="3117" w:type="dxa"/>
          </w:tcPr>
          <w:p w:rsidR="00054943" w:rsidRDefault="00054943"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Примања – класа 8</w:t>
            </w:r>
          </w:p>
        </w:tc>
        <w:tc>
          <w:tcPr>
            <w:tcW w:w="1945" w:type="dxa"/>
          </w:tcPr>
          <w:p w:rsidR="00054943" w:rsidRDefault="00054943" w:rsidP="0090279F">
            <w:pPr>
              <w:jc w:val="right"/>
              <w:rPr>
                <w:rFonts w:ascii="Times New Roman" w:hAnsi="Times New Roman" w:cs="Times New Roman"/>
                <w:sz w:val="24"/>
                <w:szCs w:val="24"/>
                <w:lang w:val="sr-Cyrl-CS"/>
              </w:rPr>
            </w:pPr>
            <w:r>
              <w:rPr>
                <w:rFonts w:ascii="Times New Roman" w:hAnsi="Times New Roman" w:cs="Times New Roman"/>
                <w:sz w:val="24"/>
                <w:szCs w:val="24"/>
                <w:lang w:val="sr-Cyrl-CS"/>
              </w:rPr>
              <w:t>123.000.000,00</w:t>
            </w:r>
          </w:p>
        </w:tc>
        <w:tc>
          <w:tcPr>
            <w:tcW w:w="2269" w:type="dxa"/>
          </w:tcPr>
          <w:p w:rsidR="00054943" w:rsidRDefault="00054943" w:rsidP="00716785">
            <w:pPr>
              <w:jc w:val="right"/>
              <w:rPr>
                <w:rFonts w:ascii="Times New Roman" w:hAnsi="Times New Roman" w:cs="Times New Roman"/>
                <w:sz w:val="24"/>
                <w:szCs w:val="24"/>
                <w:lang w:val="sr-Cyrl-CS"/>
              </w:rPr>
            </w:pPr>
            <w:r>
              <w:rPr>
                <w:rFonts w:ascii="Times New Roman" w:hAnsi="Times New Roman" w:cs="Times New Roman"/>
                <w:sz w:val="24"/>
                <w:szCs w:val="24"/>
                <w:lang w:val="sr-Cyrl-CS"/>
              </w:rPr>
              <w:t>13</w:t>
            </w:r>
            <w:r>
              <w:rPr>
                <w:rFonts w:ascii="Times New Roman" w:hAnsi="Times New Roman" w:cs="Times New Roman"/>
                <w:sz w:val="24"/>
                <w:szCs w:val="24"/>
              </w:rPr>
              <w:t>8</w:t>
            </w:r>
            <w:r>
              <w:rPr>
                <w:rFonts w:ascii="Times New Roman" w:hAnsi="Times New Roman" w:cs="Times New Roman"/>
                <w:sz w:val="24"/>
                <w:szCs w:val="24"/>
                <w:lang w:val="sr-Cyrl-CS"/>
              </w:rPr>
              <w:t>.300.000,00</w:t>
            </w:r>
          </w:p>
        </w:tc>
        <w:tc>
          <w:tcPr>
            <w:tcW w:w="2040" w:type="dxa"/>
          </w:tcPr>
          <w:p w:rsidR="00054943" w:rsidRDefault="00054943" w:rsidP="00054943">
            <w:pPr>
              <w:jc w:val="right"/>
              <w:rPr>
                <w:rFonts w:ascii="Times New Roman" w:hAnsi="Times New Roman" w:cs="Times New Roman"/>
                <w:sz w:val="24"/>
                <w:szCs w:val="24"/>
                <w:lang w:val="sr-Cyrl-CS"/>
              </w:rPr>
            </w:pPr>
            <w:r>
              <w:rPr>
                <w:rFonts w:ascii="Times New Roman" w:hAnsi="Times New Roman" w:cs="Times New Roman"/>
                <w:sz w:val="24"/>
                <w:szCs w:val="24"/>
                <w:lang w:val="sr-Cyrl-CS"/>
              </w:rPr>
              <w:t>103.200.000,00</w:t>
            </w:r>
          </w:p>
        </w:tc>
        <w:tc>
          <w:tcPr>
            <w:tcW w:w="1730" w:type="dxa"/>
          </w:tcPr>
          <w:p w:rsidR="00054943" w:rsidRDefault="0090279F" w:rsidP="00527483">
            <w:pPr>
              <w:jc w:val="right"/>
              <w:rPr>
                <w:rFonts w:ascii="Times New Roman" w:hAnsi="Times New Roman" w:cs="Times New Roman"/>
                <w:sz w:val="24"/>
                <w:szCs w:val="24"/>
                <w:lang w:val="sr-Cyrl-CS"/>
              </w:rPr>
            </w:pPr>
            <w:r>
              <w:rPr>
                <w:rFonts w:ascii="Times New Roman" w:hAnsi="Times New Roman" w:cs="Times New Roman"/>
                <w:sz w:val="24"/>
                <w:szCs w:val="24"/>
                <w:lang w:val="sr-Cyrl-CS"/>
              </w:rPr>
              <w:t>-25,38</w:t>
            </w:r>
            <w:r w:rsidR="00054943">
              <w:rPr>
                <w:rFonts w:ascii="Times New Roman" w:hAnsi="Times New Roman" w:cs="Times New Roman"/>
                <w:sz w:val="24"/>
                <w:szCs w:val="24"/>
                <w:lang w:val="sr-Cyrl-CS"/>
              </w:rPr>
              <w:t>%</w:t>
            </w:r>
          </w:p>
        </w:tc>
      </w:tr>
      <w:tr w:rsidR="00054943" w:rsidTr="00054943">
        <w:tc>
          <w:tcPr>
            <w:tcW w:w="3117" w:type="dxa"/>
          </w:tcPr>
          <w:p w:rsidR="00054943" w:rsidRPr="00E525DC" w:rsidRDefault="00054943" w:rsidP="00527483">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Укупно текући прилив</w:t>
            </w:r>
          </w:p>
        </w:tc>
        <w:tc>
          <w:tcPr>
            <w:tcW w:w="1945" w:type="dxa"/>
          </w:tcPr>
          <w:p w:rsidR="00054943" w:rsidRPr="00E525DC" w:rsidRDefault="00054943" w:rsidP="0090279F">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834.490.000,00</w:t>
            </w:r>
          </w:p>
        </w:tc>
        <w:tc>
          <w:tcPr>
            <w:tcW w:w="2269" w:type="dxa"/>
          </w:tcPr>
          <w:p w:rsidR="00054943" w:rsidRPr="00E525DC" w:rsidRDefault="00054943" w:rsidP="00716785">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85</w:t>
            </w:r>
            <w:r>
              <w:rPr>
                <w:rFonts w:ascii="Times New Roman" w:hAnsi="Times New Roman" w:cs="Times New Roman"/>
                <w:b/>
                <w:sz w:val="24"/>
                <w:szCs w:val="24"/>
              </w:rPr>
              <w:t>1</w:t>
            </w:r>
            <w:r>
              <w:rPr>
                <w:rFonts w:ascii="Times New Roman" w:hAnsi="Times New Roman" w:cs="Times New Roman"/>
                <w:b/>
                <w:sz w:val="24"/>
                <w:szCs w:val="24"/>
                <w:lang w:val="sr-Cyrl-CS"/>
              </w:rPr>
              <w:t>.000.000,00</w:t>
            </w:r>
          </w:p>
        </w:tc>
        <w:tc>
          <w:tcPr>
            <w:tcW w:w="2040" w:type="dxa"/>
          </w:tcPr>
          <w:p w:rsidR="00054943" w:rsidRPr="00E525DC" w:rsidRDefault="00054943" w:rsidP="00054943">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810.300.000,00</w:t>
            </w:r>
          </w:p>
        </w:tc>
        <w:tc>
          <w:tcPr>
            <w:tcW w:w="1730" w:type="dxa"/>
          </w:tcPr>
          <w:p w:rsidR="00054943" w:rsidRPr="00E525DC" w:rsidRDefault="0090279F" w:rsidP="009E547D">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-4,79</w:t>
            </w:r>
            <w:r w:rsidR="00054943">
              <w:rPr>
                <w:rFonts w:ascii="Times New Roman" w:hAnsi="Times New Roman" w:cs="Times New Roman"/>
                <w:b/>
                <w:sz w:val="24"/>
                <w:szCs w:val="24"/>
                <w:lang w:val="sr-Cyrl-CS"/>
              </w:rPr>
              <w:t>%</w:t>
            </w:r>
          </w:p>
        </w:tc>
      </w:tr>
      <w:tr w:rsidR="00054943" w:rsidTr="00054943">
        <w:tc>
          <w:tcPr>
            <w:tcW w:w="3117" w:type="dxa"/>
          </w:tcPr>
          <w:p w:rsidR="00054943" w:rsidRDefault="00054943"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Пренети приходи </w:t>
            </w:r>
          </w:p>
        </w:tc>
        <w:tc>
          <w:tcPr>
            <w:tcW w:w="1945" w:type="dxa"/>
          </w:tcPr>
          <w:p w:rsidR="00054943" w:rsidRDefault="00054943" w:rsidP="0090279F">
            <w:pPr>
              <w:jc w:val="right"/>
              <w:rPr>
                <w:rFonts w:ascii="Times New Roman" w:hAnsi="Times New Roman" w:cs="Times New Roman"/>
                <w:sz w:val="24"/>
                <w:szCs w:val="24"/>
                <w:lang w:val="sr-Cyrl-CS"/>
              </w:rPr>
            </w:pPr>
            <w:r>
              <w:rPr>
                <w:rFonts w:ascii="Times New Roman" w:hAnsi="Times New Roman" w:cs="Times New Roman"/>
                <w:sz w:val="24"/>
                <w:szCs w:val="24"/>
                <w:lang w:val="sr-Cyrl-CS"/>
              </w:rPr>
              <w:t>107.920.000,00</w:t>
            </w:r>
          </w:p>
        </w:tc>
        <w:tc>
          <w:tcPr>
            <w:tcW w:w="2269" w:type="dxa"/>
          </w:tcPr>
          <w:p w:rsidR="00054943" w:rsidRDefault="00054943" w:rsidP="00527483">
            <w:pPr>
              <w:jc w:val="right"/>
              <w:rPr>
                <w:rFonts w:ascii="Times New Roman" w:hAnsi="Times New Roman" w:cs="Times New Roman"/>
                <w:sz w:val="24"/>
                <w:szCs w:val="24"/>
                <w:lang w:val="sr-Cyrl-CS"/>
              </w:rPr>
            </w:pPr>
            <w:r>
              <w:rPr>
                <w:rFonts w:ascii="Times New Roman" w:hAnsi="Times New Roman" w:cs="Times New Roman"/>
                <w:sz w:val="24"/>
                <w:szCs w:val="24"/>
                <w:lang w:val="sr-Cyrl-CS"/>
              </w:rPr>
              <w:t>70.000.000,00</w:t>
            </w:r>
          </w:p>
        </w:tc>
        <w:tc>
          <w:tcPr>
            <w:tcW w:w="2040" w:type="dxa"/>
          </w:tcPr>
          <w:p w:rsidR="00054943" w:rsidRDefault="00054943" w:rsidP="00642837">
            <w:pPr>
              <w:jc w:val="right"/>
              <w:rPr>
                <w:rFonts w:ascii="Times New Roman" w:hAnsi="Times New Roman" w:cs="Times New Roman"/>
                <w:sz w:val="24"/>
                <w:szCs w:val="24"/>
                <w:lang w:val="sr-Cyrl-CS"/>
              </w:rPr>
            </w:pPr>
            <w:r>
              <w:rPr>
                <w:rFonts w:ascii="Times New Roman" w:hAnsi="Times New Roman" w:cs="Times New Roman"/>
                <w:sz w:val="24"/>
                <w:szCs w:val="24"/>
                <w:lang w:val="sr-Cyrl-CS"/>
              </w:rPr>
              <w:t>70,000.000,00</w:t>
            </w:r>
          </w:p>
        </w:tc>
        <w:tc>
          <w:tcPr>
            <w:tcW w:w="1730" w:type="dxa"/>
          </w:tcPr>
          <w:p w:rsidR="00054943" w:rsidRDefault="0090279F" w:rsidP="00527483">
            <w:pPr>
              <w:jc w:val="right"/>
              <w:rPr>
                <w:rFonts w:ascii="Times New Roman" w:hAnsi="Times New Roman" w:cs="Times New Roman"/>
                <w:sz w:val="24"/>
                <w:szCs w:val="24"/>
                <w:lang w:val="sr-Cyrl-CS"/>
              </w:rPr>
            </w:pPr>
            <w:r>
              <w:rPr>
                <w:rFonts w:ascii="Times New Roman" w:hAnsi="Times New Roman" w:cs="Times New Roman"/>
                <w:sz w:val="24"/>
                <w:szCs w:val="24"/>
                <w:lang w:val="sr-Cyrl-CS"/>
              </w:rPr>
              <w:t>0,00</w:t>
            </w:r>
            <w:r w:rsidR="00054943">
              <w:rPr>
                <w:rFonts w:ascii="Times New Roman" w:hAnsi="Times New Roman" w:cs="Times New Roman"/>
                <w:sz w:val="24"/>
                <w:szCs w:val="24"/>
                <w:lang w:val="sr-Cyrl-CS"/>
              </w:rPr>
              <w:t>%</w:t>
            </w:r>
          </w:p>
        </w:tc>
      </w:tr>
      <w:tr w:rsidR="00054943" w:rsidTr="00054943">
        <w:tc>
          <w:tcPr>
            <w:tcW w:w="3117" w:type="dxa"/>
          </w:tcPr>
          <w:p w:rsidR="00054943" w:rsidRPr="00E525DC" w:rsidRDefault="00054943" w:rsidP="00527483">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УКУПНО</w:t>
            </w:r>
          </w:p>
        </w:tc>
        <w:tc>
          <w:tcPr>
            <w:tcW w:w="1945" w:type="dxa"/>
          </w:tcPr>
          <w:p w:rsidR="00054943" w:rsidRPr="00E525DC" w:rsidRDefault="00054943" w:rsidP="0090279F">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942.410.000.00</w:t>
            </w:r>
          </w:p>
        </w:tc>
        <w:tc>
          <w:tcPr>
            <w:tcW w:w="2269" w:type="dxa"/>
          </w:tcPr>
          <w:p w:rsidR="00054943" w:rsidRPr="00E525DC" w:rsidRDefault="00054943" w:rsidP="00716785">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92</w:t>
            </w:r>
            <w:r>
              <w:rPr>
                <w:rFonts w:ascii="Times New Roman" w:hAnsi="Times New Roman" w:cs="Times New Roman"/>
                <w:b/>
                <w:sz w:val="24"/>
                <w:szCs w:val="24"/>
              </w:rPr>
              <w:t>1</w:t>
            </w:r>
            <w:r>
              <w:rPr>
                <w:rFonts w:ascii="Times New Roman" w:hAnsi="Times New Roman" w:cs="Times New Roman"/>
                <w:b/>
                <w:sz w:val="24"/>
                <w:szCs w:val="24"/>
                <w:lang w:val="sr-Cyrl-CS"/>
              </w:rPr>
              <w:t>.000.000.00</w:t>
            </w:r>
          </w:p>
        </w:tc>
        <w:tc>
          <w:tcPr>
            <w:tcW w:w="2040" w:type="dxa"/>
          </w:tcPr>
          <w:p w:rsidR="00054943" w:rsidRPr="00E525DC" w:rsidRDefault="00054943" w:rsidP="00054943">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880.300.000.00</w:t>
            </w:r>
          </w:p>
        </w:tc>
        <w:tc>
          <w:tcPr>
            <w:tcW w:w="1730" w:type="dxa"/>
          </w:tcPr>
          <w:p w:rsidR="00054943" w:rsidRPr="00E525DC" w:rsidRDefault="00054943" w:rsidP="0090279F">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w:t>
            </w:r>
            <w:r w:rsidR="0090279F">
              <w:rPr>
                <w:rFonts w:ascii="Times New Roman" w:hAnsi="Times New Roman" w:cs="Times New Roman"/>
                <w:b/>
                <w:sz w:val="24"/>
                <w:szCs w:val="24"/>
                <w:lang w:val="sr-Cyrl-CS"/>
              </w:rPr>
              <w:t>-4,42</w:t>
            </w:r>
            <w:r>
              <w:rPr>
                <w:rFonts w:ascii="Times New Roman" w:hAnsi="Times New Roman" w:cs="Times New Roman"/>
                <w:b/>
                <w:sz w:val="24"/>
                <w:szCs w:val="24"/>
                <w:lang w:val="sr-Cyrl-CS"/>
              </w:rPr>
              <w:t>%</w:t>
            </w:r>
          </w:p>
        </w:tc>
      </w:tr>
      <w:tr w:rsidR="00780021" w:rsidTr="00054943">
        <w:tc>
          <w:tcPr>
            <w:tcW w:w="3117" w:type="dxa"/>
          </w:tcPr>
          <w:p w:rsidR="00780021" w:rsidRPr="00E525DC" w:rsidRDefault="00780021" w:rsidP="00FA1A7F">
            <w:pPr>
              <w:jc w:val="both"/>
              <w:rPr>
                <w:rFonts w:ascii="Times New Roman" w:hAnsi="Times New Roman" w:cs="Times New Roman"/>
                <w:b/>
                <w:sz w:val="24"/>
                <w:szCs w:val="24"/>
                <w:lang w:val="sr-Cyrl-CS"/>
              </w:rPr>
            </w:pPr>
            <w:r>
              <w:rPr>
                <w:rFonts w:ascii="Times New Roman" w:hAnsi="Times New Roman" w:cs="Times New Roman"/>
                <w:b/>
                <w:sz w:val="24"/>
                <w:szCs w:val="24"/>
                <w:lang w:val="sr-Cyrl-CS"/>
              </w:rPr>
              <w:t>Остали приходи корисн</w:t>
            </w:r>
            <w:r w:rsidR="00FA1A7F">
              <w:rPr>
                <w:rFonts w:ascii="Times New Roman" w:hAnsi="Times New Roman" w:cs="Times New Roman"/>
                <w:b/>
                <w:sz w:val="24"/>
                <w:szCs w:val="24"/>
                <w:lang w:val="sr-Cyrl-CS"/>
              </w:rPr>
              <w:t>.</w:t>
            </w:r>
          </w:p>
        </w:tc>
        <w:tc>
          <w:tcPr>
            <w:tcW w:w="1945" w:type="dxa"/>
          </w:tcPr>
          <w:p w:rsidR="00780021" w:rsidRDefault="00780021" w:rsidP="0090279F">
            <w:pPr>
              <w:jc w:val="right"/>
              <w:rPr>
                <w:rFonts w:ascii="Times New Roman" w:hAnsi="Times New Roman" w:cs="Times New Roman"/>
                <w:b/>
                <w:sz w:val="24"/>
                <w:szCs w:val="24"/>
                <w:lang w:val="sr-Cyrl-CS"/>
              </w:rPr>
            </w:pPr>
          </w:p>
        </w:tc>
        <w:tc>
          <w:tcPr>
            <w:tcW w:w="2269" w:type="dxa"/>
          </w:tcPr>
          <w:p w:rsidR="00780021" w:rsidRDefault="00780021" w:rsidP="00716785">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201,900.000,00</w:t>
            </w:r>
          </w:p>
        </w:tc>
        <w:tc>
          <w:tcPr>
            <w:tcW w:w="2040" w:type="dxa"/>
          </w:tcPr>
          <w:p w:rsidR="00780021" w:rsidRDefault="00780021" w:rsidP="00054943">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191,300.000,00</w:t>
            </w:r>
          </w:p>
        </w:tc>
        <w:tc>
          <w:tcPr>
            <w:tcW w:w="1730" w:type="dxa"/>
          </w:tcPr>
          <w:p w:rsidR="00780021" w:rsidRDefault="00780021" w:rsidP="0090279F">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-5,26%</w:t>
            </w:r>
          </w:p>
        </w:tc>
      </w:tr>
    </w:tbl>
    <w:p w:rsidR="00527483" w:rsidRPr="00780021" w:rsidRDefault="00780021" w:rsidP="00527483">
      <w:pPr>
        <w:spacing w:after="0"/>
        <w:jc w:val="both"/>
        <w:rPr>
          <w:rFonts w:ascii="Times New Roman" w:hAnsi="Times New Roman" w:cs="Times New Roman"/>
          <w:sz w:val="24"/>
          <w:szCs w:val="24"/>
        </w:rPr>
      </w:pPr>
      <w:r>
        <w:rPr>
          <w:rFonts w:ascii="Times New Roman" w:hAnsi="Times New Roman" w:cs="Times New Roman"/>
          <w:sz w:val="24"/>
          <w:szCs w:val="24"/>
        </w:rPr>
        <w:t>Н</w:t>
      </w:r>
      <w:r w:rsidR="00527483">
        <w:rPr>
          <w:rFonts w:ascii="Times New Roman" w:hAnsi="Times New Roman" w:cs="Times New Roman"/>
          <w:sz w:val="24"/>
          <w:szCs w:val="24"/>
        </w:rPr>
        <w:t xml:space="preserve">наменски трансфери </w:t>
      </w:r>
      <w:r w:rsidR="0090279F">
        <w:rPr>
          <w:rFonts w:ascii="Times New Roman" w:hAnsi="Times New Roman" w:cs="Times New Roman"/>
          <w:sz w:val="24"/>
          <w:szCs w:val="24"/>
        </w:rPr>
        <w:t>умањени су</w:t>
      </w:r>
      <w:r w:rsidR="00527483">
        <w:rPr>
          <w:rFonts w:ascii="Times New Roman" w:hAnsi="Times New Roman" w:cs="Times New Roman"/>
          <w:sz w:val="24"/>
          <w:szCs w:val="24"/>
        </w:rPr>
        <w:t xml:space="preserve"> у износу од 25,9 милиона динара</w:t>
      </w:r>
      <w:r w:rsidR="0090279F">
        <w:rPr>
          <w:rFonts w:ascii="Times New Roman" w:hAnsi="Times New Roman" w:cs="Times New Roman"/>
          <w:sz w:val="24"/>
          <w:szCs w:val="24"/>
        </w:rPr>
        <w:t xml:space="preserve"> што је </w:t>
      </w:r>
      <w:r>
        <w:rPr>
          <w:rFonts w:ascii="Times New Roman" w:hAnsi="Times New Roman" w:cs="Times New Roman"/>
          <w:sz w:val="24"/>
          <w:szCs w:val="24"/>
        </w:rPr>
        <w:t xml:space="preserve">у претходним одлукама било планирано као </w:t>
      </w:r>
      <w:r w:rsidR="004349A9">
        <w:rPr>
          <w:rFonts w:ascii="Times New Roman" w:hAnsi="Times New Roman" w:cs="Times New Roman"/>
          <w:sz w:val="24"/>
          <w:szCs w:val="24"/>
        </w:rPr>
        <w:t xml:space="preserve"> суфинансирање пројек</w:t>
      </w:r>
      <w:r w:rsidR="00527483">
        <w:rPr>
          <w:rFonts w:ascii="Times New Roman" w:hAnsi="Times New Roman" w:cs="Times New Roman"/>
          <w:sz w:val="24"/>
          <w:szCs w:val="24"/>
        </w:rPr>
        <w:t xml:space="preserve">та доградње отворених базена на Спортском центру у Владичином Хану </w:t>
      </w:r>
      <w:r>
        <w:rPr>
          <w:rFonts w:ascii="Times New Roman" w:hAnsi="Times New Roman" w:cs="Times New Roman"/>
          <w:sz w:val="24"/>
          <w:szCs w:val="24"/>
        </w:rPr>
        <w:t>обзиром да се од реализације предметног пројекта у међувремену одустало.</w:t>
      </w:r>
    </w:p>
    <w:p w:rsidR="00780021" w:rsidRPr="0090279F" w:rsidRDefault="00780021" w:rsidP="00780021">
      <w:pPr>
        <w:spacing w:after="0"/>
        <w:jc w:val="both"/>
        <w:rPr>
          <w:rFonts w:ascii="Times New Roman" w:hAnsi="Times New Roman" w:cs="Times New Roman"/>
          <w:sz w:val="24"/>
          <w:szCs w:val="24"/>
          <w:lang w:val="sr-Cyrl-CS"/>
        </w:rPr>
      </w:pPr>
      <w:r w:rsidRPr="0090279F">
        <w:rPr>
          <w:rFonts w:ascii="Times New Roman" w:hAnsi="Times New Roman" w:cs="Times New Roman"/>
          <w:sz w:val="24"/>
          <w:szCs w:val="24"/>
          <w:lang w:val="sr-Cyrl-CS"/>
        </w:rPr>
        <w:t>Код осталих врста прихода вршена су ситнија прилагођавања планских величина.</w:t>
      </w:r>
    </w:p>
    <w:p w:rsidR="00E8651A" w:rsidRDefault="00E8651A" w:rsidP="0058333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Планирано је да општина оствари приходе од </w:t>
      </w:r>
      <w:r w:rsidR="00780021">
        <w:rPr>
          <w:rFonts w:ascii="Times New Roman" w:hAnsi="Times New Roman" w:cs="Times New Roman"/>
          <w:sz w:val="24"/>
          <w:szCs w:val="24"/>
          <w:lang w:val="sr-Cyrl-CS"/>
        </w:rPr>
        <w:t>19</w:t>
      </w:r>
      <w:r>
        <w:rPr>
          <w:rFonts w:ascii="Times New Roman" w:hAnsi="Times New Roman" w:cs="Times New Roman"/>
          <w:sz w:val="24"/>
          <w:szCs w:val="24"/>
          <w:lang w:val="sr-Cyrl-CS"/>
        </w:rPr>
        <w:t>1,</w:t>
      </w:r>
      <w:r w:rsidR="00780021">
        <w:rPr>
          <w:rFonts w:ascii="Times New Roman" w:hAnsi="Times New Roman" w:cs="Times New Roman"/>
          <w:sz w:val="24"/>
          <w:szCs w:val="24"/>
          <w:lang w:val="sr-Cyrl-CS"/>
        </w:rPr>
        <w:t>3</w:t>
      </w:r>
      <w:r>
        <w:rPr>
          <w:rFonts w:ascii="Times New Roman" w:hAnsi="Times New Roman" w:cs="Times New Roman"/>
          <w:sz w:val="24"/>
          <w:szCs w:val="24"/>
          <w:lang w:val="sr-Cyrl-CS"/>
        </w:rPr>
        <w:t>00.000,00 динара који се неће евидентирати посредством рачуна буџета Општине (наменски трансфери и донације који се по методологији реализације преносе директно извођачима као и сопствени приходи буџетских корисника)</w:t>
      </w:r>
      <w:r w:rsidR="00780021">
        <w:rPr>
          <w:rFonts w:ascii="Times New Roman" w:hAnsi="Times New Roman" w:cs="Times New Roman"/>
          <w:sz w:val="24"/>
          <w:szCs w:val="24"/>
          <w:lang w:val="sr-Cyrl-CS"/>
        </w:rPr>
        <w:t>.</w:t>
      </w:r>
      <w:r w:rsidR="00583332">
        <w:rPr>
          <w:rFonts w:ascii="Times New Roman" w:hAnsi="Times New Roman" w:cs="Times New Roman"/>
          <w:sz w:val="24"/>
          <w:szCs w:val="24"/>
          <w:lang w:val="sr-Cyrl-CS"/>
        </w:rPr>
        <w:t xml:space="preserve"> </w:t>
      </w:r>
      <w:r w:rsidR="00780021">
        <w:rPr>
          <w:rFonts w:ascii="Times New Roman" w:hAnsi="Times New Roman" w:cs="Times New Roman"/>
          <w:sz w:val="24"/>
          <w:szCs w:val="24"/>
          <w:lang w:val="sr-Cyrl-CS"/>
        </w:rPr>
        <w:t>У односу на Ребаланс 1 умањење ових прихода у апсолутном износу износи 10,600.000,00 динара и односи се на</w:t>
      </w:r>
      <w:r w:rsidR="00583332">
        <w:rPr>
          <w:rFonts w:ascii="Times New Roman" w:hAnsi="Times New Roman" w:cs="Times New Roman"/>
          <w:sz w:val="24"/>
          <w:szCs w:val="24"/>
          <w:lang w:val="sr-Cyrl-CS"/>
        </w:rPr>
        <w:t xml:space="preserve"> </w:t>
      </w:r>
      <w:r w:rsidR="00583332" w:rsidRPr="00780021">
        <w:rPr>
          <w:rFonts w:ascii="Times New Roman" w:hAnsi="Times New Roman" w:cs="Times New Roman"/>
          <w:b/>
          <w:sz w:val="24"/>
          <w:szCs w:val="24"/>
          <w:lang w:val="sr-Cyrl-CS"/>
        </w:rPr>
        <w:t xml:space="preserve">донације </w:t>
      </w:r>
      <w:r w:rsidR="004349A9">
        <w:rPr>
          <w:rFonts w:ascii="Times New Roman" w:hAnsi="Times New Roman" w:cs="Times New Roman"/>
          <w:b/>
          <w:sz w:val="24"/>
          <w:szCs w:val="24"/>
          <w:lang w:val="sr-Cyrl-CS"/>
        </w:rPr>
        <w:t>из области екологије</w:t>
      </w:r>
      <w:r w:rsidR="00583332" w:rsidRPr="00780021">
        <w:rPr>
          <w:rFonts w:ascii="Times New Roman" w:hAnsi="Times New Roman" w:cs="Times New Roman"/>
          <w:b/>
          <w:sz w:val="24"/>
          <w:szCs w:val="24"/>
          <w:lang w:val="sr-Cyrl-CS"/>
        </w:rPr>
        <w:t xml:space="preserve"> у износу од </w:t>
      </w:r>
      <w:r w:rsidR="00780021">
        <w:rPr>
          <w:rFonts w:ascii="Times New Roman" w:hAnsi="Times New Roman" w:cs="Times New Roman"/>
          <w:b/>
          <w:sz w:val="24"/>
          <w:szCs w:val="24"/>
          <w:lang w:val="sr-Cyrl-CS"/>
        </w:rPr>
        <w:t>5</w:t>
      </w:r>
      <w:r w:rsidR="00583332" w:rsidRPr="00780021">
        <w:rPr>
          <w:rFonts w:ascii="Times New Roman" w:hAnsi="Times New Roman" w:cs="Times New Roman"/>
          <w:b/>
          <w:sz w:val="24"/>
          <w:szCs w:val="24"/>
          <w:lang w:val="sr-Cyrl-CS"/>
        </w:rPr>
        <w:t xml:space="preserve"> милиона динара</w:t>
      </w:r>
      <w:r w:rsidR="004349A9">
        <w:rPr>
          <w:rFonts w:ascii="Times New Roman" w:hAnsi="Times New Roman" w:cs="Times New Roman"/>
          <w:sz w:val="24"/>
          <w:szCs w:val="24"/>
          <w:lang w:val="sr-Cyrl-CS"/>
        </w:rPr>
        <w:t xml:space="preserve"> и </w:t>
      </w:r>
      <w:r w:rsidR="00583332">
        <w:rPr>
          <w:rFonts w:ascii="Times New Roman" w:hAnsi="Times New Roman" w:cs="Times New Roman"/>
          <w:sz w:val="24"/>
          <w:szCs w:val="24"/>
          <w:lang w:val="sr-Cyrl-CS"/>
        </w:rPr>
        <w:t xml:space="preserve">наменске </w:t>
      </w:r>
      <w:r w:rsidR="00583332" w:rsidRPr="00780021">
        <w:rPr>
          <w:rFonts w:ascii="Times New Roman" w:hAnsi="Times New Roman" w:cs="Times New Roman"/>
          <w:b/>
          <w:sz w:val="24"/>
          <w:szCs w:val="24"/>
          <w:lang w:val="sr-Cyrl-CS"/>
        </w:rPr>
        <w:t>трансфере националне службе за запошљавање</w:t>
      </w:r>
      <w:r w:rsidR="00583332">
        <w:rPr>
          <w:rFonts w:ascii="Times New Roman" w:hAnsi="Times New Roman" w:cs="Times New Roman"/>
          <w:sz w:val="24"/>
          <w:szCs w:val="24"/>
          <w:lang w:val="sr-Cyrl-CS"/>
        </w:rPr>
        <w:t xml:space="preserve"> у циљу реализације Локалног акционог плана запошљавања за 2019. годину </w:t>
      </w:r>
      <w:r w:rsidR="00780021">
        <w:rPr>
          <w:rFonts w:ascii="Times New Roman" w:hAnsi="Times New Roman" w:cs="Times New Roman"/>
          <w:sz w:val="24"/>
          <w:szCs w:val="24"/>
          <w:lang w:val="sr-Cyrl-CS"/>
        </w:rPr>
        <w:t xml:space="preserve">који су </w:t>
      </w:r>
      <w:r w:rsidR="00583332">
        <w:rPr>
          <w:rFonts w:ascii="Times New Roman" w:hAnsi="Times New Roman" w:cs="Times New Roman"/>
          <w:sz w:val="24"/>
          <w:szCs w:val="24"/>
          <w:lang w:val="sr-Cyrl-CS"/>
        </w:rPr>
        <w:t xml:space="preserve"> од 16,8 милиона динара</w:t>
      </w:r>
      <w:r w:rsidR="00780021">
        <w:rPr>
          <w:rFonts w:ascii="Times New Roman" w:hAnsi="Times New Roman" w:cs="Times New Roman"/>
          <w:sz w:val="24"/>
          <w:szCs w:val="24"/>
          <w:lang w:val="sr-Cyrl-CS"/>
        </w:rPr>
        <w:t xml:space="preserve"> овом одлуком утврђени на 11,200.000,00 динара што указује на </w:t>
      </w:r>
      <w:r w:rsidR="00780021" w:rsidRPr="00780021">
        <w:rPr>
          <w:rFonts w:ascii="Times New Roman" w:hAnsi="Times New Roman" w:cs="Times New Roman"/>
          <w:b/>
          <w:sz w:val="24"/>
          <w:szCs w:val="24"/>
          <w:lang w:val="sr-Cyrl-CS"/>
        </w:rPr>
        <w:t>умањење од 5,600.000,00 динара</w:t>
      </w:r>
      <w:r w:rsidR="00583332">
        <w:rPr>
          <w:rFonts w:ascii="Times New Roman" w:hAnsi="Times New Roman" w:cs="Times New Roman"/>
          <w:sz w:val="24"/>
          <w:szCs w:val="24"/>
          <w:lang w:val="sr-Cyrl-CS"/>
        </w:rPr>
        <w:t>;</w:t>
      </w:r>
      <w:r w:rsidR="00583332" w:rsidRPr="00583332">
        <w:t xml:space="preserve"> </w:t>
      </w:r>
    </w:p>
    <w:p w:rsidR="00946A18" w:rsidRPr="00B53A56" w:rsidRDefault="00B53A56" w:rsidP="00B53A56">
      <w:pPr>
        <w:spacing w:after="0"/>
        <w:jc w:val="center"/>
        <w:rPr>
          <w:rFonts w:ascii="Times New Roman" w:hAnsi="Times New Roman" w:cs="Times New Roman"/>
          <w:sz w:val="24"/>
          <w:szCs w:val="24"/>
        </w:rPr>
      </w:pPr>
      <w:r>
        <w:rPr>
          <w:rFonts w:ascii="Times New Roman" w:hAnsi="Times New Roman" w:cs="Times New Roman"/>
          <w:sz w:val="24"/>
          <w:szCs w:val="24"/>
        </w:rPr>
        <w:t>3.</w:t>
      </w:r>
    </w:p>
    <w:p w:rsidR="005B4CE5" w:rsidRPr="00CA669D" w:rsidRDefault="00946A18" w:rsidP="005B4CE5">
      <w:pPr>
        <w:spacing w:after="0"/>
        <w:jc w:val="both"/>
        <w:rPr>
          <w:rFonts w:ascii="Times New Roman" w:hAnsi="Times New Roman" w:cs="Times New Roman"/>
          <w:sz w:val="24"/>
          <w:szCs w:val="24"/>
        </w:rPr>
      </w:pPr>
      <w:r w:rsidRPr="006F51FD">
        <w:rPr>
          <w:rFonts w:ascii="Times New Roman" w:hAnsi="Times New Roman" w:cs="Times New Roman"/>
          <w:sz w:val="24"/>
          <w:szCs w:val="24"/>
        </w:rPr>
        <w:t xml:space="preserve">На расходној страни буџета </w:t>
      </w:r>
      <w:r w:rsidR="00C50A2A" w:rsidRPr="006F51FD">
        <w:rPr>
          <w:rFonts w:ascii="Times New Roman" w:hAnsi="Times New Roman" w:cs="Times New Roman"/>
          <w:sz w:val="24"/>
          <w:szCs w:val="24"/>
        </w:rPr>
        <w:t xml:space="preserve">увршћени су сви предметни пројекти </w:t>
      </w:r>
      <w:r w:rsidR="00CA669D">
        <w:rPr>
          <w:rFonts w:ascii="Times New Roman" w:hAnsi="Times New Roman" w:cs="Times New Roman"/>
          <w:sz w:val="24"/>
          <w:szCs w:val="24"/>
        </w:rPr>
        <w:t>образложени код корекција донација односно наменских трансфера виших нивоа власти</w:t>
      </w:r>
    </w:p>
    <w:p w:rsidR="00526AC4" w:rsidRPr="00CA669D" w:rsidRDefault="00CA669D" w:rsidP="005B4CE5">
      <w:pPr>
        <w:spacing w:after="0"/>
        <w:jc w:val="both"/>
        <w:rPr>
          <w:rFonts w:ascii="Times New Roman" w:hAnsi="Times New Roman" w:cs="Times New Roman"/>
          <w:sz w:val="24"/>
          <w:szCs w:val="24"/>
        </w:rPr>
      </w:pPr>
      <w:r>
        <w:rPr>
          <w:rFonts w:ascii="Times New Roman" w:hAnsi="Times New Roman" w:cs="Times New Roman"/>
          <w:sz w:val="24"/>
          <w:szCs w:val="24"/>
        </w:rPr>
        <w:t>У складу са начелном опредељеношћу Општине Владичин Хан на преманентно подизање квалитета локалне инфраструктуре увећана су средства за израду пројеката препарцелација односно израду пројеткно техничке документације за изградњу/реконструкцију локалних саобраћајница као и водоводне односно канализационе инфраструктуре.</w:t>
      </w:r>
    </w:p>
    <w:p w:rsidR="00A80AF4" w:rsidRPr="00CA669D" w:rsidRDefault="00A80AF4" w:rsidP="005B4CE5">
      <w:pPr>
        <w:spacing w:after="0"/>
        <w:jc w:val="both"/>
        <w:rPr>
          <w:rFonts w:ascii="Times New Roman" w:hAnsi="Times New Roman" w:cs="Times New Roman"/>
          <w:sz w:val="24"/>
          <w:szCs w:val="24"/>
        </w:rPr>
      </w:pPr>
      <w:r>
        <w:rPr>
          <w:rFonts w:ascii="Times New Roman" w:hAnsi="Times New Roman" w:cs="Times New Roman"/>
          <w:sz w:val="24"/>
          <w:szCs w:val="24"/>
        </w:rPr>
        <w:t xml:space="preserve">Износ текуће буџетске резерве </w:t>
      </w:r>
      <w:r w:rsidR="00CA669D">
        <w:rPr>
          <w:rFonts w:ascii="Times New Roman" w:hAnsi="Times New Roman" w:cs="Times New Roman"/>
          <w:sz w:val="24"/>
          <w:szCs w:val="24"/>
        </w:rPr>
        <w:t>увећан је за 4,000.000,00 динара а у свему у складу са лимитима Закона о буџетском систему Републике Србије (максимално 4% од текућих прихода и примања буџета Општине). Износ ове резерве од 30,000.000,00 динара чини 3,70% текућих прихода и примања буџета.</w:t>
      </w:r>
    </w:p>
    <w:p w:rsidR="004D6DAF" w:rsidRPr="00526AC4" w:rsidRDefault="004A3C82" w:rsidP="00815915">
      <w:pPr>
        <w:spacing w:after="0"/>
        <w:jc w:val="both"/>
        <w:rPr>
          <w:rFonts w:ascii="Times New Roman" w:hAnsi="Times New Roman" w:cs="Times New Roman"/>
          <w:sz w:val="24"/>
          <w:szCs w:val="24"/>
        </w:rPr>
      </w:pPr>
      <w:r w:rsidRPr="00526AC4">
        <w:rPr>
          <w:rFonts w:ascii="Times New Roman" w:hAnsi="Times New Roman" w:cs="Times New Roman"/>
          <w:sz w:val="24"/>
          <w:szCs w:val="24"/>
        </w:rPr>
        <w:t>У погледу висине појединих расхода и издатака извршена су фина подешавања њихов</w:t>
      </w:r>
      <w:r w:rsidR="00FA4A11">
        <w:rPr>
          <w:rFonts w:ascii="Times New Roman" w:hAnsi="Times New Roman" w:cs="Times New Roman"/>
          <w:sz w:val="24"/>
          <w:szCs w:val="24"/>
        </w:rPr>
        <w:t>их</w:t>
      </w:r>
      <w:r w:rsidRPr="00526AC4">
        <w:rPr>
          <w:rFonts w:ascii="Times New Roman" w:hAnsi="Times New Roman" w:cs="Times New Roman"/>
          <w:sz w:val="24"/>
          <w:szCs w:val="24"/>
        </w:rPr>
        <w:t xml:space="preserve"> величин</w:t>
      </w:r>
      <w:r w:rsidR="00FA4A11">
        <w:rPr>
          <w:rFonts w:ascii="Times New Roman" w:hAnsi="Times New Roman" w:cs="Times New Roman"/>
          <w:sz w:val="24"/>
          <w:szCs w:val="24"/>
        </w:rPr>
        <w:t>а</w:t>
      </w:r>
      <w:r w:rsidRPr="00526AC4">
        <w:rPr>
          <w:rFonts w:ascii="Times New Roman" w:hAnsi="Times New Roman" w:cs="Times New Roman"/>
          <w:sz w:val="24"/>
          <w:szCs w:val="24"/>
        </w:rPr>
        <w:t xml:space="preserve"> у оквиру готово непромењених збирних апропријација за кориснике буџета Општине Владичин Хан</w:t>
      </w:r>
      <w:r w:rsidR="00877945" w:rsidRPr="00526AC4">
        <w:rPr>
          <w:rFonts w:ascii="Times New Roman" w:hAnsi="Times New Roman" w:cs="Times New Roman"/>
          <w:sz w:val="24"/>
          <w:szCs w:val="24"/>
        </w:rPr>
        <w:t xml:space="preserve">. </w:t>
      </w:r>
    </w:p>
    <w:p w:rsidR="006F51FD" w:rsidRPr="00B53A56" w:rsidRDefault="006F51FD" w:rsidP="00B53A56">
      <w:pPr>
        <w:spacing w:after="0"/>
        <w:jc w:val="both"/>
        <w:rPr>
          <w:rFonts w:ascii="Times New Roman" w:hAnsi="Times New Roman" w:cs="Times New Roman"/>
          <w:sz w:val="24"/>
          <w:szCs w:val="24"/>
        </w:rPr>
      </w:pPr>
      <w:r w:rsidRPr="00B53A56">
        <w:rPr>
          <w:rFonts w:ascii="Times New Roman" w:hAnsi="Times New Roman" w:cs="Times New Roman"/>
          <w:sz w:val="24"/>
          <w:szCs w:val="24"/>
        </w:rPr>
        <w:t>Средства за исплату зарада у овом Ребалансу</w:t>
      </w:r>
      <w:r w:rsidR="00CA669D" w:rsidRPr="00B53A56">
        <w:rPr>
          <w:rFonts w:ascii="Times New Roman" w:hAnsi="Times New Roman" w:cs="Times New Roman"/>
          <w:sz w:val="24"/>
          <w:szCs w:val="24"/>
        </w:rPr>
        <w:t xml:space="preserve"> коригована су за укупно </w:t>
      </w:r>
      <w:r w:rsidR="00463690" w:rsidRPr="00B53A56">
        <w:rPr>
          <w:rFonts w:ascii="Times New Roman" w:hAnsi="Times New Roman" w:cs="Times New Roman"/>
          <w:sz w:val="24"/>
          <w:szCs w:val="24"/>
        </w:rPr>
        <w:t>1,360.000,00 динара а у складу са чланом 4. Закона о изменама и допунама Закона о буџетском систему РС („Служ</w:t>
      </w:r>
      <w:r w:rsidR="00FA1A7F">
        <w:rPr>
          <w:rFonts w:ascii="Times New Roman" w:hAnsi="Times New Roman" w:cs="Times New Roman"/>
          <w:sz w:val="24"/>
          <w:szCs w:val="24"/>
        </w:rPr>
        <w:t>.</w:t>
      </w:r>
      <w:r w:rsidR="00463690" w:rsidRPr="00B53A56">
        <w:rPr>
          <w:rFonts w:ascii="Times New Roman" w:hAnsi="Times New Roman" w:cs="Times New Roman"/>
          <w:sz w:val="24"/>
          <w:szCs w:val="24"/>
        </w:rPr>
        <w:t xml:space="preserve"> гласник РС“ 72/</w:t>
      </w:r>
      <w:r w:rsidR="00B53A56" w:rsidRPr="00B53A56">
        <w:rPr>
          <w:rFonts w:ascii="Times New Roman" w:hAnsi="Times New Roman" w:cs="Times New Roman"/>
          <w:sz w:val="24"/>
          <w:szCs w:val="24"/>
        </w:rPr>
        <w:t>2019)</w:t>
      </w:r>
      <w:r w:rsidRPr="00B53A56">
        <w:rPr>
          <w:rFonts w:ascii="Times New Roman" w:hAnsi="Times New Roman" w:cs="Times New Roman"/>
          <w:sz w:val="24"/>
          <w:szCs w:val="24"/>
        </w:rPr>
        <w:t>.</w:t>
      </w:r>
    </w:p>
    <w:p w:rsidR="00A75533" w:rsidRPr="009F2DEB" w:rsidRDefault="009F2DEB" w:rsidP="009F2DEB">
      <w:pPr>
        <w:spacing w:after="0"/>
        <w:jc w:val="both"/>
        <w:rPr>
          <w:rFonts w:ascii="Times New Roman" w:hAnsi="Times New Roman" w:cs="Times New Roman"/>
          <w:sz w:val="24"/>
          <w:szCs w:val="24"/>
        </w:rPr>
      </w:pPr>
      <w:r w:rsidRPr="00FA1A7F">
        <w:rPr>
          <w:rFonts w:ascii="Times New Roman" w:hAnsi="Times New Roman" w:cs="Times New Roman"/>
          <w:b/>
          <w:sz w:val="24"/>
          <w:szCs w:val="24"/>
        </w:rPr>
        <w:t>Основни циљ Ребаланса буџета</w:t>
      </w:r>
      <w:r>
        <w:rPr>
          <w:rFonts w:ascii="Times New Roman" w:hAnsi="Times New Roman" w:cs="Times New Roman"/>
          <w:sz w:val="24"/>
          <w:szCs w:val="24"/>
        </w:rPr>
        <w:t xml:space="preserve"> јесте вернија слика финансијског оквира у оквиру кога функционише читав сет институција и установа односно органа и организација под окриљем Општине Владичин Хан.</w:t>
      </w:r>
    </w:p>
    <w:p w:rsidR="007E22C5" w:rsidRPr="009F2DEB" w:rsidRDefault="009F2DEB" w:rsidP="009F2DEB">
      <w:pPr>
        <w:spacing w:after="0"/>
        <w:jc w:val="both"/>
        <w:rPr>
          <w:rFonts w:ascii="Times New Roman" w:hAnsi="Times New Roman" w:cs="Times New Roman"/>
          <w:sz w:val="24"/>
          <w:szCs w:val="24"/>
        </w:rPr>
        <w:sectPr w:rsidR="007E22C5" w:rsidRPr="009F2DEB" w:rsidSect="001E5B5B">
          <w:pgSz w:w="12240" w:h="15840"/>
          <w:pgMar w:top="720" w:right="720" w:bottom="720" w:left="635" w:header="720" w:footer="720" w:gutter="0"/>
          <w:cols w:space="720"/>
          <w:docGrid w:linePitch="360"/>
        </w:sectPr>
      </w:pPr>
      <w:r>
        <w:rPr>
          <w:rFonts w:ascii="Times New Roman" w:hAnsi="Times New Roman" w:cs="Times New Roman"/>
          <w:sz w:val="24"/>
          <w:szCs w:val="24"/>
        </w:rPr>
        <w:t xml:space="preserve">У покушају да се што егзактније профилирају макроекономске перформансе и основни финансијски  показатељи њиховог кретања за Општину Владичин Хан у текућој, 2019. години приступљено је </w:t>
      </w:r>
      <w:r>
        <w:rPr>
          <w:rFonts w:ascii="Times New Roman" w:hAnsi="Times New Roman" w:cs="Times New Roman"/>
          <w:sz w:val="24"/>
          <w:szCs w:val="24"/>
        </w:rPr>
        <w:lastRenderedPageBreak/>
        <w:t xml:space="preserve">детаљној анализи постојећег извршења како расхода и издатака, тако и прихода и примања у првих </w:t>
      </w:r>
      <w:r w:rsidR="00B53A56">
        <w:rPr>
          <w:rFonts w:ascii="Times New Roman" w:hAnsi="Times New Roman" w:cs="Times New Roman"/>
          <w:sz w:val="24"/>
          <w:szCs w:val="24"/>
        </w:rPr>
        <w:t>девет</w:t>
      </w:r>
      <w:r>
        <w:rPr>
          <w:rFonts w:ascii="Times New Roman" w:hAnsi="Times New Roman" w:cs="Times New Roman"/>
          <w:sz w:val="24"/>
          <w:szCs w:val="24"/>
        </w:rPr>
        <w:t xml:space="preserve"> месеци текуће године као и преиспитивању и модификацији иницијално пројектованих трендова.</w:t>
      </w:r>
    </w:p>
    <w:p w:rsidR="007E22C5" w:rsidRDefault="007E22C5" w:rsidP="007E22C5">
      <w:pPr>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lastRenderedPageBreak/>
        <w:t>ПРОГРАМСКЕ ИНФОРМАЦИЈЕ</w:t>
      </w:r>
    </w:p>
    <w:p w:rsidR="007E22C5" w:rsidRDefault="007E22C5" w:rsidP="007E22C5">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Програмске информације садрже попис програма, програмских активности и пројеката корисника буџетских средстава Општине Владичин  Хан, циљеве који се желе постићи у средњорочном периоду спровођењем програма, програмских активности и пројеката, као и показатеље учинка и праћење постизања наведених циљева. Неки од дефинисаних циљева односно показатеља учинка програма, програмских активности или пројекта представљају родно одговорне циљеве, односно родне показатеље којима  се приказују и прате планирани доприноси програма, програмских активности или пројеката остваривању родне равноправности.</w:t>
      </w:r>
    </w:p>
    <w:p w:rsidR="007E22C5" w:rsidRDefault="007E22C5" w:rsidP="007E22C5">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Појединачно посматрано, горе побројани параметри дати су у иновираној  табели која следи:</w:t>
      </w:r>
    </w:p>
    <w:tbl>
      <w:tblPr>
        <w:tblpPr w:leftFromText="180" w:rightFromText="180" w:vertAnchor="text" w:tblpX="93" w:tblpY="1"/>
        <w:tblOverlap w:val="never"/>
        <w:tblW w:w="14550" w:type="dxa"/>
        <w:tblLayout w:type="fixed"/>
        <w:tblLook w:val="04A0"/>
      </w:tblPr>
      <w:tblGrid>
        <w:gridCol w:w="1108"/>
        <w:gridCol w:w="1750"/>
        <w:gridCol w:w="5305"/>
        <w:gridCol w:w="1047"/>
        <w:gridCol w:w="84"/>
        <w:gridCol w:w="94"/>
        <w:gridCol w:w="221"/>
        <w:gridCol w:w="785"/>
        <w:gridCol w:w="37"/>
        <w:gridCol w:w="62"/>
        <w:gridCol w:w="56"/>
        <w:gridCol w:w="6"/>
        <w:gridCol w:w="1383"/>
        <w:gridCol w:w="96"/>
        <w:gridCol w:w="55"/>
        <w:gridCol w:w="1034"/>
        <w:gridCol w:w="163"/>
        <w:gridCol w:w="63"/>
        <w:gridCol w:w="1173"/>
        <w:gridCol w:w="28"/>
      </w:tblGrid>
      <w:tr w:rsidR="00F61086" w:rsidRPr="00FC76F1" w:rsidTr="006B6EC5">
        <w:trPr>
          <w:gridAfter w:val="1"/>
          <w:wAfter w:w="28" w:type="dxa"/>
          <w:trHeight w:val="300"/>
        </w:trPr>
        <w:tc>
          <w:tcPr>
            <w:tcW w:w="2860" w:type="dxa"/>
            <w:gridSpan w:val="2"/>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F61086" w:rsidRPr="003A6092" w:rsidRDefault="00F61086" w:rsidP="006B6E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шифра</w:t>
            </w:r>
          </w:p>
        </w:tc>
        <w:tc>
          <w:tcPr>
            <w:tcW w:w="5306" w:type="dxa"/>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F61086" w:rsidRPr="00FC76F1" w:rsidRDefault="00F61086"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НАЗИВ</w:t>
            </w:r>
          </w:p>
        </w:tc>
        <w:tc>
          <w:tcPr>
            <w:tcW w:w="2268" w:type="dxa"/>
            <w:gridSpan w:val="6"/>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F61086" w:rsidRPr="00FC76F1" w:rsidRDefault="00F61086"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Средства из буџета:</w:t>
            </w:r>
          </w:p>
        </w:tc>
        <w:tc>
          <w:tcPr>
            <w:tcW w:w="1603" w:type="dxa"/>
            <w:gridSpan w:val="5"/>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F61086" w:rsidRPr="00FC76F1" w:rsidRDefault="00F61086"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Корисник буџета:</w:t>
            </w:r>
          </w:p>
        </w:tc>
        <w:tc>
          <w:tcPr>
            <w:tcW w:w="2485" w:type="dxa"/>
            <w:gridSpan w:val="5"/>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F61086" w:rsidRPr="00FC76F1" w:rsidRDefault="00F61086"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Одговорна особа</w:t>
            </w:r>
          </w:p>
        </w:tc>
      </w:tr>
      <w:tr w:rsidR="00F61086" w:rsidRPr="00FC76F1" w:rsidTr="006B6EC5">
        <w:trPr>
          <w:gridAfter w:val="1"/>
          <w:wAfter w:w="28" w:type="dxa"/>
          <w:trHeight w:val="780"/>
        </w:trPr>
        <w:tc>
          <w:tcPr>
            <w:tcW w:w="1109" w:type="dxa"/>
            <w:tcBorders>
              <w:top w:val="nil"/>
              <w:left w:val="single" w:sz="4" w:space="0" w:color="auto"/>
              <w:bottom w:val="single" w:sz="4" w:space="0" w:color="auto"/>
              <w:right w:val="single" w:sz="4" w:space="0" w:color="auto"/>
            </w:tcBorders>
            <w:shd w:val="clear" w:color="000000" w:fill="95B3D7"/>
            <w:vAlign w:val="center"/>
            <w:hideMark/>
          </w:tcPr>
          <w:p w:rsidR="00F61086" w:rsidRPr="00FC76F1" w:rsidRDefault="00F61086"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Програм</w:t>
            </w:r>
          </w:p>
        </w:tc>
        <w:tc>
          <w:tcPr>
            <w:tcW w:w="1751" w:type="dxa"/>
            <w:tcBorders>
              <w:top w:val="nil"/>
              <w:left w:val="nil"/>
              <w:bottom w:val="single" w:sz="4" w:space="0" w:color="auto"/>
              <w:right w:val="single" w:sz="4" w:space="0" w:color="auto"/>
            </w:tcBorders>
            <w:shd w:val="clear" w:color="000000" w:fill="95B3D7"/>
            <w:vAlign w:val="center"/>
            <w:hideMark/>
          </w:tcPr>
          <w:p w:rsidR="00F61086" w:rsidRPr="00FC76F1" w:rsidRDefault="00F61086"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Програмска активност / пројекат:</w:t>
            </w:r>
          </w:p>
        </w:tc>
        <w:tc>
          <w:tcPr>
            <w:tcW w:w="5306" w:type="dxa"/>
            <w:vMerge/>
            <w:tcBorders>
              <w:top w:val="nil"/>
              <w:left w:val="nil"/>
              <w:bottom w:val="single" w:sz="4" w:space="0" w:color="auto"/>
              <w:right w:val="single" w:sz="4" w:space="0" w:color="auto"/>
            </w:tcBorders>
            <w:vAlign w:val="center"/>
            <w:hideMark/>
          </w:tcPr>
          <w:p w:rsidR="00F61086" w:rsidRPr="00FC76F1" w:rsidRDefault="00F61086" w:rsidP="006B6EC5">
            <w:pPr>
              <w:spacing w:after="0" w:line="240" w:lineRule="auto"/>
              <w:rPr>
                <w:rFonts w:ascii="Times New Roman" w:eastAsia="Times New Roman" w:hAnsi="Times New Roman" w:cs="Times New Roman"/>
                <w:color w:val="000000"/>
                <w:lang w:eastAsia="ru-RU"/>
              </w:rPr>
            </w:pPr>
          </w:p>
        </w:tc>
        <w:tc>
          <w:tcPr>
            <w:tcW w:w="2268" w:type="dxa"/>
            <w:gridSpan w:val="6"/>
            <w:vMerge/>
            <w:tcBorders>
              <w:top w:val="nil"/>
              <w:left w:val="nil"/>
              <w:bottom w:val="single" w:sz="4" w:space="0" w:color="auto"/>
              <w:right w:val="single" w:sz="4" w:space="0" w:color="auto"/>
            </w:tcBorders>
            <w:vAlign w:val="center"/>
            <w:hideMark/>
          </w:tcPr>
          <w:p w:rsidR="00F61086" w:rsidRPr="00FC76F1" w:rsidRDefault="00F61086" w:rsidP="006B6EC5">
            <w:pPr>
              <w:spacing w:after="0" w:line="240" w:lineRule="auto"/>
              <w:rPr>
                <w:rFonts w:ascii="Times New Roman" w:eastAsia="Times New Roman" w:hAnsi="Times New Roman" w:cs="Times New Roman"/>
                <w:color w:val="000000"/>
                <w:lang w:eastAsia="ru-RU"/>
              </w:rPr>
            </w:pPr>
          </w:p>
        </w:tc>
        <w:tc>
          <w:tcPr>
            <w:tcW w:w="1603" w:type="dxa"/>
            <w:gridSpan w:val="5"/>
            <w:vMerge/>
            <w:tcBorders>
              <w:top w:val="nil"/>
              <w:left w:val="nil"/>
              <w:bottom w:val="single" w:sz="4" w:space="0" w:color="auto"/>
              <w:right w:val="single" w:sz="4" w:space="0" w:color="auto"/>
            </w:tcBorders>
            <w:vAlign w:val="center"/>
            <w:hideMark/>
          </w:tcPr>
          <w:p w:rsidR="00F61086" w:rsidRPr="00FC76F1" w:rsidRDefault="00F61086" w:rsidP="006B6EC5">
            <w:pPr>
              <w:spacing w:after="0" w:line="240" w:lineRule="auto"/>
              <w:rPr>
                <w:rFonts w:ascii="Times New Roman" w:eastAsia="Times New Roman" w:hAnsi="Times New Roman" w:cs="Times New Roman"/>
                <w:color w:val="000000"/>
                <w:lang w:eastAsia="ru-RU"/>
              </w:rPr>
            </w:pPr>
          </w:p>
        </w:tc>
        <w:tc>
          <w:tcPr>
            <w:tcW w:w="2485" w:type="dxa"/>
            <w:gridSpan w:val="5"/>
            <w:vMerge/>
            <w:tcBorders>
              <w:top w:val="nil"/>
              <w:left w:val="nil"/>
              <w:bottom w:val="single" w:sz="4" w:space="0" w:color="auto"/>
              <w:right w:val="single" w:sz="4" w:space="0" w:color="auto"/>
            </w:tcBorders>
            <w:vAlign w:val="center"/>
            <w:hideMark/>
          </w:tcPr>
          <w:p w:rsidR="00F61086" w:rsidRPr="00FC76F1" w:rsidRDefault="00F61086" w:rsidP="006B6EC5">
            <w:pPr>
              <w:spacing w:after="0" w:line="240" w:lineRule="auto"/>
              <w:rPr>
                <w:rFonts w:ascii="Times New Roman" w:eastAsia="Times New Roman" w:hAnsi="Times New Roman" w:cs="Times New Roman"/>
                <w:color w:val="000000"/>
                <w:lang w:eastAsia="ru-RU"/>
              </w:rPr>
            </w:pPr>
          </w:p>
        </w:tc>
      </w:tr>
      <w:tr w:rsidR="00F61086" w:rsidRPr="00FC76F1" w:rsidTr="006B6EC5">
        <w:trPr>
          <w:gridAfter w:val="1"/>
          <w:wAfter w:w="28" w:type="dxa"/>
          <w:trHeight w:val="300"/>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rsidR="00F61086" w:rsidRPr="00FC76F1" w:rsidRDefault="00F61086"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1</w:t>
            </w:r>
          </w:p>
        </w:tc>
        <w:tc>
          <w:tcPr>
            <w:tcW w:w="1751" w:type="dxa"/>
            <w:tcBorders>
              <w:top w:val="nil"/>
              <w:left w:val="nil"/>
              <w:bottom w:val="single" w:sz="4" w:space="0" w:color="auto"/>
              <w:right w:val="single" w:sz="4" w:space="0" w:color="auto"/>
            </w:tcBorders>
            <w:shd w:val="clear" w:color="auto" w:fill="auto"/>
            <w:noWrap/>
            <w:vAlign w:val="center"/>
            <w:hideMark/>
          </w:tcPr>
          <w:p w:rsidR="00F61086" w:rsidRPr="00FC76F1" w:rsidRDefault="00F61086"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2</w:t>
            </w:r>
          </w:p>
        </w:tc>
        <w:tc>
          <w:tcPr>
            <w:tcW w:w="5306" w:type="dxa"/>
            <w:tcBorders>
              <w:top w:val="single" w:sz="4" w:space="0" w:color="auto"/>
              <w:left w:val="nil"/>
              <w:bottom w:val="single" w:sz="4" w:space="0" w:color="auto"/>
              <w:right w:val="single" w:sz="4" w:space="0" w:color="000000"/>
            </w:tcBorders>
            <w:shd w:val="clear" w:color="auto" w:fill="auto"/>
            <w:noWrap/>
            <w:vAlign w:val="center"/>
            <w:hideMark/>
          </w:tcPr>
          <w:p w:rsidR="00F61086" w:rsidRPr="00FC76F1" w:rsidRDefault="00F61086"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3</w:t>
            </w:r>
          </w:p>
        </w:tc>
        <w:tc>
          <w:tcPr>
            <w:tcW w:w="226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F61086" w:rsidRPr="00FC76F1" w:rsidRDefault="00F61086"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4</w:t>
            </w:r>
          </w:p>
        </w:tc>
        <w:tc>
          <w:tcPr>
            <w:tcW w:w="160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61086" w:rsidRPr="00FC76F1" w:rsidRDefault="00F61086"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5</w:t>
            </w:r>
          </w:p>
        </w:tc>
        <w:tc>
          <w:tcPr>
            <w:tcW w:w="248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61086" w:rsidRPr="00FC76F1" w:rsidRDefault="00F61086"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6</w:t>
            </w:r>
          </w:p>
        </w:tc>
      </w:tr>
      <w:tr w:rsidR="00F61086" w:rsidRPr="00AC124F" w:rsidTr="006B6EC5">
        <w:trPr>
          <w:gridAfter w:val="1"/>
          <w:wAfter w:w="28" w:type="dxa"/>
          <w:trHeight w:val="300"/>
        </w:trPr>
        <w:tc>
          <w:tcPr>
            <w:tcW w:w="1109"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F61086" w:rsidRPr="003A6092" w:rsidRDefault="00F61086" w:rsidP="006B6EC5">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1101</w:t>
            </w:r>
          </w:p>
        </w:tc>
        <w:tc>
          <w:tcPr>
            <w:tcW w:w="1751" w:type="dxa"/>
            <w:tcBorders>
              <w:top w:val="nil"/>
              <w:left w:val="nil"/>
              <w:bottom w:val="single" w:sz="4" w:space="0" w:color="auto"/>
              <w:right w:val="single" w:sz="4" w:space="0" w:color="auto"/>
            </w:tcBorders>
            <w:shd w:val="clear" w:color="auto" w:fill="E5B8B7" w:themeFill="accent2" w:themeFillTint="66"/>
            <w:noWrap/>
            <w:vAlign w:val="center"/>
            <w:hideMark/>
          </w:tcPr>
          <w:p w:rsidR="00F61086" w:rsidRPr="003A6092" w:rsidRDefault="00F61086" w:rsidP="006B6EC5">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 </w:t>
            </w:r>
          </w:p>
        </w:tc>
        <w:tc>
          <w:tcPr>
            <w:tcW w:w="5306"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F61086" w:rsidRPr="003A6092" w:rsidRDefault="00F61086" w:rsidP="006B6EC5">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Програм 1. Становање урбанизам и просторно планирање</w:t>
            </w:r>
          </w:p>
        </w:tc>
        <w:tc>
          <w:tcPr>
            <w:tcW w:w="2268" w:type="dxa"/>
            <w:gridSpan w:val="6"/>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F61086" w:rsidRPr="00D23CAA" w:rsidRDefault="00F61086" w:rsidP="0025658D">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 </w:t>
            </w:r>
            <w:r w:rsidR="0025658D">
              <w:rPr>
                <w:rFonts w:ascii="Times New Roman" w:eastAsia="Times New Roman" w:hAnsi="Times New Roman" w:cs="Times New Roman"/>
                <w:b/>
                <w:color w:val="000000"/>
                <w:sz w:val="28"/>
                <w:szCs w:val="28"/>
                <w:lang w:eastAsia="ru-RU"/>
              </w:rPr>
              <w:t>10</w:t>
            </w:r>
            <w:r>
              <w:rPr>
                <w:rFonts w:ascii="Times New Roman" w:eastAsia="Times New Roman" w:hAnsi="Times New Roman" w:cs="Times New Roman"/>
                <w:b/>
                <w:color w:val="000000"/>
                <w:sz w:val="28"/>
                <w:szCs w:val="28"/>
                <w:lang w:eastAsia="ru-RU"/>
              </w:rPr>
              <w:t>,</w:t>
            </w:r>
            <w:r w:rsidR="0025658D">
              <w:rPr>
                <w:rFonts w:ascii="Times New Roman" w:eastAsia="Times New Roman" w:hAnsi="Times New Roman" w:cs="Times New Roman"/>
                <w:b/>
                <w:color w:val="000000"/>
                <w:sz w:val="28"/>
                <w:szCs w:val="28"/>
                <w:lang w:eastAsia="ru-RU"/>
              </w:rPr>
              <w:t>3</w:t>
            </w:r>
            <w:r>
              <w:rPr>
                <w:rFonts w:ascii="Times New Roman" w:eastAsia="Times New Roman" w:hAnsi="Times New Roman" w:cs="Times New Roman"/>
                <w:b/>
                <w:color w:val="000000"/>
                <w:sz w:val="28"/>
                <w:szCs w:val="28"/>
                <w:lang w:eastAsia="ru-RU"/>
              </w:rPr>
              <w:t>00.000</w:t>
            </w:r>
          </w:p>
        </w:tc>
        <w:tc>
          <w:tcPr>
            <w:tcW w:w="1603" w:type="dxa"/>
            <w:gridSpan w:val="5"/>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F61086" w:rsidRPr="003A6092" w:rsidRDefault="00F61086" w:rsidP="006B6EC5">
            <w:pPr>
              <w:spacing w:after="0" w:line="240" w:lineRule="auto"/>
              <w:jc w:val="center"/>
              <w:rPr>
                <w:rFonts w:ascii="Times New Roman" w:eastAsia="Times New Roman" w:hAnsi="Times New Roman" w:cs="Times New Roman"/>
                <w:b/>
                <w:color w:val="000000"/>
                <w:lang w:eastAsia="ru-RU"/>
              </w:rPr>
            </w:pPr>
            <w:r w:rsidRPr="003A6092">
              <w:rPr>
                <w:rFonts w:ascii="Times New Roman" w:eastAsia="Times New Roman" w:hAnsi="Times New Roman" w:cs="Times New Roman"/>
                <w:b/>
                <w:color w:val="000000"/>
                <w:lang w:eastAsia="ru-RU"/>
              </w:rPr>
              <w:t>Општинска управа</w:t>
            </w:r>
          </w:p>
        </w:tc>
        <w:tc>
          <w:tcPr>
            <w:tcW w:w="2485" w:type="dxa"/>
            <w:gridSpan w:val="5"/>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F61086" w:rsidRPr="003A6092" w:rsidRDefault="00F61086" w:rsidP="006B6EC5">
            <w:pPr>
              <w:spacing w:after="0" w:line="240" w:lineRule="auto"/>
              <w:jc w:val="center"/>
              <w:rPr>
                <w:rFonts w:ascii="Times New Roman" w:eastAsia="Times New Roman" w:hAnsi="Times New Roman" w:cs="Times New Roman"/>
                <w:b/>
                <w:color w:val="000000"/>
                <w:lang w:eastAsia="ru-RU"/>
              </w:rPr>
            </w:pPr>
            <w:r w:rsidRPr="003A6092">
              <w:rPr>
                <w:rFonts w:ascii="Times New Roman" w:eastAsia="Times New Roman" w:hAnsi="Times New Roman" w:cs="Times New Roman"/>
                <w:b/>
                <w:color w:val="000000"/>
                <w:lang w:eastAsia="ru-RU"/>
              </w:rPr>
              <w:t>Љиљана Мујагић</w:t>
            </w:r>
          </w:p>
        </w:tc>
      </w:tr>
      <w:tr w:rsidR="00F61086" w:rsidRPr="00AC124F" w:rsidTr="006B6EC5">
        <w:trPr>
          <w:gridAfter w:val="1"/>
          <w:wAfter w:w="28" w:type="dxa"/>
          <w:trHeight w:val="300"/>
        </w:trPr>
        <w:tc>
          <w:tcPr>
            <w:tcW w:w="286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61086" w:rsidRPr="00AC124F" w:rsidRDefault="00F61086" w:rsidP="006B6EC5">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30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61086" w:rsidRPr="00AC124F" w:rsidRDefault="00F61086" w:rsidP="006B6EC5">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356" w:type="dxa"/>
            <w:gridSpan w:val="16"/>
            <w:tcBorders>
              <w:top w:val="single" w:sz="4" w:space="0" w:color="auto"/>
              <w:left w:val="nil"/>
              <w:bottom w:val="single" w:sz="4" w:space="0" w:color="auto"/>
              <w:right w:val="single" w:sz="4" w:space="0" w:color="auto"/>
            </w:tcBorders>
            <w:shd w:val="clear" w:color="000000" w:fill="BFBFBF"/>
            <w:vAlign w:val="center"/>
            <w:hideMark/>
          </w:tcPr>
          <w:p w:rsidR="00F61086" w:rsidRPr="00AC124F" w:rsidRDefault="00F61086" w:rsidP="006B6EC5">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F61086" w:rsidRPr="00AC124F" w:rsidTr="006B6EC5">
        <w:trPr>
          <w:gridAfter w:val="1"/>
          <w:wAfter w:w="28" w:type="dxa"/>
          <w:trHeight w:val="300"/>
        </w:trPr>
        <w:tc>
          <w:tcPr>
            <w:tcW w:w="2860"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AC124F" w:rsidRDefault="00F61086" w:rsidP="006B6EC5">
            <w:pPr>
              <w:spacing w:after="0" w:line="240" w:lineRule="auto"/>
              <w:rPr>
                <w:rFonts w:ascii="Times New Roman" w:eastAsia="Times New Roman" w:hAnsi="Times New Roman" w:cs="Times New Roman"/>
                <w:i/>
                <w:iCs/>
                <w:color w:val="000000"/>
                <w:lang w:eastAsia="ru-RU"/>
              </w:rPr>
            </w:pPr>
          </w:p>
        </w:tc>
        <w:tc>
          <w:tcPr>
            <w:tcW w:w="5306" w:type="dxa"/>
            <w:vMerge/>
            <w:tcBorders>
              <w:top w:val="single" w:sz="4" w:space="0" w:color="auto"/>
              <w:left w:val="single" w:sz="4" w:space="0" w:color="auto"/>
              <w:bottom w:val="single" w:sz="4" w:space="0" w:color="auto"/>
              <w:right w:val="single" w:sz="4" w:space="0" w:color="auto"/>
            </w:tcBorders>
            <w:vAlign w:val="center"/>
            <w:hideMark/>
          </w:tcPr>
          <w:p w:rsidR="00F61086" w:rsidRPr="00AC124F" w:rsidRDefault="00F61086" w:rsidP="006B6EC5">
            <w:pPr>
              <w:spacing w:after="0" w:line="240" w:lineRule="auto"/>
              <w:rPr>
                <w:rFonts w:ascii="Times New Roman" w:eastAsia="Times New Roman" w:hAnsi="Times New Roman" w:cs="Times New Roman"/>
                <w:i/>
                <w:iCs/>
                <w:color w:val="000000"/>
                <w:lang w:eastAsia="ru-RU"/>
              </w:rPr>
            </w:pPr>
          </w:p>
        </w:tc>
        <w:tc>
          <w:tcPr>
            <w:tcW w:w="1047" w:type="dxa"/>
            <w:tcBorders>
              <w:top w:val="nil"/>
              <w:left w:val="nil"/>
              <w:bottom w:val="single" w:sz="4" w:space="0" w:color="auto"/>
              <w:right w:val="single" w:sz="4" w:space="0" w:color="auto"/>
            </w:tcBorders>
            <w:shd w:val="clear" w:color="000000" w:fill="BFBFBF"/>
            <w:noWrap/>
            <w:vAlign w:val="center"/>
            <w:hideMark/>
          </w:tcPr>
          <w:p w:rsidR="00F61086" w:rsidRPr="00AC124F"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7</w:t>
            </w:r>
          </w:p>
        </w:tc>
        <w:tc>
          <w:tcPr>
            <w:tcW w:w="1184" w:type="dxa"/>
            <w:gridSpan w:val="4"/>
            <w:tcBorders>
              <w:top w:val="nil"/>
              <w:left w:val="nil"/>
              <w:bottom w:val="single" w:sz="4" w:space="0" w:color="auto"/>
              <w:right w:val="single" w:sz="4" w:space="0" w:color="auto"/>
            </w:tcBorders>
            <w:shd w:val="clear" w:color="000000" w:fill="BFBFBF"/>
            <w:noWrap/>
            <w:vAlign w:val="center"/>
            <w:hideMark/>
          </w:tcPr>
          <w:p w:rsidR="00F61086" w:rsidRPr="00AC124F"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640" w:type="dxa"/>
            <w:gridSpan w:val="6"/>
            <w:tcBorders>
              <w:top w:val="single" w:sz="4" w:space="0" w:color="auto"/>
              <w:left w:val="nil"/>
              <w:bottom w:val="single" w:sz="4" w:space="0" w:color="auto"/>
              <w:right w:val="single" w:sz="4" w:space="0" w:color="auto"/>
            </w:tcBorders>
            <w:shd w:val="clear" w:color="000000" w:fill="BFBFBF"/>
            <w:noWrap/>
            <w:vAlign w:val="center"/>
            <w:hideMark/>
          </w:tcPr>
          <w:p w:rsidR="00F61086" w:rsidRPr="00AC124F"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9</w:t>
            </w:r>
          </w:p>
        </w:tc>
        <w:tc>
          <w:tcPr>
            <w:tcW w:w="1089" w:type="dxa"/>
            <w:gridSpan w:val="2"/>
            <w:tcBorders>
              <w:top w:val="nil"/>
              <w:left w:val="nil"/>
              <w:bottom w:val="single" w:sz="4" w:space="0" w:color="auto"/>
              <w:right w:val="single" w:sz="4" w:space="0" w:color="auto"/>
            </w:tcBorders>
            <w:shd w:val="clear" w:color="000000" w:fill="BFBFBF"/>
            <w:noWrap/>
            <w:vAlign w:val="center"/>
            <w:hideMark/>
          </w:tcPr>
          <w:p w:rsidR="00F61086" w:rsidRPr="00AC124F"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20</w:t>
            </w:r>
          </w:p>
        </w:tc>
        <w:tc>
          <w:tcPr>
            <w:tcW w:w="1396" w:type="dxa"/>
            <w:gridSpan w:val="3"/>
            <w:tcBorders>
              <w:top w:val="nil"/>
              <w:left w:val="nil"/>
              <w:bottom w:val="single" w:sz="4" w:space="0" w:color="auto"/>
              <w:right w:val="single" w:sz="4" w:space="0" w:color="auto"/>
            </w:tcBorders>
            <w:shd w:val="clear" w:color="000000" w:fill="BFBFBF"/>
            <w:noWrap/>
            <w:vAlign w:val="center"/>
            <w:hideMark/>
          </w:tcPr>
          <w:p w:rsidR="00F61086" w:rsidRPr="00AC124F"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1</w:t>
            </w:r>
          </w:p>
        </w:tc>
      </w:tr>
      <w:tr w:rsidR="00F61086" w:rsidTr="006B6EC5">
        <w:trPr>
          <w:gridAfter w:val="1"/>
          <w:wAfter w:w="28" w:type="dxa"/>
          <w:trHeight w:val="300"/>
        </w:trPr>
        <w:tc>
          <w:tcPr>
            <w:tcW w:w="2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AC124F" w:rsidRDefault="00F61086" w:rsidP="006B6EC5">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Просторни развој у складу са плановима</w:t>
            </w:r>
          </w:p>
        </w:tc>
        <w:tc>
          <w:tcPr>
            <w:tcW w:w="53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AC124F" w:rsidRDefault="00F61086" w:rsidP="006B6EC5">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Проценат покривености територије урбанистичком планском документацијом</w:t>
            </w:r>
          </w:p>
        </w:tc>
        <w:tc>
          <w:tcPr>
            <w:tcW w:w="10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538ha</w:t>
            </w:r>
          </w:p>
        </w:tc>
        <w:tc>
          <w:tcPr>
            <w:tcW w:w="118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911ха</w:t>
            </w:r>
          </w:p>
        </w:tc>
        <w:tc>
          <w:tcPr>
            <w:tcW w:w="164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1100ха</w:t>
            </w:r>
          </w:p>
        </w:tc>
        <w:tc>
          <w:tcPr>
            <w:tcW w:w="108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1150ха</w:t>
            </w:r>
          </w:p>
        </w:tc>
        <w:tc>
          <w:tcPr>
            <w:tcW w:w="139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1200ха</w:t>
            </w:r>
          </w:p>
        </w:tc>
      </w:tr>
      <w:tr w:rsidR="00F61086" w:rsidRPr="00AC124F" w:rsidTr="006B6EC5">
        <w:trPr>
          <w:gridAfter w:val="1"/>
          <w:wAfter w:w="28" w:type="dxa"/>
          <w:trHeight w:val="300"/>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000000"/>
              <w:right w:val="single" w:sz="4" w:space="0" w:color="000000"/>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1047" w:type="dxa"/>
            <w:vMerge/>
            <w:tcBorders>
              <w:top w:val="nil"/>
              <w:left w:val="single" w:sz="4" w:space="0" w:color="auto"/>
              <w:bottom w:val="single" w:sz="4" w:space="0" w:color="auto"/>
              <w:right w:val="single" w:sz="4" w:space="0" w:color="auto"/>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1184" w:type="dxa"/>
            <w:gridSpan w:val="4"/>
            <w:vMerge/>
            <w:tcBorders>
              <w:top w:val="nil"/>
              <w:left w:val="single" w:sz="4" w:space="0" w:color="auto"/>
              <w:bottom w:val="single" w:sz="4" w:space="0" w:color="auto"/>
              <w:right w:val="single" w:sz="4" w:space="0" w:color="auto"/>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1640" w:type="dxa"/>
            <w:gridSpan w:val="6"/>
            <w:vMerge/>
            <w:tcBorders>
              <w:top w:val="single" w:sz="4" w:space="0" w:color="auto"/>
              <w:left w:val="single" w:sz="4" w:space="0" w:color="auto"/>
              <w:bottom w:val="single" w:sz="4" w:space="0" w:color="auto"/>
              <w:right w:val="single" w:sz="4" w:space="0" w:color="auto"/>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1089" w:type="dxa"/>
            <w:gridSpan w:val="2"/>
            <w:vMerge/>
            <w:tcBorders>
              <w:top w:val="nil"/>
              <w:left w:val="single" w:sz="4" w:space="0" w:color="auto"/>
              <w:bottom w:val="single" w:sz="4" w:space="0" w:color="auto"/>
              <w:right w:val="single" w:sz="4" w:space="0" w:color="auto"/>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1396" w:type="dxa"/>
            <w:gridSpan w:val="3"/>
            <w:vMerge/>
            <w:tcBorders>
              <w:top w:val="nil"/>
              <w:left w:val="single" w:sz="4" w:space="0" w:color="auto"/>
              <w:bottom w:val="single" w:sz="4" w:space="0" w:color="auto"/>
              <w:right w:val="single" w:sz="4" w:space="0" w:color="auto"/>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r>
      <w:tr w:rsidR="00F61086" w:rsidTr="006B6EC5">
        <w:trPr>
          <w:gridAfter w:val="1"/>
          <w:wAfter w:w="28" w:type="dxa"/>
          <w:trHeight w:val="300"/>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53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AC124F" w:rsidRDefault="00F61086" w:rsidP="006B6EC5">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Проценат грађевинског земљишта потпуно опремљеног комуналном инфраструктуром</w:t>
            </w:r>
          </w:p>
        </w:tc>
        <w:tc>
          <w:tcPr>
            <w:tcW w:w="10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192ha</w:t>
            </w:r>
          </w:p>
        </w:tc>
        <w:tc>
          <w:tcPr>
            <w:tcW w:w="118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230ха</w:t>
            </w:r>
          </w:p>
        </w:tc>
        <w:tc>
          <w:tcPr>
            <w:tcW w:w="164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260ха</w:t>
            </w:r>
          </w:p>
        </w:tc>
        <w:tc>
          <w:tcPr>
            <w:tcW w:w="108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280ха</w:t>
            </w:r>
          </w:p>
        </w:tc>
        <w:tc>
          <w:tcPr>
            <w:tcW w:w="139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300ха</w:t>
            </w:r>
          </w:p>
        </w:tc>
      </w:tr>
      <w:tr w:rsidR="00F61086" w:rsidRPr="00AC124F" w:rsidTr="006B6EC5">
        <w:trPr>
          <w:gridAfter w:val="1"/>
          <w:wAfter w:w="28" w:type="dxa"/>
          <w:trHeight w:val="345"/>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000000"/>
              <w:right w:val="single" w:sz="4" w:space="0" w:color="000000"/>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1047" w:type="dxa"/>
            <w:vMerge/>
            <w:tcBorders>
              <w:top w:val="nil"/>
              <w:left w:val="single" w:sz="4" w:space="0" w:color="auto"/>
              <w:bottom w:val="single" w:sz="4" w:space="0" w:color="auto"/>
              <w:right w:val="single" w:sz="4" w:space="0" w:color="auto"/>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1184" w:type="dxa"/>
            <w:gridSpan w:val="4"/>
            <w:vMerge/>
            <w:tcBorders>
              <w:top w:val="nil"/>
              <w:left w:val="single" w:sz="4" w:space="0" w:color="auto"/>
              <w:bottom w:val="single" w:sz="4" w:space="0" w:color="auto"/>
              <w:right w:val="single" w:sz="4" w:space="0" w:color="auto"/>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1640" w:type="dxa"/>
            <w:gridSpan w:val="6"/>
            <w:vMerge/>
            <w:tcBorders>
              <w:top w:val="single" w:sz="4" w:space="0" w:color="auto"/>
              <w:left w:val="single" w:sz="4" w:space="0" w:color="auto"/>
              <w:bottom w:val="single" w:sz="4" w:space="0" w:color="auto"/>
              <w:right w:val="single" w:sz="4" w:space="0" w:color="auto"/>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1089" w:type="dxa"/>
            <w:gridSpan w:val="2"/>
            <w:vMerge/>
            <w:tcBorders>
              <w:top w:val="nil"/>
              <w:left w:val="single" w:sz="4" w:space="0" w:color="auto"/>
              <w:bottom w:val="single" w:sz="4" w:space="0" w:color="auto"/>
              <w:right w:val="single" w:sz="4" w:space="0" w:color="auto"/>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1396" w:type="dxa"/>
            <w:gridSpan w:val="3"/>
            <w:vMerge/>
            <w:tcBorders>
              <w:top w:val="nil"/>
              <w:left w:val="single" w:sz="4" w:space="0" w:color="auto"/>
              <w:bottom w:val="single" w:sz="4" w:space="0" w:color="auto"/>
              <w:right w:val="single" w:sz="4" w:space="0" w:color="auto"/>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r>
      <w:tr w:rsidR="00F61086" w:rsidRPr="00AC124F" w:rsidTr="006B6EC5">
        <w:trPr>
          <w:gridAfter w:val="1"/>
          <w:wAfter w:w="28" w:type="dxa"/>
          <w:trHeight w:val="495"/>
        </w:trPr>
        <w:tc>
          <w:tcPr>
            <w:tcW w:w="1109" w:type="dxa"/>
            <w:tcBorders>
              <w:top w:val="nil"/>
              <w:left w:val="single" w:sz="4" w:space="0" w:color="auto"/>
              <w:bottom w:val="single" w:sz="4" w:space="0" w:color="auto"/>
              <w:right w:val="single" w:sz="4" w:space="0" w:color="auto"/>
            </w:tcBorders>
            <w:shd w:val="clear" w:color="000000" w:fill="F2DCDB"/>
            <w:noWrap/>
            <w:vAlign w:val="center"/>
            <w:hideMark/>
          </w:tcPr>
          <w:p w:rsidR="00F61086" w:rsidRPr="00AC124F" w:rsidRDefault="00F61086" w:rsidP="006B6EC5">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51" w:type="dxa"/>
            <w:tcBorders>
              <w:top w:val="nil"/>
              <w:left w:val="nil"/>
              <w:bottom w:val="single" w:sz="4" w:space="0" w:color="auto"/>
              <w:right w:val="single" w:sz="4" w:space="0" w:color="auto"/>
            </w:tcBorders>
            <w:shd w:val="clear" w:color="000000" w:fill="F2DCDB"/>
            <w:noWrap/>
            <w:vAlign w:val="center"/>
            <w:hideMark/>
          </w:tcPr>
          <w:p w:rsidR="00F61086" w:rsidRPr="00AC124F" w:rsidRDefault="00F61086" w:rsidP="006B6EC5">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1101-0001</w:t>
            </w:r>
          </w:p>
        </w:tc>
        <w:tc>
          <w:tcPr>
            <w:tcW w:w="5306" w:type="dxa"/>
            <w:tcBorders>
              <w:top w:val="single" w:sz="4" w:space="0" w:color="auto"/>
              <w:left w:val="nil"/>
              <w:bottom w:val="single" w:sz="4" w:space="0" w:color="auto"/>
              <w:right w:val="single" w:sz="4" w:space="0" w:color="000000"/>
            </w:tcBorders>
            <w:shd w:val="clear" w:color="000000" w:fill="F2DCDB"/>
            <w:vAlign w:val="center"/>
            <w:hideMark/>
          </w:tcPr>
          <w:p w:rsidR="00F61086" w:rsidRPr="00AC124F" w:rsidRDefault="00F61086" w:rsidP="006B6EC5">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Просторно и урбанистичко планирање</w:t>
            </w:r>
          </w:p>
        </w:tc>
        <w:tc>
          <w:tcPr>
            <w:tcW w:w="2231" w:type="dxa"/>
            <w:gridSpan w:val="5"/>
            <w:tcBorders>
              <w:top w:val="single" w:sz="4" w:space="0" w:color="auto"/>
              <w:left w:val="nil"/>
              <w:bottom w:val="single" w:sz="4" w:space="0" w:color="auto"/>
              <w:right w:val="single" w:sz="4" w:space="0" w:color="auto"/>
            </w:tcBorders>
            <w:shd w:val="clear" w:color="000000" w:fill="F2DCDB"/>
            <w:vAlign w:val="center"/>
            <w:hideMark/>
          </w:tcPr>
          <w:p w:rsidR="00F61086" w:rsidRPr="00AC124F" w:rsidRDefault="0025658D" w:rsidP="0025658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w:t>
            </w:r>
            <w:r w:rsidR="006B6EC5">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3</w:t>
            </w:r>
            <w:r w:rsidR="00F61086">
              <w:rPr>
                <w:rFonts w:ascii="Times New Roman" w:eastAsia="Times New Roman" w:hAnsi="Times New Roman" w:cs="Times New Roman"/>
                <w:b/>
                <w:bCs/>
                <w:color w:val="000000"/>
                <w:lang w:val="sr-Latn-CS" w:eastAsia="ru-RU"/>
              </w:rPr>
              <w:t>00</w:t>
            </w:r>
            <w:r w:rsidR="00F61086" w:rsidRPr="00AC124F">
              <w:rPr>
                <w:rFonts w:ascii="Times New Roman" w:eastAsia="Times New Roman" w:hAnsi="Times New Roman" w:cs="Times New Roman"/>
                <w:b/>
                <w:bCs/>
                <w:color w:val="000000"/>
                <w:lang w:eastAsia="ru-RU"/>
              </w:rPr>
              <w:t>,000.00</w:t>
            </w:r>
          </w:p>
        </w:tc>
        <w:tc>
          <w:tcPr>
            <w:tcW w:w="1640" w:type="dxa"/>
            <w:gridSpan w:val="6"/>
            <w:tcBorders>
              <w:top w:val="single" w:sz="4" w:space="0" w:color="auto"/>
              <w:left w:val="nil"/>
              <w:bottom w:val="single" w:sz="4" w:space="0" w:color="auto"/>
              <w:right w:val="single" w:sz="4" w:space="0" w:color="auto"/>
            </w:tcBorders>
            <w:shd w:val="clear" w:color="000000" w:fill="F2DCDB"/>
            <w:vAlign w:val="center"/>
            <w:hideMark/>
          </w:tcPr>
          <w:p w:rsidR="00F61086" w:rsidRPr="00AC124F" w:rsidRDefault="00F61086" w:rsidP="006B6EC5">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85" w:type="dxa"/>
            <w:gridSpan w:val="5"/>
            <w:tcBorders>
              <w:top w:val="single" w:sz="4" w:space="0" w:color="auto"/>
              <w:left w:val="nil"/>
              <w:bottom w:val="single" w:sz="4" w:space="0" w:color="auto"/>
              <w:right w:val="single" w:sz="4" w:space="0" w:color="auto"/>
            </w:tcBorders>
            <w:shd w:val="clear" w:color="000000" w:fill="F2DCDB"/>
            <w:vAlign w:val="center"/>
            <w:hideMark/>
          </w:tcPr>
          <w:p w:rsidR="00F61086" w:rsidRPr="00AC124F" w:rsidRDefault="00F61086" w:rsidP="006B6EC5">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Љиљана Мујагић</w:t>
            </w:r>
          </w:p>
        </w:tc>
      </w:tr>
      <w:tr w:rsidR="00F61086" w:rsidRPr="00AC124F" w:rsidTr="006B6EC5">
        <w:trPr>
          <w:gridAfter w:val="1"/>
          <w:wAfter w:w="28" w:type="dxa"/>
          <w:trHeight w:val="300"/>
        </w:trPr>
        <w:tc>
          <w:tcPr>
            <w:tcW w:w="286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61086" w:rsidRPr="00AC124F" w:rsidRDefault="00F61086" w:rsidP="006B6EC5">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30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61086" w:rsidRPr="00AC124F" w:rsidRDefault="00F61086" w:rsidP="006B6EC5">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356" w:type="dxa"/>
            <w:gridSpan w:val="16"/>
            <w:tcBorders>
              <w:top w:val="single" w:sz="4" w:space="0" w:color="auto"/>
              <w:left w:val="nil"/>
              <w:bottom w:val="single" w:sz="4" w:space="0" w:color="auto"/>
              <w:right w:val="single" w:sz="4" w:space="0" w:color="auto"/>
            </w:tcBorders>
            <w:shd w:val="clear" w:color="000000" w:fill="BFBFBF"/>
            <w:vAlign w:val="center"/>
            <w:hideMark/>
          </w:tcPr>
          <w:p w:rsidR="00F61086" w:rsidRPr="00AC124F" w:rsidRDefault="00F61086" w:rsidP="006B6EC5">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F61086" w:rsidRPr="00AC124F" w:rsidTr="006B6EC5">
        <w:trPr>
          <w:gridAfter w:val="1"/>
          <w:wAfter w:w="28" w:type="dxa"/>
          <w:trHeight w:val="300"/>
        </w:trPr>
        <w:tc>
          <w:tcPr>
            <w:tcW w:w="2860"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AC124F" w:rsidRDefault="00F61086" w:rsidP="006B6EC5">
            <w:pPr>
              <w:spacing w:after="0" w:line="240" w:lineRule="auto"/>
              <w:rPr>
                <w:rFonts w:ascii="Times New Roman" w:eastAsia="Times New Roman" w:hAnsi="Times New Roman" w:cs="Times New Roman"/>
                <w:i/>
                <w:iCs/>
                <w:color w:val="000000"/>
                <w:lang w:eastAsia="ru-RU"/>
              </w:rPr>
            </w:pPr>
          </w:p>
        </w:tc>
        <w:tc>
          <w:tcPr>
            <w:tcW w:w="5306" w:type="dxa"/>
            <w:vMerge/>
            <w:tcBorders>
              <w:top w:val="single" w:sz="4" w:space="0" w:color="auto"/>
              <w:left w:val="single" w:sz="4" w:space="0" w:color="auto"/>
              <w:bottom w:val="single" w:sz="4" w:space="0" w:color="auto"/>
              <w:right w:val="single" w:sz="4" w:space="0" w:color="auto"/>
            </w:tcBorders>
            <w:vAlign w:val="center"/>
            <w:hideMark/>
          </w:tcPr>
          <w:p w:rsidR="00F61086" w:rsidRPr="00AC124F" w:rsidRDefault="00F61086" w:rsidP="006B6EC5">
            <w:pPr>
              <w:spacing w:after="0" w:line="240" w:lineRule="auto"/>
              <w:rPr>
                <w:rFonts w:ascii="Times New Roman" w:eastAsia="Times New Roman" w:hAnsi="Times New Roman" w:cs="Times New Roman"/>
                <w:i/>
                <w:iCs/>
                <w:color w:val="000000"/>
                <w:lang w:eastAsia="ru-RU"/>
              </w:rPr>
            </w:pPr>
          </w:p>
        </w:tc>
        <w:tc>
          <w:tcPr>
            <w:tcW w:w="1047" w:type="dxa"/>
            <w:tcBorders>
              <w:top w:val="nil"/>
              <w:left w:val="nil"/>
              <w:bottom w:val="single" w:sz="4" w:space="0" w:color="auto"/>
              <w:right w:val="single" w:sz="4" w:space="0" w:color="auto"/>
            </w:tcBorders>
            <w:shd w:val="clear" w:color="000000" w:fill="BFBFBF"/>
            <w:noWrap/>
            <w:vAlign w:val="center"/>
            <w:hideMark/>
          </w:tcPr>
          <w:p w:rsidR="00F61086" w:rsidRPr="00AC124F"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7</w:t>
            </w:r>
          </w:p>
        </w:tc>
        <w:tc>
          <w:tcPr>
            <w:tcW w:w="1184" w:type="dxa"/>
            <w:gridSpan w:val="4"/>
            <w:tcBorders>
              <w:top w:val="nil"/>
              <w:left w:val="nil"/>
              <w:bottom w:val="single" w:sz="4" w:space="0" w:color="auto"/>
              <w:right w:val="single" w:sz="4" w:space="0" w:color="auto"/>
            </w:tcBorders>
            <w:shd w:val="clear" w:color="000000" w:fill="BFBFBF"/>
            <w:noWrap/>
            <w:vAlign w:val="center"/>
            <w:hideMark/>
          </w:tcPr>
          <w:p w:rsidR="00F61086" w:rsidRPr="00AC124F"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640" w:type="dxa"/>
            <w:gridSpan w:val="6"/>
            <w:tcBorders>
              <w:top w:val="single" w:sz="4" w:space="0" w:color="auto"/>
              <w:left w:val="nil"/>
              <w:bottom w:val="single" w:sz="4" w:space="0" w:color="auto"/>
              <w:right w:val="single" w:sz="4" w:space="0" w:color="auto"/>
            </w:tcBorders>
            <w:shd w:val="clear" w:color="000000" w:fill="BFBFBF"/>
            <w:noWrap/>
            <w:vAlign w:val="center"/>
            <w:hideMark/>
          </w:tcPr>
          <w:p w:rsidR="00F61086" w:rsidRPr="00AC124F"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9</w:t>
            </w:r>
          </w:p>
        </w:tc>
        <w:tc>
          <w:tcPr>
            <w:tcW w:w="1089" w:type="dxa"/>
            <w:gridSpan w:val="2"/>
            <w:tcBorders>
              <w:top w:val="nil"/>
              <w:left w:val="nil"/>
              <w:bottom w:val="single" w:sz="4" w:space="0" w:color="auto"/>
              <w:right w:val="single" w:sz="4" w:space="0" w:color="auto"/>
            </w:tcBorders>
            <w:shd w:val="clear" w:color="000000" w:fill="BFBFBF"/>
            <w:noWrap/>
            <w:vAlign w:val="center"/>
            <w:hideMark/>
          </w:tcPr>
          <w:p w:rsidR="00F61086" w:rsidRPr="00AC124F"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20</w:t>
            </w:r>
          </w:p>
        </w:tc>
        <w:tc>
          <w:tcPr>
            <w:tcW w:w="1396" w:type="dxa"/>
            <w:gridSpan w:val="3"/>
            <w:tcBorders>
              <w:top w:val="nil"/>
              <w:left w:val="nil"/>
              <w:bottom w:val="single" w:sz="4" w:space="0" w:color="auto"/>
              <w:right w:val="single" w:sz="4" w:space="0" w:color="auto"/>
            </w:tcBorders>
            <w:shd w:val="clear" w:color="000000" w:fill="BFBFBF"/>
            <w:noWrap/>
            <w:vAlign w:val="center"/>
            <w:hideMark/>
          </w:tcPr>
          <w:p w:rsidR="00F61086" w:rsidRPr="00AC124F"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1</w:t>
            </w:r>
          </w:p>
        </w:tc>
      </w:tr>
      <w:tr w:rsidR="00F61086" w:rsidTr="006B6EC5">
        <w:trPr>
          <w:gridAfter w:val="1"/>
          <w:wAfter w:w="28" w:type="dxa"/>
          <w:trHeight w:val="300"/>
        </w:trPr>
        <w:tc>
          <w:tcPr>
            <w:tcW w:w="2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AC124F" w:rsidRDefault="00F61086" w:rsidP="006B6EC5">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Повећање покривености територије планском и урбанистичком документацијом</w:t>
            </w:r>
          </w:p>
        </w:tc>
        <w:tc>
          <w:tcPr>
            <w:tcW w:w="53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AC124F" w:rsidRDefault="00F61086" w:rsidP="006B6EC5">
            <w:pPr>
              <w:spacing w:after="0" w:line="240" w:lineRule="auto"/>
              <w:jc w:val="center"/>
              <w:rPr>
                <w:rFonts w:ascii="Times New Roman" w:eastAsia="Times New Roman" w:hAnsi="Times New Roman" w:cs="Times New Roman"/>
                <w:color w:val="000000"/>
                <w:lang w:eastAsia="ru-RU"/>
              </w:rPr>
            </w:pPr>
            <w:r w:rsidRPr="00E46527">
              <w:rPr>
                <w:rFonts w:ascii="Times New Roman" w:eastAsia="Times New Roman" w:hAnsi="Times New Roman" w:cs="Times New Roman"/>
                <w:color w:val="000000"/>
                <w:lang w:eastAsia="ru-RU"/>
              </w:rPr>
              <w:t>Површинa покривена плановима детаљне регулације</w:t>
            </w:r>
          </w:p>
        </w:tc>
        <w:tc>
          <w:tcPr>
            <w:tcW w:w="10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900ха</w:t>
            </w:r>
          </w:p>
        </w:tc>
        <w:tc>
          <w:tcPr>
            <w:tcW w:w="118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1100xa</w:t>
            </w:r>
          </w:p>
        </w:tc>
        <w:tc>
          <w:tcPr>
            <w:tcW w:w="164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1270ха</w:t>
            </w:r>
          </w:p>
        </w:tc>
        <w:tc>
          <w:tcPr>
            <w:tcW w:w="108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1400</w:t>
            </w:r>
          </w:p>
        </w:tc>
        <w:tc>
          <w:tcPr>
            <w:tcW w:w="139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1600</w:t>
            </w:r>
          </w:p>
        </w:tc>
      </w:tr>
      <w:tr w:rsidR="00F61086" w:rsidRPr="00AC124F" w:rsidTr="006B6EC5">
        <w:trPr>
          <w:gridAfter w:val="1"/>
          <w:wAfter w:w="28" w:type="dxa"/>
          <w:trHeight w:val="285"/>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000000"/>
              <w:right w:val="single" w:sz="4" w:space="0" w:color="000000"/>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1047" w:type="dxa"/>
            <w:vMerge/>
            <w:tcBorders>
              <w:top w:val="nil"/>
              <w:left w:val="single" w:sz="4" w:space="0" w:color="auto"/>
              <w:bottom w:val="single" w:sz="4" w:space="0" w:color="auto"/>
              <w:right w:val="single" w:sz="4" w:space="0" w:color="auto"/>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1184" w:type="dxa"/>
            <w:gridSpan w:val="4"/>
            <w:vMerge/>
            <w:tcBorders>
              <w:top w:val="nil"/>
              <w:left w:val="single" w:sz="4" w:space="0" w:color="auto"/>
              <w:bottom w:val="single" w:sz="4" w:space="0" w:color="auto"/>
              <w:right w:val="single" w:sz="4" w:space="0" w:color="auto"/>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1640" w:type="dxa"/>
            <w:gridSpan w:val="6"/>
            <w:vMerge/>
            <w:tcBorders>
              <w:top w:val="single" w:sz="4" w:space="0" w:color="auto"/>
              <w:left w:val="single" w:sz="4" w:space="0" w:color="auto"/>
              <w:bottom w:val="single" w:sz="4" w:space="0" w:color="auto"/>
              <w:right w:val="single" w:sz="4" w:space="0" w:color="auto"/>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1089" w:type="dxa"/>
            <w:gridSpan w:val="2"/>
            <w:vMerge/>
            <w:tcBorders>
              <w:top w:val="nil"/>
              <w:left w:val="single" w:sz="4" w:space="0" w:color="auto"/>
              <w:bottom w:val="single" w:sz="4" w:space="0" w:color="auto"/>
              <w:right w:val="single" w:sz="4" w:space="0" w:color="auto"/>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1396" w:type="dxa"/>
            <w:gridSpan w:val="3"/>
            <w:vMerge/>
            <w:tcBorders>
              <w:top w:val="nil"/>
              <w:left w:val="single" w:sz="4" w:space="0" w:color="auto"/>
              <w:bottom w:val="single" w:sz="4" w:space="0" w:color="auto"/>
              <w:right w:val="single" w:sz="4" w:space="0" w:color="auto"/>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r>
      <w:tr w:rsidR="00F61086" w:rsidTr="006B6EC5">
        <w:trPr>
          <w:gridAfter w:val="1"/>
          <w:wAfter w:w="28" w:type="dxa"/>
          <w:trHeight w:val="300"/>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53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AC124F" w:rsidRDefault="00F61086" w:rsidP="006B6EC5">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планова детаљне регулације</w:t>
            </w:r>
          </w:p>
        </w:tc>
        <w:tc>
          <w:tcPr>
            <w:tcW w:w="10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4</w:t>
            </w:r>
          </w:p>
        </w:tc>
        <w:tc>
          <w:tcPr>
            <w:tcW w:w="118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7</w:t>
            </w:r>
          </w:p>
        </w:tc>
        <w:tc>
          <w:tcPr>
            <w:tcW w:w="164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8</w:t>
            </w:r>
          </w:p>
        </w:tc>
        <w:tc>
          <w:tcPr>
            <w:tcW w:w="108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10</w:t>
            </w:r>
          </w:p>
        </w:tc>
        <w:tc>
          <w:tcPr>
            <w:tcW w:w="139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12</w:t>
            </w:r>
          </w:p>
        </w:tc>
      </w:tr>
      <w:tr w:rsidR="00F61086" w:rsidRPr="00AC124F" w:rsidTr="006B6EC5">
        <w:trPr>
          <w:gridAfter w:val="1"/>
          <w:wAfter w:w="28" w:type="dxa"/>
          <w:trHeight w:val="255"/>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000000"/>
              <w:right w:val="single" w:sz="4" w:space="0" w:color="000000"/>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1047" w:type="dxa"/>
            <w:vMerge/>
            <w:tcBorders>
              <w:top w:val="nil"/>
              <w:left w:val="single" w:sz="4" w:space="0" w:color="auto"/>
              <w:bottom w:val="single" w:sz="4" w:space="0" w:color="auto"/>
              <w:right w:val="single" w:sz="4" w:space="0" w:color="auto"/>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1184" w:type="dxa"/>
            <w:gridSpan w:val="4"/>
            <w:vMerge/>
            <w:tcBorders>
              <w:top w:val="nil"/>
              <w:left w:val="single" w:sz="4" w:space="0" w:color="auto"/>
              <w:bottom w:val="single" w:sz="4" w:space="0" w:color="auto"/>
              <w:right w:val="single" w:sz="4" w:space="0" w:color="auto"/>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1640" w:type="dxa"/>
            <w:gridSpan w:val="6"/>
            <w:vMerge/>
            <w:tcBorders>
              <w:top w:val="single" w:sz="4" w:space="0" w:color="auto"/>
              <w:left w:val="single" w:sz="4" w:space="0" w:color="auto"/>
              <w:bottom w:val="single" w:sz="4" w:space="0" w:color="auto"/>
              <w:right w:val="single" w:sz="4" w:space="0" w:color="auto"/>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1089" w:type="dxa"/>
            <w:gridSpan w:val="2"/>
            <w:vMerge/>
            <w:tcBorders>
              <w:top w:val="nil"/>
              <w:left w:val="single" w:sz="4" w:space="0" w:color="auto"/>
              <w:bottom w:val="single" w:sz="4" w:space="0" w:color="auto"/>
              <w:right w:val="single" w:sz="4" w:space="0" w:color="auto"/>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c>
          <w:tcPr>
            <w:tcW w:w="1396" w:type="dxa"/>
            <w:gridSpan w:val="3"/>
            <w:vMerge/>
            <w:tcBorders>
              <w:top w:val="nil"/>
              <w:left w:val="single" w:sz="4" w:space="0" w:color="auto"/>
              <w:bottom w:val="single" w:sz="4" w:space="0" w:color="auto"/>
              <w:right w:val="single" w:sz="4" w:space="0" w:color="auto"/>
            </w:tcBorders>
            <w:vAlign w:val="center"/>
            <w:hideMark/>
          </w:tcPr>
          <w:p w:rsidR="00F61086" w:rsidRPr="00AC124F" w:rsidRDefault="00F61086" w:rsidP="006B6EC5">
            <w:pPr>
              <w:spacing w:after="0" w:line="240" w:lineRule="auto"/>
              <w:rPr>
                <w:rFonts w:ascii="Times New Roman" w:eastAsia="Times New Roman" w:hAnsi="Times New Roman" w:cs="Times New Roman"/>
                <w:color w:val="000000"/>
                <w:lang w:eastAsia="ru-RU"/>
              </w:rPr>
            </w:pPr>
          </w:p>
        </w:tc>
      </w:tr>
      <w:tr w:rsidR="00F61086" w:rsidRPr="00A45F58" w:rsidTr="006B6EC5">
        <w:trPr>
          <w:gridAfter w:val="1"/>
          <w:wAfter w:w="28" w:type="dxa"/>
          <w:trHeight w:val="585"/>
        </w:trPr>
        <w:tc>
          <w:tcPr>
            <w:tcW w:w="1109"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sz w:val="28"/>
                <w:szCs w:val="28"/>
                <w:lang w:eastAsia="ru-RU"/>
              </w:rPr>
            </w:pPr>
            <w:r w:rsidRPr="00A45F58">
              <w:rPr>
                <w:rFonts w:ascii="Times New Roman" w:eastAsia="Times New Roman" w:hAnsi="Times New Roman" w:cs="Times New Roman"/>
                <w:b/>
                <w:bCs/>
                <w:color w:val="000000"/>
                <w:sz w:val="28"/>
                <w:szCs w:val="28"/>
                <w:lang w:eastAsia="ru-RU"/>
              </w:rPr>
              <w:t>1102</w:t>
            </w:r>
          </w:p>
        </w:tc>
        <w:tc>
          <w:tcPr>
            <w:tcW w:w="1751" w:type="dxa"/>
            <w:tcBorders>
              <w:top w:val="single" w:sz="4" w:space="0" w:color="auto"/>
              <w:left w:val="nil"/>
              <w:bottom w:val="single" w:sz="4" w:space="0" w:color="auto"/>
              <w:right w:val="single" w:sz="4" w:space="0" w:color="auto"/>
            </w:tcBorders>
            <w:shd w:val="clear" w:color="000000" w:fill="E6B8B7"/>
            <w:noWrap/>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sz w:val="28"/>
                <w:szCs w:val="28"/>
                <w:lang w:eastAsia="ru-RU"/>
              </w:rPr>
            </w:pPr>
            <w:r w:rsidRPr="00A45F58">
              <w:rPr>
                <w:rFonts w:ascii="Times New Roman" w:eastAsia="Times New Roman" w:hAnsi="Times New Roman" w:cs="Times New Roman"/>
                <w:b/>
                <w:bCs/>
                <w:color w:val="000000"/>
                <w:sz w:val="28"/>
                <w:szCs w:val="28"/>
                <w:lang w:eastAsia="ru-RU"/>
              </w:rPr>
              <w:t> </w:t>
            </w:r>
          </w:p>
        </w:tc>
        <w:tc>
          <w:tcPr>
            <w:tcW w:w="5306" w:type="dxa"/>
            <w:tcBorders>
              <w:top w:val="single" w:sz="4" w:space="0" w:color="auto"/>
              <w:left w:val="nil"/>
              <w:bottom w:val="single" w:sz="4" w:space="0" w:color="auto"/>
              <w:right w:val="single" w:sz="4" w:space="0" w:color="000000"/>
            </w:tcBorders>
            <w:shd w:val="clear" w:color="000000" w:fill="E6B8B7"/>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sz w:val="28"/>
                <w:szCs w:val="28"/>
                <w:lang w:eastAsia="ru-RU"/>
              </w:rPr>
            </w:pPr>
            <w:r w:rsidRPr="00A45F58">
              <w:rPr>
                <w:rFonts w:ascii="Times New Roman" w:eastAsia="Times New Roman" w:hAnsi="Times New Roman" w:cs="Times New Roman"/>
                <w:b/>
                <w:bCs/>
                <w:color w:val="000000"/>
                <w:sz w:val="28"/>
                <w:szCs w:val="28"/>
                <w:lang w:eastAsia="ru-RU"/>
              </w:rPr>
              <w:t>Програм 2. Комуналне делатности</w:t>
            </w:r>
          </w:p>
        </w:tc>
        <w:tc>
          <w:tcPr>
            <w:tcW w:w="2231" w:type="dxa"/>
            <w:gridSpan w:val="5"/>
            <w:tcBorders>
              <w:top w:val="single" w:sz="4" w:space="0" w:color="auto"/>
              <w:left w:val="nil"/>
              <w:bottom w:val="single" w:sz="4" w:space="0" w:color="auto"/>
              <w:right w:val="single" w:sz="4" w:space="0" w:color="auto"/>
            </w:tcBorders>
            <w:shd w:val="clear" w:color="000000" w:fill="E6B8B7"/>
            <w:vAlign w:val="center"/>
            <w:hideMark/>
          </w:tcPr>
          <w:p w:rsidR="00F61086" w:rsidRPr="00A45F58" w:rsidRDefault="00F61086" w:rsidP="0025658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sidR="0025658D">
              <w:rPr>
                <w:rFonts w:ascii="Times New Roman" w:eastAsia="Times New Roman" w:hAnsi="Times New Roman" w:cs="Times New Roman"/>
                <w:b/>
                <w:bCs/>
                <w:color w:val="000000"/>
                <w:lang w:eastAsia="ru-RU"/>
              </w:rPr>
              <w:t>42</w:t>
            </w:r>
            <w:r>
              <w:rPr>
                <w:rFonts w:ascii="Times New Roman" w:eastAsia="Times New Roman" w:hAnsi="Times New Roman" w:cs="Times New Roman"/>
                <w:b/>
                <w:bCs/>
                <w:color w:val="000000"/>
                <w:lang w:eastAsia="ru-RU"/>
              </w:rPr>
              <w:t>.</w:t>
            </w:r>
            <w:r w:rsidR="0025658D">
              <w:rPr>
                <w:rFonts w:ascii="Times New Roman" w:eastAsia="Times New Roman" w:hAnsi="Times New Roman" w:cs="Times New Roman"/>
                <w:b/>
                <w:bCs/>
                <w:color w:val="000000"/>
                <w:lang w:eastAsia="ru-RU"/>
              </w:rPr>
              <w:t>50</w:t>
            </w:r>
            <w:r>
              <w:rPr>
                <w:rFonts w:ascii="Times New Roman" w:eastAsia="Times New Roman" w:hAnsi="Times New Roman" w:cs="Times New Roman"/>
                <w:b/>
                <w:bCs/>
                <w:color w:val="000000"/>
                <w:lang w:eastAsia="ru-RU"/>
              </w:rPr>
              <w:t>0.000,00</w:t>
            </w:r>
            <w:r w:rsidRPr="00A45F58">
              <w:rPr>
                <w:rFonts w:ascii="Times New Roman" w:eastAsia="Times New Roman" w:hAnsi="Times New Roman" w:cs="Times New Roman"/>
                <w:b/>
                <w:bCs/>
                <w:color w:val="000000"/>
                <w:lang w:eastAsia="ru-RU"/>
              </w:rPr>
              <w:t> </w:t>
            </w:r>
          </w:p>
        </w:tc>
        <w:tc>
          <w:tcPr>
            <w:tcW w:w="1637" w:type="dxa"/>
            <w:gridSpan w:val="6"/>
            <w:tcBorders>
              <w:top w:val="single" w:sz="4" w:space="0" w:color="auto"/>
              <w:left w:val="nil"/>
              <w:bottom w:val="single" w:sz="4" w:space="0" w:color="auto"/>
              <w:right w:val="single" w:sz="4" w:space="0" w:color="auto"/>
            </w:tcBorders>
            <w:shd w:val="clear" w:color="000000" w:fill="E6B8B7"/>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488" w:type="dxa"/>
            <w:gridSpan w:val="5"/>
            <w:tcBorders>
              <w:top w:val="single" w:sz="4" w:space="0" w:color="auto"/>
              <w:left w:val="nil"/>
              <w:bottom w:val="single" w:sz="4" w:space="0" w:color="auto"/>
              <w:right w:val="single" w:sz="4" w:space="0" w:color="auto"/>
            </w:tcBorders>
            <w:shd w:val="clear" w:color="000000" w:fill="E6B8B7"/>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Стојановић</w:t>
            </w:r>
          </w:p>
        </w:tc>
      </w:tr>
      <w:tr w:rsidR="00F61086" w:rsidRPr="00A45F58" w:rsidTr="006B6EC5">
        <w:trPr>
          <w:gridAfter w:val="1"/>
          <w:wAfter w:w="28" w:type="dxa"/>
          <w:trHeight w:val="300"/>
        </w:trPr>
        <w:tc>
          <w:tcPr>
            <w:tcW w:w="286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356" w:type="dxa"/>
            <w:gridSpan w:val="16"/>
            <w:tcBorders>
              <w:top w:val="single" w:sz="4" w:space="0" w:color="auto"/>
              <w:left w:val="nil"/>
              <w:bottom w:val="single" w:sz="4" w:space="0" w:color="auto"/>
              <w:right w:val="single" w:sz="4" w:space="0" w:color="auto"/>
            </w:tcBorders>
            <w:shd w:val="clear" w:color="000000" w:fill="BFBFBF"/>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F61086" w:rsidRPr="00A45F58" w:rsidTr="006B6EC5">
        <w:trPr>
          <w:gridAfter w:val="1"/>
          <w:wAfter w:w="28" w:type="dxa"/>
          <w:trHeight w:val="300"/>
        </w:trPr>
        <w:tc>
          <w:tcPr>
            <w:tcW w:w="2860"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i/>
                <w:iCs/>
                <w:color w:val="000000"/>
                <w:lang w:eastAsia="ru-RU"/>
              </w:rPr>
            </w:pPr>
          </w:p>
        </w:tc>
        <w:tc>
          <w:tcPr>
            <w:tcW w:w="5306" w:type="dxa"/>
            <w:vMerge/>
            <w:tcBorders>
              <w:top w:val="single" w:sz="4" w:space="0" w:color="auto"/>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i/>
                <w:iCs/>
                <w:color w:val="000000"/>
                <w:lang w:eastAsia="ru-RU"/>
              </w:rPr>
            </w:pPr>
          </w:p>
        </w:tc>
        <w:tc>
          <w:tcPr>
            <w:tcW w:w="1047" w:type="dxa"/>
            <w:tcBorders>
              <w:top w:val="nil"/>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7</w:t>
            </w:r>
          </w:p>
        </w:tc>
        <w:tc>
          <w:tcPr>
            <w:tcW w:w="1339" w:type="dxa"/>
            <w:gridSpan w:val="7"/>
            <w:tcBorders>
              <w:top w:val="nil"/>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389"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9</w:t>
            </w:r>
          </w:p>
        </w:tc>
        <w:tc>
          <w:tcPr>
            <w:tcW w:w="1348" w:type="dxa"/>
            <w:gridSpan w:val="4"/>
            <w:tcBorders>
              <w:top w:val="nil"/>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20</w:t>
            </w:r>
          </w:p>
        </w:tc>
        <w:tc>
          <w:tcPr>
            <w:tcW w:w="1233" w:type="dxa"/>
            <w:gridSpan w:val="2"/>
            <w:tcBorders>
              <w:top w:val="nil"/>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1</w:t>
            </w:r>
          </w:p>
        </w:tc>
      </w:tr>
      <w:tr w:rsidR="00F61086" w:rsidTr="006B6EC5">
        <w:trPr>
          <w:gridAfter w:val="1"/>
          <w:wAfter w:w="28" w:type="dxa"/>
          <w:trHeight w:val="300"/>
        </w:trPr>
        <w:tc>
          <w:tcPr>
            <w:tcW w:w="28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F61086" w:rsidRPr="00A45F58" w:rsidRDefault="00F61086" w:rsidP="006B6EC5">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Повећање покривеност територије комуналним делатностима одржавања јавних зелених површина, одржавања чистоће на површинама јавне намене и зоохигијене</w:t>
            </w:r>
          </w:p>
        </w:tc>
        <w:tc>
          <w:tcPr>
            <w:tcW w:w="5306"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F61086" w:rsidRPr="00A45F58" w:rsidRDefault="00F61086" w:rsidP="006B6EC5">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Број м2 јавних површина на којима се уређује и одржава зеленило, односно чистоћа</w:t>
            </w:r>
          </w:p>
        </w:tc>
        <w:tc>
          <w:tcPr>
            <w:tcW w:w="10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Pr="004D414C" w:rsidRDefault="00F61086" w:rsidP="006B6EC5">
            <w:pPr>
              <w:jc w:val="center"/>
              <w:rPr>
                <w:rFonts w:ascii="Calibri" w:hAnsi="Calibri"/>
                <w:color w:val="000000"/>
              </w:rPr>
            </w:pPr>
            <w:r w:rsidRPr="004D414C">
              <w:rPr>
                <w:rFonts w:ascii="Calibri" w:hAnsi="Calibri"/>
                <w:color w:val="000000"/>
              </w:rPr>
              <w:t>250000м2</w:t>
            </w:r>
          </w:p>
        </w:tc>
        <w:tc>
          <w:tcPr>
            <w:tcW w:w="1339"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283000м2</w:t>
            </w: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287.500м2</w:t>
            </w:r>
          </w:p>
        </w:tc>
        <w:tc>
          <w:tcPr>
            <w:tcW w:w="1348"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289.000м2</w:t>
            </w:r>
          </w:p>
        </w:tc>
        <w:tc>
          <w:tcPr>
            <w:tcW w:w="12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295.500м2</w:t>
            </w:r>
          </w:p>
        </w:tc>
      </w:tr>
      <w:tr w:rsidR="00F61086" w:rsidRPr="00A45F58" w:rsidTr="006B6EC5">
        <w:trPr>
          <w:gridAfter w:val="1"/>
          <w:wAfter w:w="28" w:type="dxa"/>
          <w:trHeight w:val="390"/>
        </w:trPr>
        <w:tc>
          <w:tcPr>
            <w:tcW w:w="2860" w:type="dxa"/>
            <w:gridSpan w:val="2"/>
            <w:vMerge/>
            <w:tcBorders>
              <w:top w:val="single" w:sz="4" w:space="0" w:color="auto"/>
              <w:left w:val="single" w:sz="4" w:space="0" w:color="auto"/>
              <w:bottom w:val="single" w:sz="4" w:space="0" w:color="auto"/>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auto"/>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047" w:type="dxa"/>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39" w:type="dxa"/>
            <w:gridSpan w:val="7"/>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89"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48" w:type="dxa"/>
            <w:gridSpan w:val="4"/>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233" w:type="dxa"/>
            <w:gridSpan w:val="2"/>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r>
      <w:tr w:rsidR="00F61086" w:rsidTr="006B6EC5">
        <w:trPr>
          <w:gridAfter w:val="1"/>
          <w:wAfter w:w="28" w:type="dxa"/>
          <w:trHeight w:val="300"/>
        </w:trPr>
        <w:tc>
          <w:tcPr>
            <w:tcW w:w="2860" w:type="dxa"/>
            <w:gridSpan w:val="2"/>
            <w:vMerge/>
            <w:tcBorders>
              <w:top w:val="single" w:sz="4" w:space="0" w:color="auto"/>
              <w:left w:val="single" w:sz="4" w:space="0" w:color="auto"/>
              <w:bottom w:val="single" w:sz="4" w:space="0" w:color="auto"/>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5306"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F61086" w:rsidRPr="00A45F58" w:rsidRDefault="00F61086" w:rsidP="006B6EC5">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Проценат површине града који је обухваћен уређењем и одржавањем зелених површина</w:t>
            </w:r>
          </w:p>
        </w:tc>
        <w:tc>
          <w:tcPr>
            <w:tcW w:w="10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74%</w:t>
            </w:r>
          </w:p>
        </w:tc>
        <w:tc>
          <w:tcPr>
            <w:tcW w:w="1339"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89%</w:t>
            </w: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92%</w:t>
            </w:r>
          </w:p>
        </w:tc>
        <w:tc>
          <w:tcPr>
            <w:tcW w:w="1348"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94%</w:t>
            </w:r>
          </w:p>
        </w:tc>
        <w:tc>
          <w:tcPr>
            <w:tcW w:w="12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97%</w:t>
            </w:r>
          </w:p>
        </w:tc>
      </w:tr>
      <w:tr w:rsidR="00F61086" w:rsidRPr="00A45F58" w:rsidTr="006B6EC5">
        <w:trPr>
          <w:gridAfter w:val="1"/>
          <w:wAfter w:w="28" w:type="dxa"/>
          <w:trHeight w:val="465"/>
        </w:trPr>
        <w:tc>
          <w:tcPr>
            <w:tcW w:w="2860" w:type="dxa"/>
            <w:gridSpan w:val="2"/>
            <w:vMerge/>
            <w:tcBorders>
              <w:top w:val="single" w:sz="4" w:space="0" w:color="auto"/>
              <w:left w:val="single" w:sz="4" w:space="0" w:color="auto"/>
              <w:bottom w:val="single" w:sz="4" w:space="0" w:color="auto"/>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auto"/>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047" w:type="dxa"/>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39" w:type="dxa"/>
            <w:gridSpan w:val="7"/>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89"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48" w:type="dxa"/>
            <w:gridSpan w:val="4"/>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233" w:type="dxa"/>
            <w:gridSpan w:val="2"/>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r>
      <w:tr w:rsidR="00F61086" w:rsidRPr="00A45F58" w:rsidTr="006B6EC5">
        <w:trPr>
          <w:gridAfter w:val="1"/>
          <w:wAfter w:w="28" w:type="dxa"/>
          <w:trHeight w:val="910"/>
        </w:trPr>
        <w:tc>
          <w:tcPr>
            <w:tcW w:w="1109"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51" w:type="dxa"/>
            <w:tcBorders>
              <w:top w:val="single" w:sz="4" w:space="0" w:color="auto"/>
              <w:left w:val="nil"/>
              <w:bottom w:val="single" w:sz="4" w:space="0" w:color="auto"/>
              <w:right w:val="single" w:sz="4" w:space="0" w:color="auto"/>
            </w:tcBorders>
            <w:shd w:val="clear" w:color="000000" w:fill="F2DCDB"/>
            <w:noWrap/>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1102-0001</w:t>
            </w:r>
          </w:p>
        </w:tc>
        <w:tc>
          <w:tcPr>
            <w:tcW w:w="5306" w:type="dxa"/>
            <w:tcBorders>
              <w:top w:val="single" w:sz="4" w:space="0" w:color="auto"/>
              <w:left w:val="nil"/>
              <w:bottom w:val="single" w:sz="4" w:space="0" w:color="auto"/>
              <w:right w:val="single" w:sz="4" w:space="0" w:color="000000"/>
            </w:tcBorders>
            <w:shd w:val="clear" w:color="000000" w:fill="F2DCDB"/>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Управљање/одржавање јавним осветљењем</w:t>
            </w:r>
          </w:p>
        </w:tc>
        <w:tc>
          <w:tcPr>
            <w:tcW w:w="2386" w:type="dxa"/>
            <w:gridSpan w:val="8"/>
            <w:tcBorders>
              <w:top w:val="single" w:sz="4" w:space="0" w:color="auto"/>
              <w:left w:val="nil"/>
              <w:bottom w:val="single" w:sz="4" w:space="0" w:color="auto"/>
              <w:right w:val="single" w:sz="4" w:space="0" w:color="auto"/>
            </w:tcBorders>
            <w:shd w:val="clear" w:color="000000" w:fill="F2DCDB"/>
            <w:vAlign w:val="center"/>
            <w:hideMark/>
          </w:tcPr>
          <w:p w:rsidR="00F61086" w:rsidRPr="00A45F58" w:rsidRDefault="00F61086" w:rsidP="0025658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r w:rsidR="006B6EC5">
              <w:rPr>
                <w:rFonts w:ascii="Times New Roman" w:eastAsia="Times New Roman" w:hAnsi="Times New Roman" w:cs="Times New Roman"/>
                <w:b/>
                <w:bCs/>
                <w:color w:val="000000"/>
                <w:lang w:eastAsia="ru-RU"/>
              </w:rPr>
              <w:t>7</w:t>
            </w:r>
            <w:r>
              <w:rPr>
                <w:rFonts w:ascii="Times New Roman" w:eastAsia="Times New Roman" w:hAnsi="Times New Roman" w:cs="Times New Roman"/>
                <w:b/>
                <w:bCs/>
                <w:color w:val="000000"/>
                <w:lang w:val="sr-Latn-CS" w:eastAsia="ru-RU"/>
              </w:rPr>
              <w:t>,</w:t>
            </w:r>
            <w:r w:rsidR="0025658D">
              <w:rPr>
                <w:rFonts w:ascii="Times New Roman" w:eastAsia="Times New Roman" w:hAnsi="Times New Roman" w:cs="Times New Roman"/>
                <w:b/>
                <w:bCs/>
                <w:color w:val="000000"/>
                <w:lang w:eastAsia="ru-RU"/>
              </w:rPr>
              <w:t>15</w:t>
            </w:r>
            <w:r>
              <w:rPr>
                <w:rFonts w:ascii="Times New Roman" w:eastAsia="Times New Roman" w:hAnsi="Times New Roman" w:cs="Times New Roman"/>
                <w:b/>
                <w:bCs/>
                <w:color w:val="000000"/>
                <w:lang w:val="sr-Latn-CS" w:eastAsia="ru-RU"/>
              </w:rPr>
              <w:t>0</w:t>
            </w:r>
            <w:r w:rsidRPr="00A45F58">
              <w:rPr>
                <w:rFonts w:ascii="Times New Roman" w:eastAsia="Times New Roman" w:hAnsi="Times New Roman" w:cs="Times New Roman"/>
                <w:b/>
                <w:bCs/>
                <w:color w:val="000000"/>
                <w:lang w:eastAsia="ru-RU"/>
              </w:rPr>
              <w:t>,000.00</w:t>
            </w:r>
          </w:p>
        </w:tc>
        <w:tc>
          <w:tcPr>
            <w:tcW w:w="1389" w:type="dxa"/>
            <w:gridSpan w:val="2"/>
            <w:tcBorders>
              <w:top w:val="single" w:sz="4" w:space="0" w:color="auto"/>
              <w:left w:val="nil"/>
              <w:bottom w:val="single" w:sz="4" w:space="0" w:color="auto"/>
              <w:right w:val="single" w:sz="4" w:space="0" w:color="auto"/>
            </w:tcBorders>
            <w:shd w:val="clear" w:color="000000" w:fill="F2DCDB"/>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81" w:type="dxa"/>
            <w:gridSpan w:val="6"/>
            <w:tcBorders>
              <w:top w:val="single" w:sz="4" w:space="0" w:color="auto"/>
              <w:left w:val="nil"/>
              <w:bottom w:val="single" w:sz="4" w:space="0" w:color="auto"/>
              <w:right w:val="single" w:sz="4" w:space="0" w:color="auto"/>
            </w:tcBorders>
            <w:shd w:val="clear" w:color="000000" w:fill="F2DCDB"/>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Цветковић</w:t>
            </w:r>
          </w:p>
        </w:tc>
      </w:tr>
      <w:tr w:rsidR="00F61086" w:rsidRPr="00A45F58" w:rsidTr="006B6EC5">
        <w:trPr>
          <w:gridAfter w:val="1"/>
          <w:wAfter w:w="28" w:type="dxa"/>
          <w:trHeight w:val="300"/>
        </w:trPr>
        <w:tc>
          <w:tcPr>
            <w:tcW w:w="286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356" w:type="dxa"/>
            <w:gridSpan w:val="16"/>
            <w:tcBorders>
              <w:top w:val="single" w:sz="4" w:space="0" w:color="auto"/>
              <w:left w:val="nil"/>
              <w:bottom w:val="single" w:sz="4" w:space="0" w:color="auto"/>
              <w:right w:val="single" w:sz="4" w:space="0" w:color="auto"/>
            </w:tcBorders>
            <w:shd w:val="clear" w:color="000000" w:fill="BFBFBF"/>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F61086" w:rsidRPr="00A45F58" w:rsidTr="006B6EC5">
        <w:trPr>
          <w:gridAfter w:val="1"/>
          <w:wAfter w:w="28" w:type="dxa"/>
          <w:trHeight w:val="300"/>
        </w:trPr>
        <w:tc>
          <w:tcPr>
            <w:tcW w:w="2860"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i/>
                <w:iCs/>
                <w:color w:val="000000"/>
                <w:lang w:eastAsia="ru-RU"/>
              </w:rPr>
            </w:pPr>
          </w:p>
        </w:tc>
        <w:tc>
          <w:tcPr>
            <w:tcW w:w="5306" w:type="dxa"/>
            <w:vMerge/>
            <w:tcBorders>
              <w:top w:val="single" w:sz="4" w:space="0" w:color="auto"/>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i/>
                <w:iCs/>
                <w:color w:val="000000"/>
                <w:lang w:eastAsia="ru-RU"/>
              </w:rPr>
            </w:pPr>
          </w:p>
        </w:tc>
        <w:tc>
          <w:tcPr>
            <w:tcW w:w="1225" w:type="dxa"/>
            <w:gridSpan w:val="3"/>
            <w:tcBorders>
              <w:top w:val="nil"/>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7</w:t>
            </w:r>
          </w:p>
        </w:tc>
        <w:tc>
          <w:tcPr>
            <w:tcW w:w="1161" w:type="dxa"/>
            <w:gridSpan w:val="5"/>
            <w:tcBorders>
              <w:top w:val="nil"/>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389"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9</w:t>
            </w:r>
          </w:p>
        </w:tc>
        <w:tc>
          <w:tcPr>
            <w:tcW w:w="1348" w:type="dxa"/>
            <w:gridSpan w:val="4"/>
            <w:tcBorders>
              <w:top w:val="nil"/>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20</w:t>
            </w:r>
          </w:p>
        </w:tc>
        <w:tc>
          <w:tcPr>
            <w:tcW w:w="1233" w:type="dxa"/>
            <w:gridSpan w:val="2"/>
            <w:tcBorders>
              <w:top w:val="nil"/>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1</w:t>
            </w:r>
          </w:p>
        </w:tc>
      </w:tr>
      <w:tr w:rsidR="00F61086" w:rsidTr="006B6EC5">
        <w:trPr>
          <w:gridAfter w:val="1"/>
          <w:wAfter w:w="28" w:type="dxa"/>
          <w:trHeight w:val="300"/>
        </w:trPr>
        <w:tc>
          <w:tcPr>
            <w:tcW w:w="2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A45F58" w:rsidRDefault="00F61086" w:rsidP="006B6EC5">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Потпуна покривеност  територије мрежом јавне расвете</w:t>
            </w:r>
          </w:p>
        </w:tc>
        <w:tc>
          <w:tcPr>
            <w:tcW w:w="53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A45F58" w:rsidRDefault="00F61086" w:rsidP="006B6EC5">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Висина издвојених средстава за унапређење система јавне расвете</w:t>
            </w:r>
          </w:p>
        </w:tc>
        <w:tc>
          <w:tcPr>
            <w:tcW w:w="122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2100000</w:t>
            </w:r>
          </w:p>
        </w:tc>
        <w:tc>
          <w:tcPr>
            <w:tcW w:w="1161"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29.850.000</w:t>
            </w: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3</w:t>
            </w:r>
            <w:r w:rsidR="006B6EC5">
              <w:rPr>
                <w:rFonts w:ascii="Calibri" w:hAnsi="Calibri"/>
                <w:color w:val="000000"/>
                <w:sz w:val="20"/>
                <w:szCs w:val="20"/>
              </w:rPr>
              <w:t>3</w:t>
            </w:r>
            <w:r>
              <w:rPr>
                <w:rFonts w:ascii="Calibri" w:hAnsi="Calibri"/>
                <w:color w:val="000000"/>
                <w:sz w:val="20"/>
                <w:szCs w:val="20"/>
              </w:rPr>
              <w:t>.</w:t>
            </w:r>
            <w:r w:rsidR="006B6EC5">
              <w:rPr>
                <w:rFonts w:ascii="Calibri" w:hAnsi="Calibri"/>
                <w:color w:val="000000"/>
                <w:sz w:val="20"/>
                <w:szCs w:val="20"/>
              </w:rPr>
              <w:t>8</w:t>
            </w:r>
            <w:r>
              <w:rPr>
                <w:rFonts w:ascii="Calibri" w:hAnsi="Calibri"/>
                <w:color w:val="000000"/>
                <w:sz w:val="20"/>
                <w:szCs w:val="20"/>
              </w:rPr>
              <w:t>00.000</w:t>
            </w:r>
          </w:p>
        </w:tc>
        <w:tc>
          <w:tcPr>
            <w:tcW w:w="1348"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35.000.000</w:t>
            </w:r>
          </w:p>
        </w:tc>
        <w:tc>
          <w:tcPr>
            <w:tcW w:w="12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37.000.000</w:t>
            </w:r>
          </w:p>
        </w:tc>
      </w:tr>
      <w:tr w:rsidR="00F61086" w:rsidRPr="00A45F58" w:rsidTr="006B6EC5">
        <w:trPr>
          <w:gridAfter w:val="1"/>
          <w:wAfter w:w="28" w:type="dxa"/>
          <w:trHeight w:val="207"/>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000000"/>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225" w:type="dxa"/>
            <w:gridSpan w:val="3"/>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161" w:type="dxa"/>
            <w:gridSpan w:val="5"/>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89"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48" w:type="dxa"/>
            <w:gridSpan w:val="4"/>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233" w:type="dxa"/>
            <w:gridSpan w:val="2"/>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r>
      <w:tr w:rsidR="00F61086" w:rsidTr="006B6EC5">
        <w:trPr>
          <w:gridAfter w:val="1"/>
          <w:wAfter w:w="28" w:type="dxa"/>
          <w:trHeight w:val="300"/>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53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A45F58" w:rsidRDefault="00F61086" w:rsidP="006B6EC5">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Број месних заједница покривених јавном расветом</w:t>
            </w:r>
          </w:p>
        </w:tc>
        <w:tc>
          <w:tcPr>
            <w:tcW w:w="122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35</w:t>
            </w:r>
          </w:p>
        </w:tc>
        <w:tc>
          <w:tcPr>
            <w:tcW w:w="1161"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36</w:t>
            </w: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39</w:t>
            </w:r>
          </w:p>
        </w:tc>
        <w:tc>
          <w:tcPr>
            <w:tcW w:w="1348"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42</w:t>
            </w:r>
          </w:p>
        </w:tc>
        <w:tc>
          <w:tcPr>
            <w:tcW w:w="12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43</w:t>
            </w:r>
          </w:p>
        </w:tc>
      </w:tr>
      <w:tr w:rsidR="00F61086" w:rsidRPr="00A45F58" w:rsidTr="006B6EC5">
        <w:trPr>
          <w:gridAfter w:val="1"/>
          <w:wAfter w:w="28" w:type="dxa"/>
          <w:trHeight w:val="207"/>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000000"/>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225" w:type="dxa"/>
            <w:gridSpan w:val="3"/>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161" w:type="dxa"/>
            <w:gridSpan w:val="5"/>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89"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48" w:type="dxa"/>
            <w:gridSpan w:val="4"/>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233" w:type="dxa"/>
            <w:gridSpan w:val="2"/>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r>
      <w:tr w:rsidR="00F61086" w:rsidRPr="00A45F58" w:rsidTr="006B6EC5">
        <w:trPr>
          <w:gridAfter w:val="1"/>
          <w:wAfter w:w="28" w:type="dxa"/>
          <w:trHeight w:val="495"/>
        </w:trPr>
        <w:tc>
          <w:tcPr>
            <w:tcW w:w="1109" w:type="dxa"/>
            <w:tcBorders>
              <w:top w:val="nil"/>
              <w:left w:val="single" w:sz="4" w:space="0" w:color="auto"/>
              <w:bottom w:val="single" w:sz="4" w:space="0" w:color="auto"/>
              <w:right w:val="single" w:sz="4" w:space="0" w:color="auto"/>
            </w:tcBorders>
            <w:shd w:val="clear" w:color="000000" w:fill="F2DCDB"/>
            <w:noWrap/>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51" w:type="dxa"/>
            <w:tcBorders>
              <w:top w:val="nil"/>
              <w:left w:val="nil"/>
              <w:bottom w:val="single" w:sz="4" w:space="0" w:color="auto"/>
              <w:right w:val="single" w:sz="4" w:space="0" w:color="auto"/>
            </w:tcBorders>
            <w:shd w:val="clear" w:color="000000" w:fill="F2DCDB"/>
            <w:noWrap/>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1102-0002</w:t>
            </w:r>
          </w:p>
        </w:tc>
        <w:tc>
          <w:tcPr>
            <w:tcW w:w="5306" w:type="dxa"/>
            <w:tcBorders>
              <w:top w:val="single" w:sz="4" w:space="0" w:color="auto"/>
              <w:left w:val="nil"/>
              <w:bottom w:val="single" w:sz="4" w:space="0" w:color="auto"/>
              <w:right w:val="single" w:sz="4" w:space="0" w:color="000000"/>
            </w:tcBorders>
            <w:shd w:val="clear" w:color="000000" w:fill="F2DCDB"/>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Одржавање јавних зелених површина</w:t>
            </w:r>
          </w:p>
        </w:tc>
        <w:tc>
          <w:tcPr>
            <w:tcW w:w="2386" w:type="dxa"/>
            <w:gridSpan w:val="8"/>
            <w:tcBorders>
              <w:top w:val="single" w:sz="4" w:space="0" w:color="auto"/>
              <w:left w:val="nil"/>
              <w:bottom w:val="single" w:sz="4" w:space="0" w:color="auto"/>
              <w:right w:val="single" w:sz="4" w:space="0" w:color="auto"/>
            </w:tcBorders>
            <w:shd w:val="clear" w:color="000000" w:fill="F2DCDB"/>
            <w:vAlign w:val="center"/>
            <w:hideMark/>
          </w:tcPr>
          <w:p w:rsidR="00F61086" w:rsidRPr="00A45F58" w:rsidRDefault="00F61086" w:rsidP="0025658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sr-Latn-CS" w:eastAsia="ru-RU"/>
              </w:rPr>
              <w:t>1</w:t>
            </w:r>
            <w:r w:rsidR="0025658D">
              <w:rPr>
                <w:rFonts w:ascii="Times New Roman" w:eastAsia="Times New Roman" w:hAnsi="Times New Roman" w:cs="Times New Roman"/>
                <w:b/>
                <w:bCs/>
                <w:color w:val="000000"/>
                <w:lang w:val="sr-Latn-CS" w:eastAsia="ru-RU"/>
              </w:rPr>
              <w:t>8</w:t>
            </w:r>
            <w:r>
              <w:rPr>
                <w:rFonts w:ascii="Times New Roman" w:eastAsia="Times New Roman" w:hAnsi="Times New Roman" w:cs="Times New Roman"/>
                <w:b/>
                <w:bCs/>
                <w:color w:val="000000"/>
                <w:lang w:val="sr-Latn-CS" w:eastAsia="ru-RU"/>
              </w:rPr>
              <w:t>,</w:t>
            </w:r>
            <w:r w:rsidR="0025658D">
              <w:rPr>
                <w:rFonts w:ascii="Times New Roman" w:eastAsia="Times New Roman" w:hAnsi="Times New Roman" w:cs="Times New Roman"/>
                <w:b/>
                <w:bCs/>
                <w:color w:val="000000"/>
                <w:lang w:val="sr-Latn-CS" w:eastAsia="ru-RU"/>
              </w:rPr>
              <w:t>7</w:t>
            </w:r>
            <w:r w:rsidRPr="00A45F58">
              <w:rPr>
                <w:rFonts w:ascii="Times New Roman" w:eastAsia="Times New Roman" w:hAnsi="Times New Roman" w:cs="Times New Roman"/>
                <w:b/>
                <w:bCs/>
                <w:color w:val="000000"/>
                <w:lang w:eastAsia="ru-RU"/>
              </w:rPr>
              <w:t>00,000.00</w:t>
            </w:r>
          </w:p>
        </w:tc>
        <w:tc>
          <w:tcPr>
            <w:tcW w:w="1389" w:type="dxa"/>
            <w:gridSpan w:val="2"/>
            <w:tcBorders>
              <w:top w:val="single" w:sz="4" w:space="0" w:color="auto"/>
              <w:left w:val="nil"/>
              <w:bottom w:val="single" w:sz="4" w:space="0" w:color="auto"/>
              <w:right w:val="single" w:sz="4" w:space="0" w:color="auto"/>
            </w:tcBorders>
            <w:shd w:val="clear" w:color="000000" w:fill="F2DCDB"/>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81" w:type="dxa"/>
            <w:gridSpan w:val="6"/>
            <w:tcBorders>
              <w:top w:val="single" w:sz="4" w:space="0" w:color="auto"/>
              <w:left w:val="nil"/>
              <w:bottom w:val="single" w:sz="4" w:space="0" w:color="auto"/>
              <w:right w:val="single" w:sz="4" w:space="0" w:color="auto"/>
            </w:tcBorders>
            <w:shd w:val="clear" w:color="000000" w:fill="F2DCDB"/>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Драган Станковић</w:t>
            </w:r>
          </w:p>
        </w:tc>
      </w:tr>
      <w:tr w:rsidR="00F61086" w:rsidRPr="00A45F58" w:rsidTr="006B6EC5">
        <w:trPr>
          <w:gridAfter w:val="1"/>
          <w:wAfter w:w="28" w:type="dxa"/>
          <w:trHeight w:val="300"/>
        </w:trPr>
        <w:tc>
          <w:tcPr>
            <w:tcW w:w="286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356" w:type="dxa"/>
            <w:gridSpan w:val="16"/>
            <w:tcBorders>
              <w:top w:val="single" w:sz="4" w:space="0" w:color="auto"/>
              <w:left w:val="nil"/>
              <w:bottom w:val="single" w:sz="4" w:space="0" w:color="auto"/>
              <w:right w:val="single" w:sz="4" w:space="0" w:color="auto"/>
            </w:tcBorders>
            <w:shd w:val="clear" w:color="000000" w:fill="BFBFBF"/>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F61086" w:rsidRPr="00A45F58" w:rsidTr="006B6EC5">
        <w:trPr>
          <w:gridAfter w:val="1"/>
          <w:wAfter w:w="28" w:type="dxa"/>
          <w:trHeight w:val="300"/>
        </w:trPr>
        <w:tc>
          <w:tcPr>
            <w:tcW w:w="2860"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i/>
                <w:iCs/>
                <w:color w:val="000000"/>
                <w:lang w:eastAsia="ru-RU"/>
              </w:rPr>
            </w:pPr>
          </w:p>
        </w:tc>
        <w:tc>
          <w:tcPr>
            <w:tcW w:w="5306" w:type="dxa"/>
            <w:vMerge/>
            <w:tcBorders>
              <w:top w:val="single" w:sz="4" w:space="0" w:color="auto"/>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i/>
                <w:iCs/>
                <w:color w:val="000000"/>
                <w:lang w:eastAsia="ru-RU"/>
              </w:rPr>
            </w:pPr>
          </w:p>
        </w:tc>
        <w:tc>
          <w:tcPr>
            <w:tcW w:w="1225" w:type="dxa"/>
            <w:gridSpan w:val="3"/>
            <w:tcBorders>
              <w:top w:val="nil"/>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7</w:t>
            </w:r>
          </w:p>
        </w:tc>
        <w:tc>
          <w:tcPr>
            <w:tcW w:w="1161" w:type="dxa"/>
            <w:gridSpan w:val="5"/>
            <w:tcBorders>
              <w:top w:val="nil"/>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389"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9</w:t>
            </w:r>
          </w:p>
        </w:tc>
        <w:tc>
          <w:tcPr>
            <w:tcW w:w="1348" w:type="dxa"/>
            <w:gridSpan w:val="4"/>
            <w:tcBorders>
              <w:top w:val="nil"/>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20</w:t>
            </w:r>
          </w:p>
        </w:tc>
        <w:tc>
          <w:tcPr>
            <w:tcW w:w="1233" w:type="dxa"/>
            <w:gridSpan w:val="2"/>
            <w:tcBorders>
              <w:top w:val="nil"/>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1</w:t>
            </w:r>
          </w:p>
        </w:tc>
      </w:tr>
      <w:tr w:rsidR="00F61086" w:rsidTr="006B6EC5">
        <w:trPr>
          <w:gridAfter w:val="1"/>
          <w:wAfter w:w="28" w:type="dxa"/>
          <w:trHeight w:val="300"/>
        </w:trPr>
        <w:tc>
          <w:tcPr>
            <w:tcW w:w="2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0A51A3" w:rsidRDefault="00F61086" w:rsidP="006B6EC5">
            <w:pPr>
              <w:spacing w:after="0" w:line="240" w:lineRule="auto"/>
              <w:jc w:val="center"/>
              <w:rPr>
                <w:rFonts w:ascii="Times New Roman" w:eastAsia="Times New Roman" w:hAnsi="Times New Roman" w:cs="Times New Roman"/>
                <w:color w:val="000000"/>
                <w:lang w:eastAsia="ru-RU"/>
              </w:rPr>
            </w:pPr>
            <w:r w:rsidRPr="000A51A3">
              <w:rPr>
                <w:rFonts w:ascii="Times New Roman" w:eastAsia="Times New Roman" w:hAnsi="Times New Roman" w:cs="Times New Roman"/>
                <w:color w:val="000000"/>
                <w:lang w:eastAsia="ru-RU"/>
              </w:rPr>
              <w:t>Максимална могућа покривеност насеља и територије услугама уређења и одржавања зеленила</w:t>
            </w:r>
          </w:p>
          <w:p w:rsidR="00F61086" w:rsidRPr="00A45F58" w:rsidRDefault="00F61086" w:rsidP="006B6EC5">
            <w:pPr>
              <w:spacing w:after="0" w:line="240" w:lineRule="auto"/>
              <w:jc w:val="center"/>
              <w:rPr>
                <w:rFonts w:ascii="Times New Roman" w:eastAsia="Times New Roman" w:hAnsi="Times New Roman" w:cs="Times New Roman"/>
                <w:color w:val="000000"/>
                <w:lang w:eastAsia="ru-RU"/>
              </w:rPr>
            </w:pPr>
          </w:p>
        </w:tc>
        <w:tc>
          <w:tcPr>
            <w:tcW w:w="53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4D414C" w:rsidRDefault="00F61086" w:rsidP="006B6EC5">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Површине под јавном зеленилом које се уређује</w:t>
            </w:r>
            <w:r>
              <w:rPr>
                <w:rFonts w:ascii="Times New Roman" w:eastAsia="Times New Roman" w:hAnsi="Times New Roman" w:cs="Times New Roman"/>
                <w:color w:val="000000"/>
                <w:lang w:eastAsia="ru-RU"/>
              </w:rPr>
              <w:t xml:space="preserve"> - м2</w:t>
            </w:r>
          </w:p>
        </w:tc>
        <w:tc>
          <w:tcPr>
            <w:tcW w:w="122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110000</w:t>
            </w:r>
          </w:p>
        </w:tc>
        <w:tc>
          <w:tcPr>
            <w:tcW w:w="1161"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113000м2</w:t>
            </w: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114500м2</w:t>
            </w:r>
          </w:p>
        </w:tc>
        <w:tc>
          <w:tcPr>
            <w:tcW w:w="1348"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115000м2</w:t>
            </w:r>
          </w:p>
        </w:tc>
        <w:tc>
          <w:tcPr>
            <w:tcW w:w="12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115500м2</w:t>
            </w:r>
          </w:p>
        </w:tc>
      </w:tr>
      <w:tr w:rsidR="00F61086" w:rsidRPr="00A45F58" w:rsidTr="006B6EC5">
        <w:trPr>
          <w:gridAfter w:val="1"/>
          <w:wAfter w:w="28" w:type="dxa"/>
          <w:trHeight w:val="207"/>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000000"/>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225" w:type="dxa"/>
            <w:gridSpan w:val="3"/>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161" w:type="dxa"/>
            <w:gridSpan w:val="5"/>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89"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48" w:type="dxa"/>
            <w:gridSpan w:val="4"/>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233" w:type="dxa"/>
            <w:gridSpan w:val="2"/>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r>
      <w:tr w:rsidR="00F61086" w:rsidTr="006B6EC5">
        <w:trPr>
          <w:gridAfter w:val="1"/>
          <w:wAfter w:w="28" w:type="dxa"/>
          <w:trHeight w:val="300"/>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53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A45F58" w:rsidRDefault="00F61086" w:rsidP="006B6EC5">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Број садница шибља и четинара које су предмет одржавања</w:t>
            </w:r>
          </w:p>
        </w:tc>
        <w:tc>
          <w:tcPr>
            <w:tcW w:w="122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430</w:t>
            </w:r>
          </w:p>
        </w:tc>
        <w:tc>
          <w:tcPr>
            <w:tcW w:w="1161"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500</w:t>
            </w: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560</w:t>
            </w:r>
          </w:p>
        </w:tc>
        <w:tc>
          <w:tcPr>
            <w:tcW w:w="1348"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600</w:t>
            </w:r>
          </w:p>
        </w:tc>
        <w:tc>
          <w:tcPr>
            <w:tcW w:w="12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600</w:t>
            </w:r>
          </w:p>
        </w:tc>
      </w:tr>
      <w:tr w:rsidR="00F61086" w:rsidRPr="00A45F58" w:rsidTr="006B6EC5">
        <w:trPr>
          <w:gridAfter w:val="1"/>
          <w:wAfter w:w="28" w:type="dxa"/>
          <w:trHeight w:val="207"/>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000000"/>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225" w:type="dxa"/>
            <w:gridSpan w:val="3"/>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161" w:type="dxa"/>
            <w:gridSpan w:val="5"/>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89"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48" w:type="dxa"/>
            <w:gridSpan w:val="4"/>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233" w:type="dxa"/>
            <w:gridSpan w:val="2"/>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r>
      <w:tr w:rsidR="00F61086" w:rsidRPr="00A45F58" w:rsidTr="006B6EC5">
        <w:trPr>
          <w:gridAfter w:val="1"/>
          <w:wAfter w:w="28" w:type="dxa"/>
          <w:trHeight w:val="495"/>
        </w:trPr>
        <w:tc>
          <w:tcPr>
            <w:tcW w:w="1109" w:type="dxa"/>
            <w:tcBorders>
              <w:top w:val="nil"/>
              <w:left w:val="single" w:sz="4" w:space="0" w:color="auto"/>
              <w:bottom w:val="single" w:sz="4" w:space="0" w:color="auto"/>
              <w:right w:val="single" w:sz="4" w:space="0" w:color="auto"/>
            </w:tcBorders>
            <w:shd w:val="clear" w:color="000000" w:fill="F2DCDB"/>
            <w:noWrap/>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51" w:type="dxa"/>
            <w:tcBorders>
              <w:top w:val="nil"/>
              <w:left w:val="nil"/>
              <w:bottom w:val="single" w:sz="4" w:space="0" w:color="auto"/>
              <w:right w:val="single" w:sz="4" w:space="0" w:color="auto"/>
            </w:tcBorders>
            <w:shd w:val="clear" w:color="000000" w:fill="F2DCDB"/>
            <w:noWrap/>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1102-0003</w:t>
            </w:r>
          </w:p>
        </w:tc>
        <w:tc>
          <w:tcPr>
            <w:tcW w:w="5306" w:type="dxa"/>
            <w:tcBorders>
              <w:top w:val="single" w:sz="4" w:space="0" w:color="auto"/>
              <w:left w:val="nil"/>
              <w:bottom w:val="single" w:sz="4" w:space="0" w:color="auto"/>
              <w:right w:val="single" w:sz="4" w:space="0" w:color="000000"/>
            </w:tcBorders>
            <w:shd w:val="clear" w:color="000000" w:fill="F2DCDB"/>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Одржавање чистоће на повринама јавне намене</w:t>
            </w:r>
          </w:p>
        </w:tc>
        <w:tc>
          <w:tcPr>
            <w:tcW w:w="2386" w:type="dxa"/>
            <w:gridSpan w:val="8"/>
            <w:tcBorders>
              <w:top w:val="single" w:sz="4" w:space="0" w:color="auto"/>
              <w:left w:val="nil"/>
              <w:bottom w:val="single" w:sz="4" w:space="0" w:color="auto"/>
              <w:right w:val="single" w:sz="4" w:space="0" w:color="auto"/>
            </w:tcBorders>
            <w:shd w:val="clear" w:color="000000" w:fill="F2DCDB"/>
            <w:vAlign w:val="center"/>
            <w:hideMark/>
          </w:tcPr>
          <w:p w:rsidR="00F61086" w:rsidRPr="00A45F58" w:rsidRDefault="00F61086" w:rsidP="0025658D">
            <w:pPr>
              <w:jc w:val="center"/>
              <w:rPr>
                <w:rFonts w:ascii="Times New Roman" w:hAnsi="Times New Roman" w:cs="Times New Roman"/>
                <w:b/>
                <w:sz w:val="20"/>
                <w:szCs w:val="20"/>
                <w:lang w:val="sr-Latn-CS"/>
              </w:rPr>
            </w:pPr>
            <w:r>
              <w:rPr>
                <w:rFonts w:ascii="Times New Roman" w:hAnsi="Times New Roman" w:cs="Times New Roman"/>
                <w:b/>
                <w:sz w:val="20"/>
                <w:szCs w:val="20"/>
              </w:rPr>
              <w:t>5</w:t>
            </w:r>
            <w:r w:rsidR="0025658D">
              <w:rPr>
                <w:rFonts w:ascii="Times New Roman" w:hAnsi="Times New Roman" w:cs="Times New Roman"/>
                <w:b/>
                <w:sz w:val="20"/>
                <w:szCs w:val="20"/>
              </w:rPr>
              <w:t>2</w:t>
            </w:r>
            <w:r w:rsidRPr="00A45F58">
              <w:rPr>
                <w:rFonts w:ascii="Times New Roman" w:hAnsi="Times New Roman" w:cs="Times New Roman"/>
                <w:b/>
                <w:sz w:val="20"/>
                <w:szCs w:val="20"/>
              </w:rPr>
              <w:t>,</w:t>
            </w:r>
            <w:r w:rsidR="006B6EC5">
              <w:rPr>
                <w:rFonts w:ascii="Times New Roman" w:hAnsi="Times New Roman" w:cs="Times New Roman"/>
                <w:b/>
                <w:sz w:val="20"/>
                <w:szCs w:val="20"/>
              </w:rPr>
              <w:t>5</w:t>
            </w:r>
            <w:r w:rsidRPr="00A45F58">
              <w:rPr>
                <w:rFonts w:ascii="Times New Roman" w:hAnsi="Times New Roman" w:cs="Times New Roman"/>
                <w:b/>
                <w:sz w:val="20"/>
                <w:szCs w:val="20"/>
              </w:rPr>
              <w:t>00,000</w:t>
            </w:r>
          </w:p>
        </w:tc>
        <w:tc>
          <w:tcPr>
            <w:tcW w:w="1389" w:type="dxa"/>
            <w:gridSpan w:val="2"/>
            <w:tcBorders>
              <w:top w:val="single" w:sz="4" w:space="0" w:color="auto"/>
              <w:left w:val="nil"/>
              <w:bottom w:val="single" w:sz="4" w:space="0" w:color="auto"/>
              <w:right w:val="single" w:sz="4" w:space="0" w:color="auto"/>
            </w:tcBorders>
            <w:shd w:val="clear" w:color="000000" w:fill="F2DCDB"/>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81" w:type="dxa"/>
            <w:gridSpan w:val="6"/>
            <w:tcBorders>
              <w:top w:val="single" w:sz="4" w:space="0" w:color="auto"/>
              <w:left w:val="nil"/>
              <w:bottom w:val="single" w:sz="4" w:space="0" w:color="auto"/>
              <w:right w:val="single" w:sz="4" w:space="0" w:color="auto"/>
            </w:tcBorders>
            <w:shd w:val="clear" w:color="000000" w:fill="F2DCDB"/>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Драган Станковић</w:t>
            </w:r>
          </w:p>
        </w:tc>
      </w:tr>
      <w:tr w:rsidR="00F61086" w:rsidRPr="00A45F58" w:rsidTr="006B6EC5">
        <w:trPr>
          <w:gridAfter w:val="1"/>
          <w:wAfter w:w="28" w:type="dxa"/>
          <w:trHeight w:val="300"/>
        </w:trPr>
        <w:tc>
          <w:tcPr>
            <w:tcW w:w="286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356" w:type="dxa"/>
            <w:gridSpan w:val="16"/>
            <w:tcBorders>
              <w:top w:val="single" w:sz="4" w:space="0" w:color="auto"/>
              <w:left w:val="nil"/>
              <w:bottom w:val="single" w:sz="4" w:space="0" w:color="auto"/>
              <w:right w:val="single" w:sz="4" w:space="0" w:color="auto"/>
            </w:tcBorders>
            <w:shd w:val="clear" w:color="000000" w:fill="BFBFBF"/>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F61086" w:rsidRPr="00A45F58" w:rsidTr="006B6EC5">
        <w:trPr>
          <w:gridAfter w:val="1"/>
          <w:wAfter w:w="28" w:type="dxa"/>
          <w:trHeight w:val="70"/>
        </w:trPr>
        <w:tc>
          <w:tcPr>
            <w:tcW w:w="2860"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i/>
                <w:iCs/>
                <w:color w:val="000000"/>
                <w:lang w:eastAsia="ru-RU"/>
              </w:rPr>
            </w:pPr>
          </w:p>
        </w:tc>
        <w:tc>
          <w:tcPr>
            <w:tcW w:w="5306" w:type="dxa"/>
            <w:vMerge/>
            <w:tcBorders>
              <w:top w:val="single" w:sz="4" w:space="0" w:color="auto"/>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i/>
                <w:iCs/>
                <w:color w:val="000000"/>
                <w:lang w:eastAsia="ru-RU"/>
              </w:rPr>
            </w:pPr>
          </w:p>
        </w:tc>
        <w:tc>
          <w:tcPr>
            <w:tcW w:w="1047" w:type="dxa"/>
            <w:tcBorders>
              <w:top w:val="nil"/>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7</w:t>
            </w:r>
          </w:p>
        </w:tc>
        <w:tc>
          <w:tcPr>
            <w:tcW w:w="1339" w:type="dxa"/>
            <w:gridSpan w:val="7"/>
            <w:tcBorders>
              <w:top w:val="nil"/>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389"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9</w:t>
            </w:r>
          </w:p>
        </w:tc>
        <w:tc>
          <w:tcPr>
            <w:tcW w:w="1348" w:type="dxa"/>
            <w:gridSpan w:val="4"/>
            <w:tcBorders>
              <w:top w:val="nil"/>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20</w:t>
            </w:r>
          </w:p>
        </w:tc>
        <w:tc>
          <w:tcPr>
            <w:tcW w:w="1233" w:type="dxa"/>
            <w:gridSpan w:val="2"/>
            <w:tcBorders>
              <w:top w:val="nil"/>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r>
      <w:tr w:rsidR="00F61086" w:rsidTr="006B6EC5">
        <w:trPr>
          <w:gridAfter w:val="1"/>
          <w:wAfter w:w="28" w:type="dxa"/>
          <w:trHeight w:val="300"/>
        </w:trPr>
        <w:tc>
          <w:tcPr>
            <w:tcW w:w="2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A45F58" w:rsidRDefault="00F61086" w:rsidP="006B6EC5">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Максимална могућа покривеност насеља и територије услугама одржавања чистоће и јавних површина</w:t>
            </w:r>
          </w:p>
        </w:tc>
        <w:tc>
          <w:tcPr>
            <w:tcW w:w="53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A45F58" w:rsidRDefault="00F61086" w:rsidP="006B6EC5">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Јавне површине које су предмет чишћења</w:t>
            </w:r>
          </w:p>
        </w:tc>
        <w:tc>
          <w:tcPr>
            <w:tcW w:w="10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140.000</w:t>
            </w:r>
          </w:p>
        </w:tc>
        <w:tc>
          <w:tcPr>
            <w:tcW w:w="1339"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170000</w:t>
            </w: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173.000</w:t>
            </w:r>
          </w:p>
        </w:tc>
        <w:tc>
          <w:tcPr>
            <w:tcW w:w="1348"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174.000</w:t>
            </w:r>
          </w:p>
        </w:tc>
        <w:tc>
          <w:tcPr>
            <w:tcW w:w="12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180.000</w:t>
            </w:r>
          </w:p>
        </w:tc>
      </w:tr>
      <w:tr w:rsidR="00F61086" w:rsidRPr="00A45F58" w:rsidTr="006B6EC5">
        <w:trPr>
          <w:gridAfter w:val="1"/>
          <w:wAfter w:w="28" w:type="dxa"/>
          <w:trHeight w:val="207"/>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000000"/>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047" w:type="dxa"/>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39" w:type="dxa"/>
            <w:gridSpan w:val="7"/>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89"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48" w:type="dxa"/>
            <w:gridSpan w:val="4"/>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233" w:type="dxa"/>
            <w:gridSpan w:val="2"/>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r>
      <w:tr w:rsidR="00F61086" w:rsidTr="006B6EC5">
        <w:trPr>
          <w:gridAfter w:val="1"/>
          <w:wAfter w:w="28" w:type="dxa"/>
          <w:trHeight w:val="300"/>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53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A45F58" w:rsidRDefault="00F61086" w:rsidP="006B6EC5">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Висина средстава опредељена за одржавање чистоће на јавним површинама</w:t>
            </w:r>
          </w:p>
        </w:tc>
        <w:tc>
          <w:tcPr>
            <w:tcW w:w="10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w:t>
            </w:r>
          </w:p>
        </w:tc>
        <w:tc>
          <w:tcPr>
            <w:tcW w:w="1339"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24.000.000</w:t>
            </w: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25.000.000</w:t>
            </w:r>
          </w:p>
        </w:tc>
        <w:tc>
          <w:tcPr>
            <w:tcW w:w="1348"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25.500.000</w:t>
            </w:r>
          </w:p>
        </w:tc>
        <w:tc>
          <w:tcPr>
            <w:tcW w:w="12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26.000.000</w:t>
            </w:r>
          </w:p>
        </w:tc>
      </w:tr>
      <w:tr w:rsidR="00F61086" w:rsidRPr="00A45F58" w:rsidTr="006B6EC5">
        <w:trPr>
          <w:gridAfter w:val="1"/>
          <w:wAfter w:w="28" w:type="dxa"/>
          <w:trHeight w:val="383"/>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000000"/>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047" w:type="dxa"/>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39" w:type="dxa"/>
            <w:gridSpan w:val="7"/>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89"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48" w:type="dxa"/>
            <w:gridSpan w:val="4"/>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233" w:type="dxa"/>
            <w:gridSpan w:val="2"/>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r>
      <w:tr w:rsidR="00F61086" w:rsidRPr="00A45F58" w:rsidTr="006B6EC5">
        <w:trPr>
          <w:gridAfter w:val="1"/>
          <w:wAfter w:w="28" w:type="dxa"/>
          <w:trHeight w:val="459"/>
        </w:trPr>
        <w:tc>
          <w:tcPr>
            <w:tcW w:w="1109" w:type="dxa"/>
            <w:tcBorders>
              <w:top w:val="nil"/>
              <w:left w:val="single" w:sz="4" w:space="0" w:color="auto"/>
              <w:bottom w:val="single" w:sz="4" w:space="0" w:color="auto"/>
              <w:right w:val="single" w:sz="4" w:space="0" w:color="auto"/>
            </w:tcBorders>
            <w:shd w:val="clear" w:color="000000" w:fill="F2DCDB"/>
            <w:noWrap/>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51" w:type="dxa"/>
            <w:tcBorders>
              <w:top w:val="nil"/>
              <w:left w:val="nil"/>
              <w:bottom w:val="single" w:sz="4" w:space="0" w:color="auto"/>
              <w:right w:val="single" w:sz="4" w:space="0" w:color="auto"/>
            </w:tcBorders>
            <w:shd w:val="clear" w:color="000000" w:fill="F2DCDB"/>
            <w:noWrap/>
            <w:vAlign w:val="center"/>
            <w:hideMark/>
          </w:tcPr>
          <w:p w:rsidR="00F61086" w:rsidRPr="003C1C72" w:rsidRDefault="00F61086" w:rsidP="006B6EC5">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1102-000</w:t>
            </w:r>
            <w:r>
              <w:rPr>
                <w:rFonts w:ascii="Times New Roman" w:eastAsia="Times New Roman" w:hAnsi="Times New Roman" w:cs="Times New Roman"/>
                <w:b/>
                <w:bCs/>
                <w:color w:val="000000"/>
                <w:lang w:val="sr-Latn-CS" w:eastAsia="ru-RU"/>
              </w:rPr>
              <w:t>8</w:t>
            </w:r>
          </w:p>
        </w:tc>
        <w:tc>
          <w:tcPr>
            <w:tcW w:w="5306" w:type="dxa"/>
            <w:tcBorders>
              <w:top w:val="single" w:sz="4" w:space="0" w:color="auto"/>
              <w:left w:val="nil"/>
              <w:bottom w:val="single" w:sz="4" w:space="0" w:color="auto"/>
              <w:right w:val="single" w:sz="4" w:space="0" w:color="000000"/>
            </w:tcBorders>
            <w:shd w:val="clear" w:color="000000" w:fill="F2DCDB"/>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Управљање и снабдевање водом за пиће</w:t>
            </w:r>
          </w:p>
        </w:tc>
        <w:tc>
          <w:tcPr>
            <w:tcW w:w="2386" w:type="dxa"/>
            <w:gridSpan w:val="8"/>
            <w:tcBorders>
              <w:top w:val="single" w:sz="4" w:space="0" w:color="auto"/>
              <w:left w:val="nil"/>
              <w:bottom w:val="single" w:sz="4" w:space="0" w:color="auto"/>
              <w:right w:val="single" w:sz="4" w:space="0" w:color="auto"/>
            </w:tcBorders>
            <w:shd w:val="clear" w:color="000000" w:fill="F2DCDB"/>
            <w:vAlign w:val="center"/>
            <w:hideMark/>
          </w:tcPr>
          <w:p w:rsidR="00F61086" w:rsidRPr="003C1C72" w:rsidRDefault="00F61086" w:rsidP="006B6EC5">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2</w:t>
            </w:r>
            <w:r w:rsidR="006B6EC5">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w:t>
            </w:r>
            <w:r w:rsidR="006B6EC5">
              <w:rPr>
                <w:rFonts w:ascii="Times New Roman" w:eastAsia="Times New Roman" w:hAnsi="Times New Roman" w:cs="Times New Roman"/>
                <w:b/>
                <w:bCs/>
                <w:color w:val="000000"/>
                <w:lang w:eastAsia="ru-RU"/>
              </w:rPr>
              <w:t>0</w:t>
            </w:r>
            <w:r w:rsidRPr="00A45F58">
              <w:rPr>
                <w:rFonts w:ascii="Times New Roman" w:eastAsia="Times New Roman" w:hAnsi="Times New Roman" w:cs="Times New Roman"/>
                <w:b/>
                <w:bCs/>
                <w:color w:val="000000"/>
                <w:lang w:eastAsia="ru-RU"/>
              </w:rPr>
              <w:t>00,000.00</w:t>
            </w:r>
          </w:p>
        </w:tc>
        <w:tc>
          <w:tcPr>
            <w:tcW w:w="1389" w:type="dxa"/>
            <w:gridSpan w:val="2"/>
            <w:tcBorders>
              <w:top w:val="single" w:sz="4" w:space="0" w:color="auto"/>
              <w:left w:val="nil"/>
              <w:bottom w:val="single" w:sz="4" w:space="0" w:color="auto"/>
              <w:right w:val="single" w:sz="4" w:space="0" w:color="auto"/>
            </w:tcBorders>
            <w:shd w:val="clear" w:color="000000" w:fill="F2DCDB"/>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81" w:type="dxa"/>
            <w:gridSpan w:val="6"/>
            <w:tcBorders>
              <w:top w:val="single" w:sz="4" w:space="0" w:color="auto"/>
              <w:left w:val="nil"/>
              <w:bottom w:val="single" w:sz="4" w:space="0" w:color="auto"/>
              <w:right w:val="single" w:sz="4" w:space="0" w:color="auto"/>
            </w:tcBorders>
            <w:shd w:val="clear" w:color="000000" w:fill="F2DCDB"/>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Стојановић</w:t>
            </w:r>
          </w:p>
        </w:tc>
      </w:tr>
      <w:tr w:rsidR="00F61086" w:rsidRPr="00A45F58" w:rsidTr="006B6EC5">
        <w:trPr>
          <w:gridAfter w:val="1"/>
          <w:wAfter w:w="28" w:type="dxa"/>
          <w:trHeight w:val="300"/>
        </w:trPr>
        <w:tc>
          <w:tcPr>
            <w:tcW w:w="286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356" w:type="dxa"/>
            <w:gridSpan w:val="16"/>
            <w:tcBorders>
              <w:top w:val="single" w:sz="4" w:space="0" w:color="auto"/>
              <w:left w:val="nil"/>
              <w:bottom w:val="single" w:sz="4" w:space="0" w:color="auto"/>
              <w:right w:val="single" w:sz="4" w:space="0" w:color="auto"/>
            </w:tcBorders>
            <w:shd w:val="clear" w:color="000000" w:fill="BFBFBF"/>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F61086" w:rsidRPr="00A45F58" w:rsidTr="006B6EC5">
        <w:trPr>
          <w:gridAfter w:val="1"/>
          <w:wAfter w:w="28" w:type="dxa"/>
          <w:trHeight w:val="73"/>
        </w:trPr>
        <w:tc>
          <w:tcPr>
            <w:tcW w:w="2860"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i/>
                <w:iCs/>
                <w:color w:val="000000"/>
                <w:lang w:eastAsia="ru-RU"/>
              </w:rPr>
            </w:pPr>
          </w:p>
        </w:tc>
        <w:tc>
          <w:tcPr>
            <w:tcW w:w="5306" w:type="dxa"/>
            <w:vMerge/>
            <w:tcBorders>
              <w:top w:val="single" w:sz="4" w:space="0" w:color="auto"/>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i/>
                <w:iCs/>
                <w:color w:val="000000"/>
                <w:lang w:eastAsia="ru-RU"/>
              </w:rPr>
            </w:pPr>
          </w:p>
        </w:tc>
        <w:tc>
          <w:tcPr>
            <w:tcW w:w="1047" w:type="dxa"/>
            <w:tcBorders>
              <w:top w:val="nil"/>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7</w:t>
            </w:r>
          </w:p>
        </w:tc>
        <w:tc>
          <w:tcPr>
            <w:tcW w:w="1339" w:type="dxa"/>
            <w:gridSpan w:val="7"/>
            <w:tcBorders>
              <w:top w:val="nil"/>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389"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9</w:t>
            </w:r>
          </w:p>
        </w:tc>
        <w:tc>
          <w:tcPr>
            <w:tcW w:w="1348" w:type="dxa"/>
            <w:gridSpan w:val="4"/>
            <w:tcBorders>
              <w:top w:val="nil"/>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20</w:t>
            </w:r>
          </w:p>
        </w:tc>
        <w:tc>
          <w:tcPr>
            <w:tcW w:w="1233" w:type="dxa"/>
            <w:gridSpan w:val="2"/>
            <w:tcBorders>
              <w:top w:val="nil"/>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1</w:t>
            </w:r>
          </w:p>
        </w:tc>
      </w:tr>
      <w:tr w:rsidR="00F61086" w:rsidTr="006B6EC5">
        <w:trPr>
          <w:gridAfter w:val="1"/>
          <w:wAfter w:w="28" w:type="dxa"/>
          <w:trHeight w:val="300"/>
        </w:trPr>
        <w:tc>
          <w:tcPr>
            <w:tcW w:w="2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A45F58" w:rsidRDefault="00F61086" w:rsidP="006B6EC5">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 xml:space="preserve">Адекватан квалитет пружених </w:t>
            </w:r>
            <w:r w:rsidRPr="00A45F58">
              <w:rPr>
                <w:rFonts w:ascii="Times New Roman" w:eastAsia="Times New Roman" w:hAnsi="Times New Roman" w:cs="Times New Roman"/>
                <w:color w:val="000000"/>
                <w:lang w:eastAsia="ru-RU"/>
              </w:rPr>
              <w:lastRenderedPageBreak/>
              <w:t>услуга водоснабдевања</w:t>
            </w:r>
          </w:p>
        </w:tc>
        <w:tc>
          <w:tcPr>
            <w:tcW w:w="53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A45F58" w:rsidRDefault="00F61086" w:rsidP="006B6EC5">
            <w:pPr>
              <w:spacing w:after="0" w:line="240" w:lineRule="auto"/>
              <w:jc w:val="center"/>
              <w:rPr>
                <w:rFonts w:ascii="Times New Roman" w:eastAsia="Times New Roman" w:hAnsi="Times New Roman" w:cs="Times New Roman"/>
                <w:color w:val="000000"/>
                <w:lang w:eastAsia="ru-RU"/>
              </w:rPr>
            </w:pPr>
            <w:r w:rsidRPr="000A51A3">
              <w:rPr>
                <w:rFonts w:ascii="Times New Roman" w:eastAsia="Times New Roman" w:hAnsi="Times New Roman" w:cs="Times New Roman"/>
                <w:color w:val="000000"/>
                <w:lang w:eastAsia="ru-RU"/>
              </w:rPr>
              <w:lastRenderedPageBreak/>
              <w:t>Број интервенција на водоводној мрежи</w:t>
            </w:r>
          </w:p>
        </w:tc>
        <w:tc>
          <w:tcPr>
            <w:tcW w:w="10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763</w:t>
            </w:r>
          </w:p>
        </w:tc>
        <w:tc>
          <w:tcPr>
            <w:tcW w:w="1339"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600</w:t>
            </w: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600</w:t>
            </w:r>
          </w:p>
        </w:tc>
        <w:tc>
          <w:tcPr>
            <w:tcW w:w="1348"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550</w:t>
            </w:r>
          </w:p>
        </w:tc>
        <w:tc>
          <w:tcPr>
            <w:tcW w:w="12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500</w:t>
            </w:r>
          </w:p>
        </w:tc>
      </w:tr>
      <w:tr w:rsidR="00F61086" w:rsidRPr="00A45F58" w:rsidTr="006B6EC5">
        <w:trPr>
          <w:gridAfter w:val="1"/>
          <w:wAfter w:w="28" w:type="dxa"/>
          <w:trHeight w:val="207"/>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000000"/>
              <w:right w:val="single" w:sz="4" w:space="0" w:color="000000"/>
            </w:tcBorders>
            <w:vAlign w:val="center"/>
            <w:hideMark/>
          </w:tcPr>
          <w:p w:rsidR="00F61086" w:rsidRPr="00A45F58" w:rsidRDefault="00F61086" w:rsidP="006B6EC5">
            <w:pPr>
              <w:spacing w:after="0" w:line="240" w:lineRule="auto"/>
              <w:jc w:val="center"/>
              <w:rPr>
                <w:rFonts w:ascii="Times New Roman" w:eastAsia="Times New Roman" w:hAnsi="Times New Roman" w:cs="Times New Roman"/>
                <w:color w:val="000000"/>
                <w:lang w:eastAsia="ru-RU"/>
              </w:rPr>
            </w:pPr>
          </w:p>
        </w:tc>
        <w:tc>
          <w:tcPr>
            <w:tcW w:w="1047" w:type="dxa"/>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39" w:type="dxa"/>
            <w:gridSpan w:val="7"/>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89"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48" w:type="dxa"/>
            <w:gridSpan w:val="4"/>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233" w:type="dxa"/>
            <w:gridSpan w:val="2"/>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r>
      <w:tr w:rsidR="00F61086" w:rsidTr="006B6EC5">
        <w:trPr>
          <w:gridAfter w:val="1"/>
          <w:wAfter w:w="28" w:type="dxa"/>
          <w:trHeight w:val="300"/>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53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A45F58" w:rsidRDefault="00F61086" w:rsidP="006B6EC5">
            <w:pPr>
              <w:spacing w:after="0" w:line="240" w:lineRule="auto"/>
              <w:jc w:val="center"/>
              <w:rPr>
                <w:rFonts w:ascii="Times New Roman" w:eastAsia="Times New Roman" w:hAnsi="Times New Roman" w:cs="Times New Roman"/>
                <w:color w:val="000000"/>
                <w:lang w:eastAsia="ru-RU"/>
              </w:rPr>
            </w:pPr>
            <w:r w:rsidRPr="000A51A3">
              <w:rPr>
                <w:rFonts w:ascii="Times New Roman" w:eastAsia="Times New Roman" w:hAnsi="Times New Roman" w:cs="Times New Roman"/>
                <w:color w:val="000000"/>
                <w:lang w:eastAsia="ru-RU"/>
              </w:rPr>
              <w:t>Дужина реконструисане водоводне мреже</w:t>
            </w:r>
          </w:p>
        </w:tc>
        <w:tc>
          <w:tcPr>
            <w:tcW w:w="10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400</w:t>
            </w:r>
          </w:p>
        </w:tc>
        <w:tc>
          <w:tcPr>
            <w:tcW w:w="1339"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430м</w:t>
            </w: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1100м</w:t>
            </w:r>
          </w:p>
        </w:tc>
        <w:tc>
          <w:tcPr>
            <w:tcW w:w="1348"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1000м</w:t>
            </w:r>
          </w:p>
        </w:tc>
        <w:tc>
          <w:tcPr>
            <w:tcW w:w="12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1200</w:t>
            </w:r>
          </w:p>
        </w:tc>
      </w:tr>
      <w:tr w:rsidR="00F61086" w:rsidRPr="00A45F58" w:rsidTr="006B6EC5">
        <w:trPr>
          <w:gridAfter w:val="1"/>
          <w:wAfter w:w="28" w:type="dxa"/>
          <w:trHeight w:val="207"/>
        </w:trPr>
        <w:tc>
          <w:tcPr>
            <w:tcW w:w="2860" w:type="dxa"/>
            <w:gridSpan w:val="2"/>
            <w:vMerge/>
            <w:tcBorders>
              <w:top w:val="single" w:sz="4" w:space="0" w:color="auto"/>
              <w:left w:val="single" w:sz="4" w:space="0" w:color="auto"/>
              <w:bottom w:val="single" w:sz="4" w:space="0" w:color="auto"/>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000000"/>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047" w:type="dxa"/>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39" w:type="dxa"/>
            <w:gridSpan w:val="7"/>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89"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48" w:type="dxa"/>
            <w:gridSpan w:val="4"/>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233" w:type="dxa"/>
            <w:gridSpan w:val="2"/>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r>
      <w:tr w:rsidR="00F61086" w:rsidRPr="00A45F58" w:rsidTr="006B6EC5">
        <w:trPr>
          <w:gridAfter w:val="1"/>
          <w:wAfter w:w="28" w:type="dxa"/>
          <w:trHeight w:val="496"/>
        </w:trPr>
        <w:tc>
          <w:tcPr>
            <w:tcW w:w="1109"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51"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F61086" w:rsidRPr="003C1C72" w:rsidRDefault="00F61086" w:rsidP="006B6EC5">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1101 -</w:t>
            </w:r>
            <w:r>
              <w:rPr>
                <w:rFonts w:ascii="Times New Roman" w:eastAsia="Times New Roman" w:hAnsi="Times New Roman" w:cs="Times New Roman"/>
                <w:b/>
                <w:bCs/>
                <w:color w:val="000000"/>
                <w:lang w:val="sr-Latn-CS" w:eastAsia="ru-RU"/>
              </w:rPr>
              <w:t>0004</w:t>
            </w:r>
          </w:p>
        </w:tc>
        <w:tc>
          <w:tcPr>
            <w:tcW w:w="5306" w:type="dxa"/>
            <w:tcBorders>
              <w:top w:val="single" w:sz="4" w:space="0" w:color="auto"/>
              <w:left w:val="single" w:sz="4" w:space="0" w:color="auto"/>
              <w:bottom w:val="single" w:sz="4" w:space="0" w:color="auto"/>
              <w:right w:val="single" w:sz="4" w:space="0" w:color="000000"/>
            </w:tcBorders>
            <w:shd w:val="clear" w:color="000000" w:fill="F2DCDB"/>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Зоохигијена</w:t>
            </w:r>
          </w:p>
        </w:tc>
        <w:tc>
          <w:tcPr>
            <w:tcW w:w="2386" w:type="dxa"/>
            <w:gridSpan w:val="8"/>
            <w:tcBorders>
              <w:top w:val="single" w:sz="4" w:space="0" w:color="auto"/>
              <w:left w:val="nil"/>
              <w:bottom w:val="single" w:sz="4" w:space="0" w:color="auto"/>
              <w:right w:val="single" w:sz="4" w:space="0" w:color="auto"/>
            </w:tcBorders>
            <w:shd w:val="clear" w:color="000000" w:fill="F2DCDB"/>
            <w:vAlign w:val="center"/>
            <w:hideMark/>
          </w:tcPr>
          <w:p w:rsidR="00F61086" w:rsidRPr="00A45F58" w:rsidRDefault="0025658D" w:rsidP="0025658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r w:rsidR="00F61086">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1</w:t>
            </w:r>
            <w:r w:rsidR="00F61086">
              <w:rPr>
                <w:rFonts w:ascii="Times New Roman" w:eastAsia="Times New Roman" w:hAnsi="Times New Roman" w:cs="Times New Roman"/>
                <w:b/>
                <w:bCs/>
                <w:color w:val="000000"/>
                <w:lang w:eastAsia="ru-RU"/>
              </w:rPr>
              <w:t>50.000</w:t>
            </w:r>
            <w:r w:rsidR="00F61086" w:rsidRPr="00A45F58">
              <w:rPr>
                <w:rFonts w:ascii="Times New Roman" w:eastAsia="Times New Roman" w:hAnsi="Times New Roman" w:cs="Times New Roman"/>
                <w:b/>
                <w:bCs/>
                <w:color w:val="000000"/>
                <w:lang w:eastAsia="ru-RU"/>
              </w:rPr>
              <w:t>.00</w:t>
            </w:r>
          </w:p>
        </w:tc>
        <w:tc>
          <w:tcPr>
            <w:tcW w:w="1389" w:type="dxa"/>
            <w:gridSpan w:val="2"/>
            <w:tcBorders>
              <w:top w:val="single" w:sz="4" w:space="0" w:color="auto"/>
              <w:left w:val="nil"/>
              <w:bottom w:val="single" w:sz="4" w:space="0" w:color="auto"/>
              <w:right w:val="single" w:sz="4" w:space="0" w:color="auto"/>
            </w:tcBorders>
            <w:shd w:val="clear" w:color="000000" w:fill="F2DCDB"/>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81" w:type="dxa"/>
            <w:gridSpan w:val="6"/>
            <w:tcBorders>
              <w:top w:val="single" w:sz="4" w:space="0" w:color="auto"/>
              <w:left w:val="nil"/>
              <w:bottom w:val="single" w:sz="4" w:space="0" w:color="auto"/>
              <w:right w:val="single" w:sz="4" w:space="0" w:color="auto"/>
            </w:tcBorders>
            <w:shd w:val="clear" w:color="000000" w:fill="F2DCDB"/>
            <w:vAlign w:val="center"/>
            <w:hideMark/>
          </w:tcPr>
          <w:p w:rsidR="00F61086" w:rsidRPr="00A45F58" w:rsidRDefault="00F61086" w:rsidP="006B6EC5">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Стојановић</w:t>
            </w:r>
          </w:p>
        </w:tc>
      </w:tr>
      <w:tr w:rsidR="00F61086" w:rsidRPr="00A45F58" w:rsidTr="006B6EC5">
        <w:trPr>
          <w:gridAfter w:val="1"/>
          <w:wAfter w:w="28" w:type="dxa"/>
          <w:trHeight w:val="300"/>
        </w:trPr>
        <w:tc>
          <w:tcPr>
            <w:tcW w:w="286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356" w:type="dxa"/>
            <w:gridSpan w:val="16"/>
            <w:tcBorders>
              <w:top w:val="single" w:sz="4" w:space="0" w:color="auto"/>
              <w:left w:val="nil"/>
              <w:bottom w:val="single" w:sz="4" w:space="0" w:color="auto"/>
              <w:right w:val="single" w:sz="4" w:space="0" w:color="auto"/>
            </w:tcBorders>
            <w:shd w:val="clear" w:color="000000" w:fill="BFBFBF"/>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F61086" w:rsidRPr="00A45F58" w:rsidTr="006B6EC5">
        <w:trPr>
          <w:gridAfter w:val="1"/>
          <w:wAfter w:w="28" w:type="dxa"/>
          <w:trHeight w:val="300"/>
        </w:trPr>
        <w:tc>
          <w:tcPr>
            <w:tcW w:w="2860"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i/>
                <w:iCs/>
                <w:color w:val="000000"/>
                <w:lang w:eastAsia="ru-RU"/>
              </w:rPr>
            </w:pPr>
          </w:p>
        </w:tc>
        <w:tc>
          <w:tcPr>
            <w:tcW w:w="5306" w:type="dxa"/>
            <w:vMerge/>
            <w:tcBorders>
              <w:top w:val="single" w:sz="4" w:space="0" w:color="auto"/>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i/>
                <w:iCs/>
                <w:color w:val="000000"/>
                <w:lang w:eastAsia="ru-RU"/>
              </w:rPr>
            </w:pPr>
          </w:p>
        </w:tc>
        <w:tc>
          <w:tcPr>
            <w:tcW w:w="1047" w:type="dxa"/>
            <w:tcBorders>
              <w:top w:val="nil"/>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7</w:t>
            </w:r>
          </w:p>
        </w:tc>
        <w:tc>
          <w:tcPr>
            <w:tcW w:w="1339" w:type="dxa"/>
            <w:gridSpan w:val="7"/>
            <w:tcBorders>
              <w:top w:val="nil"/>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389"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9</w:t>
            </w:r>
          </w:p>
        </w:tc>
        <w:tc>
          <w:tcPr>
            <w:tcW w:w="1348" w:type="dxa"/>
            <w:gridSpan w:val="4"/>
            <w:tcBorders>
              <w:top w:val="nil"/>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20</w:t>
            </w:r>
          </w:p>
        </w:tc>
        <w:tc>
          <w:tcPr>
            <w:tcW w:w="1233" w:type="dxa"/>
            <w:gridSpan w:val="2"/>
            <w:tcBorders>
              <w:top w:val="nil"/>
              <w:left w:val="nil"/>
              <w:bottom w:val="single" w:sz="4" w:space="0" w:color="auto"/>
              <w:right w:val="single" w:sz="4" w:space="0" w:color="auto"/>
            </w:tcBorders>
            <w:shd w:val="clear" w:color="000000" w:fill="BFBFBF"/>
            <w:noWrap/>
            <w:vAlign w:val="center"/>
            <w:hideMark/>
          </w:tcPr>
          <w:p w:rsidR="00F61086" w:rsidRPr="00A45F58"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1</w:t>
            </w:r>
          </w:p>
        </w:tc>
      </w:tr>
      <w:tr w:rsidR="00F61086" w:rsidTr="006B6EC5">
        <w:trPr>
          <w:gridAfter w:val="1"/>
          <w:wAfter w:w="28" w:type="dxa"/>
          <w:trHeight w:val="300"/>
        </w:trPr>
        <w:tc>
          <w:tcPr>
            <w:tcW w:w="2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A45F58" w:rsidRDefault="00F61086" w:rsidP="006B6EC5">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Унапређење заштите од заразних и других болести које преносе животиње</w:t>
            </w:r>
          </w:p>
        </w:tc>
        <w:tc>
          <w:tcPr>
            <w:tcW w:w="53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Број ухваћених и збринутих паса и мачака луталица</w:t>
            </w:r>
          </w:p>
        </w:tc>
        <w:tc>
          <w:tcPr>
            <w:tcW w:w="10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200</w:t>
            </w:r>
          </w:p>
        </w:tc>
        <w:tc>
          <w:tcPr>
            <w:tcW w:w="1339"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229</w:t>
            </w: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250</w:t>
            </w:r>
          </w:p>
        </w:tc>
        <w:tc>
          <w:tcPr>
            <w:tcW w:w="1348"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250</w:t>
            </w:r>
          </w:p>
        </w:tc>
        <w:tc>
          <w:tcPr>
            <w:tcW w:w="12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250</w:t>
            </w:r>
          </w:p>
        </w:tc>
      </w:tr>
      <w:tr w:rsidR="00F61086" w:rsidRPr="00A45F58" w:rsidTr="006B6EC5">
        <w:trPr>
          <w:gridAfter w:val="1"/>
          <w:wAfter w:w="28" w:type="dxa"/>
          <w:trHeight w:val="240"/>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000000"/>
              <w:right w:val="single" w:sz="4" w:space="0" w:color="000000"/>
            </w:tcBorders>
            <w:vAlign w:val="center"/>
            <w:hideMark/>
          </w:tcPr>
          <w:p w:rsidR="00F61086" w:rsidRPr="00A45F58" w:rsidRDefault="00F61086" w:rsidP="006B6EC5">
            <w:pPr>
              <w:spacing w:after="0" w:line="240" w:lineRule="auto"/>
              <w:jc w:val="center"/>
              <w:rPr>
                <w:rFonts w:ascii="Times New Roman" w:eastAsia="Times New Roman" w:hAnsi="Times New Roman" w:cs="Times New Roman"/>
                <w:color w:val="000000"/>
                <w:lang w:eastAsia="ru-RU"/>
              </w:rPr>
            </w:pPr>
          </w:p>
        </w:tc>
        <w:tc>
          <w:tcPr>
            <w:tcW w:w="1047" w:type="dxa"/>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39" w:type="dxa"/>
            <w:gridSpan w:val="7"/>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89"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48" w:type="dxa"/>
            <w:gridSpan w:val="4"/>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233" w:type="dxa"/>
            <w:gridSpan w:val="2"/>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r>
      <w:tr w:rsidR="00F61086" w:rsidTr="006B6EC5">
        <w:trPr>
          <w:gridAfter w:val="1"/>
          <w:wAfter w:w="28" w:type="dxa"/>
          <w:trHeight w:val="300"/>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53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Број пријављених уједа од паса и мачака луталица од стране оштећених</w:t>
            </w:r>
          </w:p>
        </w:tc>
        <w:tc>
          <w:tcPr>
            <w:tcW w:w="10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180</w:t>
            </w:r>
          </w:p>
        </w:tc>
        <w:tc>
          <w:tcPr>
            <w:tcW w:w="1339"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162</w:t>
            </w: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150</w:t>
            </w:r>
          </w:p>
        </w:tc>
        <w:tc>
          <w:tcPr>
            <w:tcW w:w="1348"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130</w:t>
            </w:r>
          </w:p>
        </w:tc>
        <w:tc>
          <w:tcPr>
            <w:tcW w:w="12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120</w:t>
            </w:r>
          </w:p>
        </w:tc>
      </w:tr>
      <w:tr w:rsidR="00F61086" w:rsidRPr="00A45F58" w:rsidTr="006B6EC5">
        <w:trPr>
          <w:gridAfter w:val="1"/>
          <w:wAfter w:w="28" w:type="dxa"/>
          <w:trHeight w:val="240"/>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000000"/>
              <w:right w:val="single" w:sz="4" w:space="0" w:color="000000"/>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047" w:type="dxa"/>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39" w:type="dxa"/>
            <w:gridSpan w:val="7"/>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89"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348" w:type="dxa"/>
            <w:gridSpan w:val="4"/>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c>
          <w:tcPr>
            <w:tcW w:w="1233" w:type="dxa"/>
            <w:gridSpan w:val="2"/>
            <w:vMerge/>
            <w:tcBorders>
              <w:top w:val="nil"/>
              <w:left w:val="single" w:sz="4" w:space="0" w:color="auto"/>
              <w:bottom w:val="single" w:sz="4" w:space="0" w:color="auto"/>
              <w:right w:val="single" w:sz="4" w:space="0" w:color="auto"/>
            </w:tcBorders>
            <w:vAlign w:val="center"/>
            <w:hideMark/>
          </w:tcPr>
          <w:p w:rsidR="00F61086" w:rsidRPr="00A45F58" w:rsidRDefault="00F61086" w:rsidP="006B6EC5">
            <w:pPr>
              <w:spacing w:after="0" w:line="240" w:lineRule="auto"/>
              <w:rPr>
                <w:rFonts w:ascii="Times New Roman" w:eastAsia="Times New Roman" w:hAnsi="Times New Roman" w:cs="Times New Roman"/>
                <w:color w:val="000000"/>
                <w:lang w:eastAsia="ru-RU"/>
              </w:rPr>
            </w:pPr>
          </w:p>
        </w:tc>
      </w:tr>
      <w:tr w:rsidR="00F61086" w:rsidRPr="003C1C72" w:rsidTr="006B6EC5">
        <w:trPr>
          <w:gridAfter w:val="1"/>
          <w:wAfter w:w="28" w:type="dxa"/>
          <w:trHeight w:val="585"/>
        </w:trPr>
        <w:tc>
          <w:tcPr>
            <w:tcW w:w="1109"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F61086" w:rsidRPr="003C1C72" w:rsidRDefault="00F61086" w:rsidP="006B6EC5">
            <w:pPr>
              <w:spacing w:after="0" w:line="240" w:lineRule="auto"/>
              <w:jc w:val="center"/>
              <w:rPr>
                <w:rFonts w:ascii="Times New Roman" w:eastAsia="Times New Roman" w:hAnsi="Times New Roman" w:cs="Times New Roman"/>
                <w:b/>
                <w:bCs/>
                <w:color w:val="000000"/>
                <w:sz w:val="28"/>
                <w:szCs w:val="28"/>
                <w:lang w:eastAsia="ru-RU"/>
              </w:rPr>
            </w:pPr>
            <w:r w:rsidRPr="003C1C72">
              <w:rPr>
                <w:rFonts w:ascii="Times New Roman" w:eastAsia="Times New Roman" w:hAnsi="Times New Roman" w:cs="Times New Roman"/>
                <w:b/>
                <w:bCs/>
                <w:color w:val="000000"/>
                <w:sz w:val="28"/>
                <w:szCs w:val="28"/>
                <w:lang w:eastAsia="ru-RU"/>
              </w:rPr>
              <w:t>1501</w:t>
            </w:r>
          </w:p>
        </w:tc>
        <w:tc>
          <w:tcPr>
            <w:tcW w:w="1751" w:type="dxa"/>
            <w:tcBorders>
              <w:top w:val="single" w:sz="4" w:space="0" w:color="auto"/>
              <w:left w:val="nil"/>
              <w:bottom w:val="single" w:sz="4" w:space="0" w:color="auto"/>
              <w:right w:val="single" w:sz="4" w:space="0" w:color="auto"/>
            </w:tcBorders>
            <w:shd w:val="clear" w:color="000000" w:fill="E6B8B7"/>
            <w:noWrap/>
            <w:vAlign w:val="center"/>
            <w:hideMark/>
          </w:tcPr>
          <w:p w:rsidR="00F61086" w:rsidRPr="003C1C72" w:rsidRDefault="00F61086" w:rsidP="006B6EC5">
            <w:pPr>
              <w:spacing w:after="0" w:line="240" w:lineRule="auto"/>
              <w:jc w:val="center"/>
              <w:rPr>
                <w:rFonts w:ascii="Times New Roman" w:eastAsia="Times New Roman" w:hAnsi="Times New Roman" w:cs="Times New Roman"/>
                <w:b/>
                <w:bCs/>
                <w:color w:val="000000"/>
                <w:sz w:val="28"/>
                <w:szCs w:val="28"/>
                <w:lang w:eastAsia="ru-RU"/>
              </w:rPr>
            </w:pPr>
            <w:r w:rsidRPr="003C1C72">
              <w:rPr>
                <w:rFonts w:ascii="Times New Roman" w:eastAsia="Times New Roman" w:hAnsi="Times New Roman" w:cs="Times New Roman"/>
                <w:b/>
                <w:bCs/>
                <w:color w:val="000000"/>
                <w:sz w:val="28"/>
                <w:szCs w:val="28"/>
                <w:lang w:eastAsia="ru-RU"/>
              </w:rPr>
              <w:t> </w:t>
            </w:r>
          </w:p>
        </w:tc>
        <w:tc>
          <w:tcPr>
            <w:tcW w:w="5306" w:type="dxa"/>
            <w:tcBorders>
              <w:top w:val="single" w:sz="4" w:space="0" w:color="auto"/>
              <w:left w:val="nil"/>
              <w:bottom w:val="single" w:sz="4" w:space="0" w:color="auto"/>
              <w:right w:val="single" w:sz="4" w:space="0" w:color="000000"/>
            </w:tcBorders>
            <w:shd w:val="clear" w:color="000000" w:fill="E6B8B7"/>
            <w:vAlign w:val="center"/>
            <w:hideMark/>
          </w:tcPr>
          <w:p w:rsidR="00F61086" w:rsidRPr="003C1C72" w:rsidRDefault="00F61086" w:rsidP="006B6EC5">
            <w:pPr>
              <w:spacing w:after="0" w:line="240" w:lineRule="auto"/>
              <w:jc w:val="center"/>
              <w:rPr>
                <w:rFonts w:ascii="Times New Roman" w:eastAsia="Times New Roman" w:hAnsi="Times New Roman" w:cs="Times New Roman"/>
                <w:b/>
                <w:bCs/>
                <w:color w:val="000000"/>
                <w:sz w:val="28"/>
                <w:szCs w:val="28"/>
                <w:lang w:eastAsia="ru-RU"/>
              </w:rPr>
            </w:pPr>
            <w:r w:rsidRPr="003C1C72">
              <w:rPr>
                <w:rFonts w:ascii="Times New Roman" w:eastAsia="Times New Roman" w:hAnsi="Times New Roman" w:cs="Times New Roman"/>
                <w:b/>
                <w:bCs/>
                <w:color w:val="000000"/>
                <w:sz w:val="28"/>
                <w:szCs w:val="28"/>
                <w:lang w:eastAsia="ru-RU"/>
              </w:rPr>
              <w:t>Програм 3. Локални економски развој</w:t>
            </w:r>
          </w:p>
        </w:tc>
        <w:tc>
          <w:tcPr>
            <w:tcW w:w="2386" w:type="dxa"/>
            <w:gridSpan w:val="8"/>
            <w:tcBorders>
              <w:top w:val="single" w:sz="4" w:space="0" w:color="auto"/>
              <w:left w:val="nil"/>
              <w:bottom w:val="single" w:sz="4" w:space="0" w:color="auto"/>
              <w:right w:val="single" w:sz="4" w:space="0" w:color="auto"/>
            </w:tcBorders>
            <w:shd w:val="clear" w:color="000000" w:fill="E6B8B7"/>
            <w:vAlign w:val="center"/>
            <w:hideMark/>
          </w:tcPr>
          <w:p w:rsidR="00F61086" w:rsidRPr="00D23CAA" w:rsidRDefault="0025658D" w:rsidP="0025658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42</w:t>
            </w:r>
            <w:r w:rsidR="00F61086">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1</w:t>
            </w:r>
            <w:r w:rsidR="00F61086">
              <w:rPr>
                <w:rFonts w:ascii="Times New Roman" w:eastAsia="Times New Roman" w:hAnsi="Times New Roman" w:cs="Times New Roman"/>
                <w:b/>
                <w:bCs/>
                <w:color w:val="000000"/>
                <w:lang w:eastAsia="ru-RU"/>
              </w:rPr>
              <w:t>90.000,00</w:t>
            </w:r>
          </w:p>
        </w:tc>
        <w:tc>
          <w:tcPr>
            <w:tcW w:w="1389" w:type="dxa"/>
            <w:gridSpan w:val="2"/>
            <w:tcBorders>
              <w:top w:val="single" w:sz="4" w:space="0" w:color="auto"/>
              <w:left w:val="nil"/>
              <w:bottom w:val="single" w:sz="4" w:space="0" w:color="auto"/>
              <w:right w:val="single" w:sz="4" w:space="0" w:color="auto"/>
            </w:tcBorders>
            <w:shd w:val="clear" w:color="000000" w:fill="E6B8B7"/>
            <w:vAlign w:val="center"/>
            <w:hideMark/>
          </w:tcPr>
          <w:p w:rsidR="00F61086" w:rsidRPr="003C1C72" w:rsidRDefault="00F61086" w:rsidP="006B6EC5">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Општинска управа</w:t>
            </w:r>
          </w:p>
        </w:tc>
        <w:tc>
          <w:tcPr>
            <w:tcW w:w="2581" w:type="dxa"/>
            <w:gridSpan w:val="6"/>
            <w:tcBorders>
              <w:top w:val="single" w:sz="4" w:space="0" w:color="auto"/>
              <w:left w:val="nil"/>
              <w:bottom w:val="single" w:sz="4" w:space="0" w:color="auto"/>
              <w:right w:val="single" w:sz="4" w:space="0" w:color="auto"/>
            </w:tcBorders>
            <w:shd w:val="clear" w:color="000000" w:fill="E6B8B7"/>
            <w:vAlign w:val="center"/>
            <w:hideMark/>
          </w:tcPr>
          <w:p w:rsidR="00F61086" w:rsidRPr="003C1C72" w:rsidRDefault="00F61086" w:rsidP="006B6EC5">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Милош Стојановић</w:t>
            </w:r>
          </w:p>
        </w:tc>
      </w:tr>
      <w:tr w:rsidR="00F61086" w:rsidRPr="003C1C72" w:rsidTr="006B6EC5">
        <w:trPr>
          <w:gridAfter w:val="1"/>
          <w:wAfter w:w="28" w:type="dxa"/>
          <w:trHeight w:val="300"/>
        </w:trPr>
        <w:tc>
          <w:tcPr>
            <w:tcW w:w="286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61086" w:rsidRPr="003C1C72" w:rsidRDefault="00F61086" w:rsidP="006B6EC5">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61086" w:rsidRPr="003C1C72" w:rsidRDefault="00F61086" w:rsidP="006B6EC5">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Индикатори:</w:t>
            </w:r>
          </w:p>
        </w:tc>
        <w:tc>
          <w:tcPr>
            <w:tcW w:w="6356" w:type="dxa"/>
            <w:gridSpan w:val="16"/>
            <w:tcBorders>
              <w:top w:val="single" w:sz="4" w:space="0" w:color="auto"/>
              <w:left w:val="nil"/>
              <w:bottom w:val="single" w:sz="4" w:space="0" w:color="auto"/>
              <w:right w:val="single" w:sz="4" w:space="0" w:color="auto"/>
            </w:tcBorders>
            <w:shd w:val="clear" w:color="000000" w:fill="BFBFBF"/>
            <w:vAlign w:val="center"/>
            <w:hideMark/>
          </w:tcPr>
          <w:p w:rsidR="00F61086" w:rsidRPr="003C1C72" w:rsidRDefault="00F61086" w:rsidP="006B6EC5">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F61086" w:rsidRPr="003C1C72" w:rsidTr="006B6EC5">
        <w:trPr>
          <w:gridAfter w:val="1"/>
          <w:wAfter w:w="28" w:type="dxa"/>
          <w:trHeight w:val="300"/>
        </w:trPr>
        <w:tc>
          <w:tcPr>
            <w:tcW w:w="2860"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i/>
                <w:iCs/>
                <w:color w:val="000000"/>
                <w:lang w:eastAsia="ru-RU"/>
              </w:rPr>
            </w:pPr>
          </w:p>
        </w:tc>
        <w:tc>
          <w:tcPr>
            <w:tcW w:w="5306" w:type="dxa"/>
            <w:vMerge/>
            <w:tcBorders>
              <w:top w:val="single" w:sz="4" w:space="0" w:color="auto"/>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i/>
                <w:iCs/>
                <w:color w:val="000000"/>
                <w:lang w:eastAsia="ru-RU"/>
              </w:rPr>
            </w:pPr>
          </w:p>
        </w:tc>
        <w:tc>
          <w:tcPr>
            <w:tcW w:w="1047" w:type="dxa"/>
            <w:tcBorders>
              <w:top w:val="nil"/>
              <w:left w:val="nil"/>
              <w:bottom w:val="single" w:sz="4" w:space="0" w:color="auto"/>
              <w:right w:val="single" w:sz="4" w:space="0" w:color="auto"/>
            </w:tcBorders>
            <w:shd w:val="clear" w:color="000000" w:fill="BFBFBF"/>
            <w:noWrap/>
            <w:vAlign w:val="center"/>
            <w:hideMark/>
          </w:tcPr>
          <w:p w:rsidR="00F61086" w:rsidRPr="003C1C72"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7</w:t>
            </w:r>
          </w:p>
        </w:tc>
        <w:tc>
          <w:tcPr>
            <w:tcW w:w="1339" w:type="dxa"/>
            <w:gridSpan w:val="7"/>
            <w:tcBorders>
              <w:top w:val="nil"/>
              <w:left w:val="nil"/>
              <w:bottom w:val="single" w:sz="4" w:space="0" w:color="auto"/>
              <w:right w:val="single" w:sz="4" w:space="0" w:color="auto"/>
            </w:tcBorders>
            <w:shd w:val="clear" w:color="000000" w:fill="BFBFBF"/>
            <w:noWrap/>
            <w:vAlign w:val="center"/>
            <w:hideMark/>
          </w:tcPr>
          <w:p w:rsidR="00F61086" w:rsidRPr="003C1C72"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389"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F61086" w:rsidRPr="003C1C72"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9</w:t>
            </w:r>
          </w:p>
        </w:tc>
        <w:tc>
          <w:tcPr>
            <w:tcW w:w="1348" w:type="dxa"/>
            <w:gridSpan w:val="4"/>
            <w:tcBorders>
              <w:top w:val="nil"/>
              <w:left w:val="nil"/>
              <w:bottom w:val="single" w:sz="4" w:space="0" w:color="auto"/>
              <w:right w:val="single" w:sz="4" w:space="0" w:color="auto"/>
            </w:tcBorders>
            <w:shd w:val="clear" w:color="000000" w:fill="BFBFBF"/>
            <w:noWrap/>
            <w:vAlign w:val="center"/>
            <w:hideMark/>
          </w:tcPr>
          <w:p w:rsidR="00F61086" w:rsidRPr="003C1C72"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20</w:t>
            </w:r>
          </w:p>
        </w:tc>
        <w:tc>
          <w:tcPr>
            <w:tcW w:w="1233" w:type="dxa"/>
            <w:gridSpan w:val="2"/>
            <w:tcBorders>
              <w:top w:val="nil"/>
              <w:left w:val="nil"/>
              <w:bottom w:val="single" w:sz="4" w:space="0" w:color="auto"/>
              <w:right w:val="single" w:sz="4" w:space="0" w:color="auto"/>
            </w:tcBorders>
            <w:shd w:val="clear" w:color="000000" w:fill="BFBFBF"/>
            <w:noWrap/>
            <w:vAlign w:val="center"/>
            <w:hideMark/>
          </w:tcPr>
          <w:p w:rsidR="00F61086" w:rsidRPr="003C1C72"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1</w:t>
            </w:r>
          </w:p>
        </w:tc>
      </w:tr>
      <w:tr w:rsidR="00F61086" w:rsidTr="006B6EC5">
        <w:trPr>
          <w:gridAfter w:val="1"/>
          <w:wAfter w:w="28" w:type="dxa"/>
          <w:trHeight w:val="300"/>
        </w:trPr>
        <w:tc>
          <w:tcPr>
            <w:tcW w:w="2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3C1C72" w:rsidRDefault="00F61086" w:rsidP="006B6EC5">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Повећање  запослености на територији града/општине</w:t>
            </w:r>
          </w:p>
        </w:tc>
        <w:tc>
          <w:tcPr>
            <w:tcW w:w="53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3C1C72" w:rsidRDefault="00F61086" w:rsidP="006B6EC5">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Број регистрованих запослених</w:t>
            </w:r>
          </w:p>
        </w:tc>
        <w:tc>
          <w:tcPr>
            <w:tcW w:w="10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3573</w:t>
            </w:r>
          </w:p>
        </w:tc>
        <w:tc>
          <w:tcPr>
            <w:tcW w:w="1339"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3900</w:t>
            </w: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4000</w:t>
            </w:r>
          </w:p>
        </w:tc>
        <w:tc>
          <w:tcPr>
            <w:tcW w:w="1348"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4200</w:t>
            </w:r>
          </w:p>
        </w:tc>
        <w:tc>
          <w:tcPr>
            <w:tcW w:w="12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4200</w:t>
            </w:r>
          </w:p>
        </w:tc>
      </w:tr>
      <w:tr w:rsidR="00F61086" w:rsidRPr="003C1C72" w:rsidTr="006B6EC5">
        <w:trPr>
          <w:gridAfter w:val="1"/>
          <w:wAfter w:w="28" w:type="dxa"/>
          <w:trHeight w:val="240"/>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000000"/>
              <w:right w:val="single" w:sz="4" w:space="0" w:color="000000"/>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047" w:type="dxa"/>
            <w:vMerge/>
            <w:tcBorders>
              <w:top w:val="nil"/>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339" w:type="dxa"/>
            <w:gridSpan w:val="7"/>
            <w:vMerge/>
            <w:tcBorders>
              <w:top w:val="nil"/>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389"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348" w:type="dxa"/>
            <w:gridSpan w:val="4"/>
            <w:vMerge/>
            <w:tcBorders>
              <w:top w:val="nil"/>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233" w:type="dxa"/>
            <w:gridSpan w:val="2"/>
            <w:vMerge/>
            <w:tcBorders>
              <w:top w:val="nil"/>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r>
      <w:tr w:rsidR="00F61086" w:rsidTr="006B6EC5">
        <w:trPr>
          <w:gridAfter w:val="1"/>
          <w:wAfter w:w="28" w:type="dxa"/>
          <w:trHeight w:val="300"/>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53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3C1C72" w:rsidRDefault="00F61086" w:rsidP="006B6EC5">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 xml:space="preserve">Број евидентираних незапослених лица на евиденцији НСЗ </w:t>
            </w:r>
          </w:p>
        </w:tc>
        <w:tc>
          <w:tcPr>
            <w:tcW w:w="10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2171</w:t>
            </w:r>
          </w:p>
        </w:tc>
        <w:tc>
          <w:tcPr>
            <w:tcW w:w="1339"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1800</w:t>
            </w: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1700</w:t>
            </w:r>
          </w:p>
        </w:tc>
        <w:tc>
          <w:tcPr>
            <w:tcW w:w="1348"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1500</w:t>
            </w:r>
          </w:p>
        </w:tc>
        <w:tc>
          <w:tcPr>
            <w:tcW w:w="12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1500</w:t>
            </w:r>
          </w:p>
        </w:tc>
      </w:tr>
      <w:tr w:rsidR="00F61086" w:rsidRPr="003C1C72" w:rsidTr="006B6EC5">
        <w:trPr>
          <w:gridAfter w:val="1"/>
          <w:wAfter w:w="28" w:type="dxa"/>
          <w:trHeight w:val="255"/>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000000"/>
              <w:right w:val="single" w:sz="4" w:space="0" w:color="000000"/>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047" w:type="dxa"/>
            <w:vMerge/>
            <w:tcBorders>
              <w:top w:val="nil"/>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339" w:type="dxa"/>
            <w:gridSpan w:val="7"/>
            <w:vMerge/>
            <w:tcBorders>
              <w:top w:val="nil"/>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389"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348" w:type="dxa"/>
            <w:gridSpan w:val="4"/>
            <w:vMerge/>
            <w:tcBorders>
              <w:top w:val="nil"/>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233" w:type="dxa"/>
            <w:gridSpan w:val="2"/>
            <w:vMerge/>
            <w:tcBorders>
              <w:top w:val="nil"/>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r>
      <w:tr w:rsidR="00F61086" w:rsidRPr="003C1C72" w:rsidTr="006B6EC5">
        <w:trPr>
          <w:gridAfter w:val="1"/>
          <w:wAfter w:w="28" w:type="dxa"/>
          <w:trHeight w:val="645"/>
        </w:trPr>
        <w:tc>
          <w:tcPr>
            <w:tcW w:w="1109" w:type="dxa"/>
            <w:tcBorders>
              <w:top w:val="nil"/>
              <w:left w:val="single" w:sz="4" w:space="0" w:color="auto"/>
              <w:bottom w:val="single" w:sz="4" w:space="0" w:color="auto"/>
              <w:right w:val="single" w:sz="4" w:space="0" w:color="auto"/>
            </w:tcBorders>
            <w:shd w:val="clear" w:color="000000" w:fill="F2DCDB"/>
            <w:noWrap/>
            <w:vAlign w:val="center"/>
            <w:hideMark/>
          </w:tcPr>
          <w:p w:rsidR="00F61086" w:rsidRPr="003C1C72" w:rsidRDefault="00F61086" w:rsidP="006B6EC5">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 </w:t>
            </w:r>
          </w:p>
        </w:tc>
        <w:tc>
          <w:tcPr>
            <w:tcW w:w="1751" w:type="dxa"/>
            <w:tcBorders>
              <w:top w:val="nil"/>
              <w:left w:val="nil"/>
              <w:bottom w:val="single" w:sz="4" w:space="0" w:color="auto"/>
              <w:right w:val="single" w:sz="4" w:space="0" w:color="auto"/>
            </w:tcBorders>
            <w:shd w:val="clear" w:color="000000" w:fill="F2DCDB"/>
            <w:noWrap/>
            <w:vAlign w:val="center"/>
            <w:hideMark/>
          </w:tcPr>
          <w:p w:rsidR="00F61086" w:rsidRPr="003C1C72" w:rsidRDefault="00F61086" w:rsidP="006B6EC5">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1501-0001</w:t>
            </w:r>
          </w:p>
        </w:tc>
        <w:tc>
          <w:tcPr>
            <w:tcW w:w="5306" w:type="dxa"/>
            <w:tcBorders>
              <w:top w:val="single" w:sz="4" w:space="0" w:color="auto"/>
              <w:left w:val="nil"/>
              <w:bottom w:val="single" w:sz="4" w:space="0" w:color="auto"/>
              <w:right w:val="single" w:sz="4" w:space="0" w:color="000000"/>
            </w:tcBorders>
            <w:shd w:val="clear" w:color="000000" w:fill="F2DCDB"/>
            <w:vAlign w:val="center"/>
            <w:hideMark/>
          </w:tcPr>
          <w:p w:rsidR="00F61086" w:rsidRDefault="00F61086" w:rsidP="006B6EC5">
            <w:pPr>
              <w:spacing w:after="0" w:line="240" w:lineRule="auto"/>
              <w:jc w:val="center"/>
              <w:rPr>
                <w:rFonts w:ascii="Times New Roman" w:eastAsia="Times New Roman" w:hAnsi="Times New Roman" w:cs="Times New Roman"/>
                <w:b/>
                <w:bCs/>
                <w:color w:val="000000"/>
                <w:lang w:val="sr-Latn-CS" w:eastAsia="ru-RU"/>
              </w:rPr>
            </w:pPr>
            <w:r w:rsidRPr="003C1C72">
              <w:rPr>
                <w:rFonts w:ascii="Times New Roman" w:eastAsia="Times New Roman" w:hAnsi="Times New Roman" w:cs="Times New Roman"/>
                <w:b/>
                <w:bCs/>
                <w:color w:val="000000"/>
                <w:lang w:eastAsia="ru-RU"/>
              </w:rPr>
              <w:t xml:space="preserve">Унапређење привредног и инвестиционог амбијента </w:t>
            </w:r>
          </w:p>
          <w:p w:rsidR="00F61086" w:rsidRPr="003C1C72" w:rsidRDefault="00F61086" w:rsidP="006B6EC5">
            <w:pPr>
              <w:spacing w:after="0" w:line="240" w:lineRule="auto"/>
              <w:jc w:val="center"/>
              <w:rPr>
                <w:rFonts w:ascii="Times New Roman" w:eastAsia="Times New Roman" w:hAnsi="Times New Roman" w:cs="Times New Roman"/>
                <w:b/>
                <w:bCs/>
                <w:color w:val="000000"/>
                <w:lang w:val="sr-Latn-CS" w:eastAsia="ru-RU"/>
              </w:rPr>
            </w:pPr>
          </w:p>
        </w:tc>
        <w:tc>
          <w:tcPr>
            <w:tcW w:w="2386" w:type="dxa"/>
            <w:gridSpan w:val="8"/>
            <w:tcBorders>
              <w:top w:val="single" w:sz="4" w:space="0" w:color="auto"/>
              <w:left w:val="nil"/>
              <w:bottom w:val="single" w:sz="4" w:space="0" w:color="auto"/>
              <w:right w:val="single" w:sz="4" w:space="0" w:color="auto"/>
            </w:tcBorders>
            <w:shd w:val="clear" w:color="000000" w:fill="F2DCDB"/>
            <w:vAlign w:val="center"/>
            <w:hideMark/>
          </w:tcPr>
          <w:p w:rsidR="00F61086" w:rsidRPr="003C1C72" w:rsidRDefault="00F61086" w:rsidP="0025658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sr-Latn-CS" w:eastAsia="ru-RU"/>
              </w:rPr>
              <w:t>6</w:t>
            </w:r>
            <w:r w:rsidR="006B6EC5">
              <w:rPr>
                <w:rFonts w:ascii="Times New Roman" w:eastAsia="Times New Roman" w:hAnsi="Times New Roman" w:cs="Times New Roman"/>
                <w:b/>
                <w:bCs/>
                <w:color w:val="000000"/>
                <w:lang w:eastAsia="ru-RU"/>
              </w:rPr>
              <w:t>,</w:t>
            </w:r>
            <w:r w:rsidR="0025658D">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val="sr-Latn-CS" w:eastAsia="ru-RU"/>
              </w:rPr>
              <w:t>00</w:t>
            </w:r>
            <w:r w:rsidRPr="003C1C72">
              <w:rPr>
                <w:rFonts w:ascii="Times New Roman" w:eastAsia="Times New Roman" w:hAnsi="Times New Roman" w:cs="Times New Roman"/>
                <w:b/>
                <w:bCs/>
                <w:color w:val="000000"/>
                <w:lang w:eastAsia="ru-RU"/>
              </w:rPr>
              <w:t>,000.00</w:t>
            </w:r>
          </w:p>
        </w:tc>
        <w:tc>
          <w:tcPr>
            <w:tcW w:w="1389" w:type="dxa"/>
            <w:gridSpan w:val="2"/>
            <w:tcBorders>
              <w:top w:val="single" w:sz="4" w:space="0" w:color="auto"/>
              <w:left w:val="nil"/>
              <w:bottom w:val="single" w:sz="4" w:space="0" w:color="auto"/>
              <w:right w:val="single" w:sz="4" w:space="0" w:color="auto"/>
            </w:tcBorders>
            <w:shd w:val="clear" w:color="000000" w:fill="F2DCDB"/>
            <w:vAlign w:val="center"/>
            <w:hideMark/>
          </w:tcPr>
          <w:p w:rsidR="00F61086" w:rsidRPr="003C1C72" w:rsidRDefault="00F61086" w:rsidP="006B6EC5">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Општинска управа</w:t>
            </w:r>
          </w:p>
        </w:tc>
        <w:tc>
          <w:tcPr>
            <w:tcW w:w="2581" w:type="dxa"/>
            <w:gridSpan w:val="6"/>
            <w:tcBorders>
              <w:top w:val="single" w:sz="4" w:space="0" w:color="auto"/>
              <w:left w:val="nil"/>
              <w:bottom w:val="single" w:sz="4" w:space="0" w:color="auto"/>
              <w:right w:val="single" w:sz="4" w:space="0" w:color="auto"/>
            </w:tcBorders>
            <w:shd w:val="clear" w:color="000000" w:fill="F2DCDB"/>
            <w:vAlign w:val="center"/>
            <w:hideMark/>
          </w:tcPr>
          <w:p w:rsidR="00F61086" w:rsidRPr="003C1C72" w:rsidRDefault="00F61086" w:rsidP="006B6EC5">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Милош Стојановић</w:t>
            </w:r>
          </w:p>
        </w:tc>
      </w:tr>
      <w:tr w:rsidR="00F61086" w:rsidRPr="003C1C72" w:rsidTr="006B6EC5">
        <w:trPr>
          <w:gridAfter w:val="1"/>
          <w:wAfter w:w="28" w:type="dxa"/>
          <w:trHeight w:val="300"/>
        </w:trPr>
        <w:tc>
          <w:tcPr>
            <w:tcW w:w="286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61086" w:rsidRPr="003C1C72" w:rsidRDefault="00F61086" w:rsidP="006B6EC5">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61086" w:rsidRDefault="00F61086" w:rsidP="006B6EC5">
            <w:pPr>
              <w:spacing w:after="0" w:line="240" w:lineRule="auto"/>
              <w:jc w:val="center"/>
              <w:rPr>
                <w:rFonts w:ascii="Times New Roman" w:eastAsia="Times New Roman" w:hAnsi="Times New Roman" w:cs="Times New Roman"/>
                <w:i/>
                <w:iCs/>
                <w:color w:val="000000"/>
                <w:lang w:val="sr-Latn-CS" w:eastAsia="ru-RU"/>
              </w:rPr>
            </w:pPr>
            <w:r w:rsidRPr="003C1C72">
              <w:rPr>
                <w:rFonts w:ascii="Times New Roman" w:eastAsia="Times New Roman" w:hAnsi="Times New Roman" w:cs="Times New Roman"/>
                <w:i/>
                <w:iCs/>
                <w:color w:val="000000"/>
                <w:lang w:eastAsia="ru-RU"/>
              </w:rPr>
              <w:t>Индикатори:</w:t>
            </w:r>
          </w:p>
          <w:p w:rsidR="00F61086" w:rsidRDefault="00F61086" w:rsidP="006B6EC5">
            <w:pPr>
              <w:spacing w:after="0" w:line="240" w:lineRule="auto"/>
              <w:rPr>
                <w:rFonts w:ascii="Times New Roman" w:eastAsia="Times New Roman" w:hAnsi="Times New Roman" w:cs="Times New Roman"/>
                <w:i/>
                <w:iCs/>
                <w:color w:val="000000"/>
                <w:lang w:val="sr-Latn-CS" w:eastAsia="ru-RU"/>
              </w:rPr>
            </w:pPr>
          </w:p>
          <w:p w:rsidR="00F61086" w:rsidRPr="003C1C72" w:rsidRDefault="00F61086" w:rsidP="006B6EC5">
            <w:pPr>
              <w:spacing w:after="0" w:line="240" w:lineRule="auto"/>
              <w:jc w:val="center"/>
              <w:rPr>
                <w:rFonts w:ascii="Times New Roman" w:eastAsia="Times New Roman" w:hAnsi="Times New Roman" w:cs="Times New Roman"/>
                <w:i/>
                <w:iCs/>
                <w:color w:val="000000"/>
                <w:lang w:val="sr-Latn-CS" w:eastAsia="ru-RU"/>
              </w:rPr>
            </w:pPr>
          </w:p>
        </w:tc>
        <w:tc>
          <w:tcPr>
            <w:tcW w:w="6356" w:type="dxa"/>
            <w:gridSpan w:val="16"/>
            <w:tcBorders>
              <w:top w:val="single" w:sz="4" w:space="0" w:color="auto"/>
              <w:left w:val="nil"/>
              <w:bottom w:val="single" w:sz="4" w:space="0" w:color="auto"/>
              <w:right w:val="single" w:sz="4" w:space="0" w:color="auto"/>
            </w:tcBorders>
            <w:shd w:val="clear" w:color="000000" w:fill="BFBFBF"/>
            <w:vAlign w:val="center"/>
            <w:hideMark/>
          </w:tcPr>
          <w:p w:rsidR="00F61086" w:rsidRPr="003C1C72" w:rsidRDefault="00F61086" w:rsidP="006B6EC5">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F61086" w:rsidRPr="003C1C72" w:rsidTr="006B6EC5">
        <w:trPr>
          <w:gridAfter w:val="1"/>
          <w:wAfter w:w="28" w:type="dxa"/>
          <w:trHeight w:val="300"/>
        </w:trPr>
        <w:tc>
          <w:tcPr>
            <w:tcW w:w="2860"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i/>
                <w:iCs/>
                <w:color w:val="000000"/>
                <w:lang w:eastAsia="ru-RU"/>
              </w:rPr>
            </w:pPr>
          </w:p>
        </w:tc>
        <w:tc>
          <w:tcPr>
            <w:tcW w:w="5306" w:type="dxa"/>
            <w:vMerge/>
            <w:tcBorders>
              <w:top w:val="single" w:sz="4" w:space="0" w:color="auto"/>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i/>
                <w:iCs/>
                <w:color w:val="000000"/>
                <w:lang w:eastAsia="ru-RU"/>
              </w:rPr>
            </w:pPr>
          </w:p>
        </w:tc>
        <w:tc>
          <w:tcPr>
            <w:tcW w:w="1047" w:type="dxa"/>
            <w:tcBorders>
              <w:top w:val="nil"/>
              <w:left w:val="nil"/>
              <w:bottom w:val="single" w:sz="4" w:space="0" w:color="auto"/>
              <w:right w:val="single" w:sz="4" w:space="0" w:color="auto"/>
            </w:tcBorders>
            <w:shd w:val="clear" w:color="000000" w:fill="BFBFBF"/>
            <w:noWrap/>
            <w:vAlign w:val="center"/>
            <w:hideMark/>
          </w:tcPr>
          <w:p w:rsidR="00F61086" w:rsidRPr="003C1C72"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7</w:t>
            </w:r>
          </w:p>
        </w:tc>
        <w:tc>
          <w:tcPr>
            <w:tcW w:w="1339" w:type="dxa"/>
            <w:gridSpan w:val="7"/>
            <w:tcBorders>
              <w:top w:val="nil"/>
              <w:left w:val="nil"/>
              <w:bottom w:val="single" w:sz="4" w:space="0" w:color="auto"/>
              <w:right w:val="single" w:sz="4" w:space="0" w:color="auto"/>
            </w:tcBorders>
            <w:shd w:val="clear" w:color="000000" w:fill="BFBFBF"/>
            <w:noWrap/>
            <w:vAlign w:val="center"/>
            <w:hideMark/>
          </w:tcPr>
          <w:p w:rsidR="00F61086" w:rsidRPr="003C1C72"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389"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F61086" w:rsidRPr="003C1C72"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9</w:t>
            </w:r>
          </w:p>
        </w:tc>
        <w:tc>
          <w:tcPr>
            <w:tcW w:w="1348" w:type="dxa"/>
            <w:gridSpan w:val="4"/>
            <w:tcBorders>
              <w:top w:val="nil"/>
              <w:left w:val="nil"/>
              <w:bottom w:val="single" w:sz="4" w:space="0" w:color="auto"/>
              <w:right w:val="single" w:sz="4" w:space="0" w:color="auto"/>
            </w:tcBorders>
            <w:shd w:val="clear" w:color="000000" w:fill="BFBFBF"/>
            <w:noWrap/>
            <w:vAlign w:val="center"/>
            <w:hideMark/>
          </w:tcPr>
          <w:p w:rsidR="00F61086" w:rsidRPr="003C1C72"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20</w:t>
            </w:r>
          </w:p>
        </w:tc>
        <w:tc>
          <w:tcPr>
            <w:tcW w:w="1233" w:type="dxa"/>
            <w:gridSpan w:val="2"/>
            <w:tcBorders>
              <w:top w:val="nil"/>
              <w:left w:val="nil"/>
              <w:bottom w:val="single" w:sz="4" w:space="0" w:color="auto"/>
              <w:right w:val="single" w:sz="4" w:space="0" w:color="auto"/>
            </w:tcBorders>
            <w:shd w:val="clear" w:color="000000" w:fill="BFBFBF"/>
            <w:noWrap/>
            <w:vAlign w:val="center"/>
            <w:hideMark/>
          </w:tcPr>
          <w:p w:rsidR="00F61086" w:rsidRPr="003C1C72"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1</w:t>
            </w:r>
          </w:p>
        </w:tc>
      </w:tr>
      <w:tr w:rsidR="00F61086" w:rsidTr="006B6EC5">
        <w:trPr>
          <w:gridAfter w:val="1"/>
          <w:wAfter w:w="28" w:type="dxa"/>
          <w:trHeight w:val="300"/>
        </w:trPr>
        <w:tc>
          <w:tcPr>
            <w:tcW w:w="2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A274B5" w:rsidRDefault="00F61086" w:rsidP="006B6EC5">
            <w:pPr>
              <w:spacing w:after="0" w:line="240" w:lineRule="auto"/>
              <w:jc w:val="center"/>
              <w:rPr>
                <w:rFonts w:ascii="Times New Roman" w:eastAsia="Times New Roman" w:hAnsi="Times New Roman" w:cs="Times New Roman"/>
                <w:color w:val="000000"/>
                <w:lang w:eastAsia="ru-RU"/>
              </w:rPr>
            </w:pPr>
            <w:r w:rsidRPr="00A274B5">
              <w:rPr>
                <w:rFonts w:ascii="Times New Roman" w:eastAsia="Times New Roman" w:hAnsi="Times New Roman" w:cs="Times New Roman"/>
                <w:color w:val="000000"/>
                <w:lang w:eastAsia="ru-RU"/>
              </w:rPr>
              <w:t>Повезивање Општине са регионалнм и националним развојним агенцијама</w:t>
            </w:r>
            <w:r w:rsidRPr="00A274B5">
              <w:rPr>
                <w:rFonts w:ascii="Times New Roman" w:eastAsia="Times New Roman" w:hAnsi="Times New Roman" w:cs="Times New Roman"/>
                <w:color w:val="000000"/>
                <w:lang w:eastAsia="ru-RU"/>
              </w:rPr>
              <w:tab/>
            </w:r>
          </w:p>
          <w:p w:rsidR="00F61086" w:rsidRPr="003C1C72" w:rsidRDefault="00F61086" w:rsidP="006B6EC5">
            <w:pPr>
              <w:spacing w:after="0" w:line="240" w:lineRule="auto"/>
              <w:jc w:val="center"/>
              <w:rPr>
                <w:rFonts w:ascii="Times New Roman" w:eastAsia="Times New Roman" w:hAnsi="Times New Roman" w:cs="Times New Roman"/>
                <w:color w:val="000000"/>
                <w:lang w:eastAsia="ru-RU"/>
              </w:rPr>
            </w:pPr>
            <w:r w:rsidRPr="00A274B5">
              <w:rPr>
                <w:rFonts w:ascii="Times New Roman" w:eastAsia="Times New Roman" w:hAnsi="Times New Roman" w:cs="Times New Roman"/>
                <w:color w:val="000000"/>
                <w:lang w:eastAsia="ru-RU"/>
              </w:rPr>
              <w:tab/>
            </w:r>
          </w:p>
        </w:tc>
        <w:tc>
          <w:tcPr>
            <w:tcW w:w="53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3C1C72" w:rsidRDefault="00F61086" w:rsidP="006B6EC5">
            <w:pPr>
              <w:spacing w:after="0" w:line="240" w:lineRule="auto"/>
              <w:jc w:val="center"/>
              <w:rPr>
                <w:rFonts w:ascii="Times New Roman" w:eastAsia="Times New Roman" w:hAnsi="Times New Roman" w:cs="Times New Roman"/>
                <w:color w:val="000000"/>
                <w:lang w:eastAsia="ru-RU"/>
              </w:rPr>
            </w:pPr>
            <w:r w:rsidRPr="00A274B5">
              <w:rPr>
                <w:rFonts w:ascii="Times New Roman" w:eastAsia="Times New Roman" w:hAnsi="Times New Roman" w:cs="Times New Roman"/>
                <w:color w:val="000000"/>
                <w:lang w:eastAsia="ru-RU"/>
              </w:rPr>
              <w:t>Број развојних агенција са којима Општина сарађује</w:t>
            </w:r>
            <w:r w:rsidRPr="00A274B5">
              <w:rPr>
                <w:rFonts w:ascii="Times New Roman" w:eastAsia="Times New Roman" w:hAnsi="Times New Roman" w:cs="Times New Roman"/>
                <w:color w:val="000000"/>
                <w:lang w:eastAsia="ru-RU"/>
              </w:rPr>
              <w:tab/>
            </w:r>
            <w:r w:rsidRPr="00A274B5">
              <w:rPr>
                <w:rFonts w:ascii="Times New Roman" w:eastAsia="Times New Roman" w:hAnsi="Times New Roman" w:cs="Times New Roman"/>
                <w:color w:val="000000"/>
                <w:lang w:eastAsia="ru-RU"/>
              </w:rPr>
              <w:tab/>
            </w:r>
          </w:p>
        </w:tc>
        <w:tc>
          <w:tcPr>
            <w:tcW w:w="10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3</w:t>
            </w:r>
          </w:p>
        </w:tc>
        <w:tc>
          <w:tcPr>
            <w:tcW w:w="1339"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3</w:t>
            </w: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4</w:t>
            </w:r>
          </w:p>
        </w:tc>
        <w:tc>
          <w:tcPr>
            <w:tcW w:w="1348"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4</w:t>
            </w:r>
          </w:p>
        </w:tc>
        <w:tc>
          <w:tcPr>
            <w:tcW w:w="12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4</w:t>
            </w:r>
          </w:p>
        </w:tc>
      </w:tr>
      <w:tr w:rsidR="00F61086" w:rsidRPr="003C1C72" w:rsidTr="006B6EC5">
        <w:trPr>
          <w:gridAfter w:val="1"/>
          <w:wAfter w:w="28" w:type="dxa"/>
          <w:trHeight w:val="330"/>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000000"/>
              <w:right w:val="single" w:sz="4" w:space="0" w:color="000000"/>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047" w:type="dxa"/>
            <w:vMerge/>
            <w:tcBorders>
              <w:top w:val="nil"/>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339" w:type="dxa"/>
            <w:gridSpan w:val="7"/>
            <w:vMerge/>
            <w:tcBorders>
              <w:top w:val="nil"/>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389"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348" w:type="dxa"/>
            <w:gridSpan w:val="4"/>
            <w:vMerge/>
            <w:tcBorders>
              <w:top w:val="nil"/>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233" w:type="dxa"/>
            <w:gridSpan w:val="2"/>
            <w:vMerge/>
            <w:tcBorders>
              <w:top w:val="nil"/>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r>
      <w:tr w:rsidR="00F61086" w:rsidRPr="003C1C72" w:rsidTr="006B6EC5">
        <w:trPr>
          <w:gridAfter w:val="1"/>
          <w:wAfter w:w="28" w:type="dxa"/>
          <w:trHeight w:val="207"/>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000000"/>
              <w:right w:val="single" w:sz="4" w:space="0" w:color="000000"/>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047" w:type="dxa"/>
            <w:vMerge/>
            <w:tcBorders>
              <w:top w:val="nil"/>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339" w:type="dxa"/>
            <w:gridSpan w:val="7"/>
            <w:vMerge/>
            <w:tcBorders>
              <w:top w:val="nil"/>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389"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348" w:type="dxa"/>
            <w:gridSpan w:val="4"/>
            <w:vMerge/>
            <w:tcBorders>
              <w:top w:val="nil"/>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233" w:type="dxa"/>
            <w:gridSpan w:val="2"/>
            <w:vMerge/>
            <w:tcBorders>
              <w:top w:val="nil"/>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r>
      <w:tr w:rsidR="00F61086" w:rsidRPr="003C1C72" w:rsidTr="006B6EC5">
        <w:trPr>
          <w:gridAfter w:val="1"/>
          <w:wAfter w:w="28" w:type="dxa"/>
          <w:trHeight w:val="495"/>
        </w:trPr>
        <w:tc>
          <w:tcPr>
            <w:tcW w:w="1109" w:type="dxa"/>
            <w:tcBorders>
              <w:top w:val="nil"/>
              <w:left w:val="single" w:sz="4" w:space="0" w:color="auto"/>
              <w:bottom w:val="single" w:sz="4" w:space="0" w:color="auto"/>
              <w:right w:val="single" w:sz="4" w:space="0" w:color="auto"/>
            </w:tcBorders>
            <w:shd w:val="clear" w:color="000000" w:fill="F2DCDB"/>
            <w:noWrap/>
            <w:vAlign w:val="center"/>
            <w:hideMark/>
          </w:tcPr>
          <w:p w:rsidR="00F61086" w:rsidRPr="003C1C72" w:rsidRDefault="00F61086" w:rsidP="006B6EC5">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 </w:t>
            </w:r>
          </w:p>
        </w:tc>
        <w:tc>
          <w:tcPr>
            <w:tcW w:w="1751" w:type="dxa"/>
            <w:tcBorders>
              <w:top w:val="nil"/>
              <w:left w:val="nil"/>
              <w:bottom w:val="single" w:sz="4" w:space="0" w:color="auto"/>
              <w:right w:val="single" w:sz="4" w:space="0" w:color="auto"/>
            </w:tcBorders>
            <w:shd w:val="clear" w:color="000000" w:fill="F2DCDB"/>
            <w:noWrap/>
            <w:vAlign w:val="center"/>
            <w:hideMark/>
          </w:tcPr>
          <w:p w:rsidR="00F61086" w:rsidRPr="003C1C72" w:rsidRDefault="00F61086" w:rsidP="006B6EC5">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1501-0002</w:t>
            </w:r>
          </w:p>
        </w:tc>
        <w:tc>
          <w:tcPr>
            <w:tcW w:w="5306" w:type="dxa"/>
            <w:tcBorders>
              <w:top w:val="single" w:sz="4" w:space="0" w:color="auto"/>
              <w:left w:val="nil"/>
              <w:bottom w:val="single" w:sz="4" w:space="0" w:color="auto"/>
              <w:right w:val="single" w:sz="4" w:space="0" w:color="000000"/>
            </w:tcBorders>
            <w:shd w:val="clear" w:color="000000" w:fill="F2DCDB"/>
            <w:vAlign w:val="center"/>
            <w:hideMark/>
          </w:tcPr>
          <w:p w:rsidR="00F61086" w:rsidRPr="003C1C72" w:rsidRDefault="00F61086" w:rsidP="006B6EC5">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Мере активне политике запошљавања</w:t>
            </w:r>
          </w:p>
        </w:tc>
        <w:tc>
          <w:tcPr>
            <w:tcW w:w="2386" w:type="dxa"/>
            <w:gridSpan w:val="8"/>
            <w:tcBorders>
              <w:top w:val="single" w:sz="4" w:space="0" w:color="auto"/>
              <w:left w:val="nil"/>
              <w:bottom w:val="single" w:sz="4" w:space="0" w:color="auto"/>
              <w:right w:val="single" w:sz="4" w:space="0" w:color="auto"/>
            </w:tcBorders>
            <w:shd w:val="clear" w:color="000000" w:fill="F2DCDB"/>
            <w:vAlign w:val="center"/>
            <w:hideMark/>
          </w:tcPr>
          <w:p w:rsidR="00F61086" w:rsidRPr="003C1C72" w:rsidRDefault="0025658D" w:rsidP="0025658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34</w:t>
            </w:r>
            <w:r w:rsidR="00F61086">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1</w:t>
            </w:r>
            <w:r w:rsidR="00F61086" w:rsidRPr="003C1C72">
              <w:rPr>
                <w:rFonts w:ascii="Times New Roman" w:eastAsia="Times New Roman" w:hAnsi="Times New Roman" w:cs="Times New Roman"/>
                <w:b/>
                <w:bCs/>
                <w:color w:val="000000"/>
                <w:lang w:eastAsia="ru-RU"/>
              </w:rPr>
              <w:t>00,000.00</w:t>
            </w:r>
          </w:p>
        </w:tc>
        <w:tc>
          <w:tcPr>
            <w:tcW w:w="1389" w:type="dxa"/>
            <w:gridSpan w:val="2"/>
            <w:tcBorders>
              <w:top w:val="single" w:sz="4" w:space="0" w:color="auto"/>
              <w:left w:val="nil"/>
              <w:bottom w:val="single" w:sz="4" w:space="0" w:color="auto"/>
              <w:right w:val="single" w:sz="4" w:space="0" w:color="auto"/>
            </w:tcBorders>
            <w:shd w:val="clear" w:color="000000" w:fill="F2DCDB"/>
            <w:vAlign w:val="center"/>
            <w:hideMark/>
          </w:tcPr>
          <w:p w:rsidR="00F61086" w:rsidRPr="003C1C72" w:rsidRDefault="00F61086" w:rsidP="006B6EC5">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Општинска управа</w:t>
            </w:r>
          </w:p>
        </w:tc>
        <w:tc>
          <w:tcPr>
            <w:tcW w:w="2581" w:type="dxa"/>
            <w:gridSpan w:val="6"/>
            <w:tcBorders>
              <w:top w:val="single" w:sz="4" w:space="0" w:color="auto"/>
              <w:left w:val="nil"/>
              <w:bottom w:val="single" w:sz="4" w:space="0" w:color="auto"/>
              <w:right w:val="single" w:sz="4" w:space="0" w:color="auto"/>
            </w:tcBorders>
            <w:shd w:val="clear" w:color="000000" w:fill="F2DCDB"/>
            <w:vAlign w:val="center"/>
            <w:hideMark/>
          </w:tcPr>
          <w:p w:rsidR="00F61086" w:rsidRPr="003C1C72" w:rsidRDefault="00F61086" w:rsidP="006B6EC5">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Милош Стојановић</w:t>
            </w:r>
          </w:p>
        </w:tc>
      </w:tr>
      <w:tr w:rsidR="00F61086" w:rsidRPr="003C1C72" w:rsidTr="006B6EC5">
        <w:trPr>
          <w:gridAfter w:val="1"/>
          <w:wAfter w:w="28" w:type="dxa"/>
          <w:trHeight w:val="300"/>
        </w:trPr>
        <w:tc>
          <w:tcPr>
            <w:tcW w:w="286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61086" w:rsidRPr="003C1C72" w:rsidRDefault="00F61086" w:rsidP="006B6EC5">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61086" w:rsidRPr="003C1C72" w:rsidRDefault="00F61086" w:rsidP="006B6EC5">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Индикатори:</w:t>
            </w:r>
          </w:p>
        </w:tc>
        <w:tc>
          <w:tcPr>
            <w:tcW w:w="6356" w:type="dxa"/>
            <w:gridSpan w:val="16"/>
            <w:tcBorders>
              <w:top w:val="single" w:sz="4" w:space="0" w:color="auto"/>
              <w:left w:val="nil"/>
              <w:bottom w:val="single" w:sz="4" w:space="0" w:color="auto"/>
              <w:right w:val="single" w:sz="4" w:space="0" w:color="auto"/>
            </w:tcBorders>
            <w:shd w:val="clear" w:color="000000" w:fill="BFBFBF"/>
            <w:vAlign w:val="center"/>
            <w:hideMark/>
          </w:tcPr>
          <w:p w:rsidR="00F61086" w:rsidRPr="003C1C72" w:rsidRDefault="00F61086" w:rsidP="006B6EC5">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F61086" w:rsidRPr="003C1C72" w:rsidTr="006B6EC5">
        <w:trPr>
          <w:gridAfter w:val="1"/>
          <w:wAfter w:w="28" w:type="dxa"/>
          <w:trHeight w:val="300"/>
        </w:trPr>
        <w:tc>
          <w:tcPr>
            <w:tcW w:w="2860"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i/>
                <w:iCs/>
                <w:color w:val="000000"/>
                <w:lang w:eastAsia="ru-RU"/>
              </w:rPr>
            </w:pPr>
          </w:p>
        </w:tc>
        <w:tc>
          <w:tcPr>
            <w:tcW w:w="5306" w:type="dxa"/>
            <w:vMerge/>
            <w:tcBorders>
              <w:top w:val="single" w:sz="4" w:space="0" w:color="auto"/>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i/>
                <w:iCs/>
                <w:color w:val="000000"/>
                <w:lang w:eastAsia="ru-RU"/>
              </w:rPr>
            </w:pPr>
          </w:p>
        </w:tc>
        <w:tc>
          <w:tcPr>
            <w:tcW w:w="1131" w:type="dxa"/>
            <w:gridSpan w:val="2"/>
            <w:tcBorders>
              <w:top w:val="nil"/>
              <w:left w:val="nil"/>
              <w:bottom w:val="single" w:sz="4" w:space="0" w:color="auto"/>
              <w:right w:val="single" w:sz="4" w:space="0" w:color="auto"/>
            </w:tcBorders>
            <w:shd w:val="clear" w:color="000000" w:fill="BFBFBF"/>
            <w:noWrap/>
            <w:vAlign w:val="center"/>
            <w:hideMark/>
          </w:tcPr>
          <w:p w:rsidR="00F61086" w:rsidRPr="003C1C72"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7</w:t>
            </w:r>
          </w:p>
        </w:tc>
        <w:tc>
          <w:tcPr>
            <w:tcW w:w="1255" w:type="dxa"/>
            <w:gridSpan w:val="6"/>
            <w:tcBorders>
              <w:top w:val="nil"/>
              <w:left w:val="nil"/>
              <w:bottom w:val="single" w:sz="4" w:space="0" w:color="auto"/>
              <w:right w:val="single" w:sz="4" w:space="0" w:color="auto"/>
            </w:tcBorders>
            <w:shd w:val="clear" w:color="000000" w:fill="BFBFBF"/>
            <w:noWrap/>
            <w:vAlign w:val="center"/>
            <w:hideMark/>
          </w:tcPr>
          <w:p w:rsidR="00F61086" w:rsidRPr="003C1C72"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389"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F61086" w:rsidRPr="003C1C72"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9</w:t>
            </w:r>
          </w:p>
        </w:tc>
        <w:tc>
          <w:tcPr>
            <w:tcW w:w="1348" w:type="dxa"/>
            <w:gridSpan w:val="4"/>
            <w:tcBorders>
              <w:top w:val="nil"/>
              <w:left w:val="nil"/>
              <w:bottom w:val="single" w:sz="4" w:space="0" w:color="auto"/>
              <w:right w:val="single" w:sz="4" w:space="0" w:color="auto"/>
            </w:tcBorders>
            <w:shd w:val="clear" w:color="000000" w:fill="BFBFBF"/>
            <w:noWrap/>
            <w:vAlign w:val="center"/>
            <w:hideMark/>
          </w:tcPr>
          <w:p w:rsidR="00F61086" w:rsidRPr="003C1C72"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20</w:t>
            </w:r>
          </w:p>
        </w:tc>
        <w:tc>
          <w:tcPr>
            <w:tcW w:w="1233" w:type="dxa"/>
            <w:gridSpan w:val="2"/>
            <w:tcBorders>
              <w:top w:val="nil"/>
              <w:left w:val="nil"/>
              <w:bottom w:val="single" w:sz="4" w:space="0" w:color="auto"/>
              <w:right w:val="single" w:sz="4" w:space="0" w:color="auto"/>
            </w:tcBorders>
            <w:shd w:val="clear" w:color="000000" w:fill="BFBFBF"/>
            <w:noWrap/>
            <w:vAlign w:val="center"/>
            <w:hideMark/>
          </w:tcPr>
          <w:p w:rsidR="00F61086" w:rsidRPr="003C1C72"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1</w:t>
            </w:r>
          </w:p>
        </w:tc>
      </w:tr>
      <w:tr w:rsidR="00F61086" w:rsidTr="006B6EC5">
        <w:trPr>
          <w:gridAfter w:val="1"/>
          <w:wAfter w:w="28" w:type="dxa"/>
          <w:trHeight w:val="300"/>
        </w:trPr>
        <w:tc>
          <w:tcPr>
            <w:tcW w:w="286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F61086" w:rsidRPr="003C1C72" w:rsidRDefault="00F61086" w:rsidP="006B6EC5">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Успостављање механизама за финансијску подршку запошљавању</w:t>
            </w:r>
          </w:p>
        </w:tc>
        <w:tc>
          <w:tcPr>
            <w:tcW w:w="5306"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F61086" w:rsidRPr="003C1C72" w:rsidRDefault="00F61086" w:rsidP="006B6EC5">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Висина средстава буџета Општине издвојених за реализацију мера политике запошљавања</w:t>
            </w:r>
          </w:p>
        </w:tc>
        <w:tc>
          <w:tcPr>
            <w:tcW w:w="113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13.100.000</w:t>
            </w:r>
          </w:p>
        </w:tc>
        <w:tc>
          <w:tcPr>
            <w:tcW w:w="1255"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14.600.000</w:t>
            </w: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086" w:rsidRDefault="00F61086" w:rsidP="0025658D">
            <w:pPr>
              <w:jc w:val="center"/>
              <w:rPr>
                <w:rFonts w:ascii="Calibri" w:hAnsi="Calibri"/>
                <w:color w:val="000000"/>
                <w:sz w:val="20"/>
                <w:szCs w:val="20"/>
              </w:rPr>
            </w:pPr>
            <w:r>
              <w:rPr>
                <w:rFonts w:ascii="Calibri" w:hAnsi="Calibri"/>
                <w:color w:val="000000"/>
                <w:sz w:val="20"/>
                <w:szCs w:val="20"/>
              </w:rPr>
              <w:t>1</w:t>
            </w:r>
            <w:r w:rsidR="0025658D">
              <w:rPr>
                <w:rFonts w:ascii="Calibri" w:hAnsi="Calibri"/>
                <w:color w:val="000000"/>
                <w:sz w:val="20"/>
                <w:szCs w:val="20"/>
              </w:rPr>
              <w:t>2</w:t>
            </w:r>
            <w:r>
              <w:rPr>
                <w:rFonts w:ascii="Calibri" w:hAnsi="Calibri"/>
                <w:color w:val="000000"/>
                <w:sz w:val="20"/>
                <w:szCs w:val="20"/>
              </w:rPr>
              <w:t>.</w:t>
            </w:r>
            <w:r w:rsidR="0025658D">
              <w:rPr>
                <w:rFonts w:ascii="Calibri" w:hAnsi="Calibri"/>
                <w:color w:val="000000"/>
                <w:sz w:val="20"/>
                <w:szCs w:val="20"/>
              </w:rPr>
              <w:t>9</w:t>
            </w:r>
            <w:r>
              <w:rPr>
                <w:rFonts w:ascii="Calibri" w:hAnsi="Calibri"/>
                <w:color w:val="000000"/>
                <w:sz w:val="20"/>
                <w:szCs w:val="20"/>
              </w:rPr>
              <w:t>00.000</w:t>
            </w:r>
          </w:p>
        </w:tc>
        <w:tc>
          <w:tcPr>
            <w:tcW w:w="1348"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18,000.000</w:t>
            </w:r>
          </w:p>
        </w:tc>
        <w:tc>
          <w:tcPr>
            <w:tcW w:w="12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20,500.000</w:t>
            </w:r>
          </w:p>
        </w:tc>
      </w:tr>
      <w:tr w:rsidR="00F61086" w:rsidRPr="003C1C72" w:rsidTr="006B6EC5">
        <w:trPr>
          <w:gridAfter w:val="1"/>
          <w:wAfter w:w="28" w:type="dxa"/>
          <w:trHeight w:val="390"/>
        </w:trPr>
        <w:tc>
          <w:tcPr>
            <w:tcW w:w="2860" w:type="dxa"/>
            <w:gridSpan w:val="2"/>
            <w:vMerge/>
            <w:tcBorders>
              <w:top w:val="single" w:sz="4" w:space="0" w:color="auto"/>
              <w:left w:val="single" w:sz="4" w:space="0" w:color="auto"/>
              <w:bottom w:val="single" w:sz="4" w:space="0" w:color="auto"/>
              <w:right w:val="single" w:sz="4" w:space="0" w:color="000000"/>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auto"/>
              <w:right w:val="single" w:sz="4" w:space="0" w:color="000000"/>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131" w:type="dxa"/>
            <w:gridSpan w:val="2"/>
            <w:vMerge/>
            <w:tcBorders>
              <w:top w:val="nil"/>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255" w:type="dxa"/>
            <w:gridSpan w:val="6"/>
            <w:vMerge/>
            <w:tcBorders>
              <w:top w:val="nil"/>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389"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348" w:type="dxa"/>
            <w:gridSpan w:val="4"/>
            <w:vMerge/>
            <w:tcBorders>
              <w:top w:val="nil"/>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233" w:type="dxa"/>
            <w:gridSpan w:val="2"/>
            <w:vMerge/>
            <w:tcBorders>
              <w:top w:val="nil"/>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r>
      <w:tr w:rsidR="00F61086" w:rsidTr="006B6EC5">
        <w:trPr>
          <w:gridAfter w:val="1"/>
          <w:wAfter w:w="28" w:type="dxa"/>
          <w:trHeight w:val="300"/>
        </w:trPr>
        <w:tc>
          <w:tcPr>
            <w:tcW w:w="2860" w:type="dxa"/>
            <w:gridSpan w:val="2"/>
            <w:vMerge/>
            <w:tcBorders>
              <w:top w:val="single" w:sz="4" w:space="0" w:color="auto"/>
              <w:left w:val="single" w:sz="4" w:space="0" w:color="auto"/>
              <w:bottom w:val="single" w:sz="4" w:space="0" w:color="auto"/>
              <w:right w:val="single" w:sz="4" w:space="0" w:color="000000"/>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5306"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F61086" w:rsidRPr="003C1C72" w:rsidRDefault="00F61086" w:rsidP="006B6EC5">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Број новозапослених уз помоћ успоставњених механизама за финансијску подршку за запошљавање</w:t>
            </w:r>
          </w:p>
        </w:tc>
        <w:tc>
          <w:tcPr>
            <w:tcW w:w="113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84</w:t>
            </w:r>
          </w:p>
        </w:tc>
        <w:tc>
          <w:tcPr>
            <w:tcW w:w="1255"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100</w:t>
            </w: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130</w:t>
            </w:r>
          </w:p>
        </w:tc>
        <w:tc>
          <w:tcPr>
            <w:tcW w:w="1348"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120</w:t>
            </w:r>
          </w:p>
        </w:tc>
        <w:tc>
          <w:tcPr>
            <w:tcW w:w="12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sz w:val="20"/>
                <w:szCs w:val="20"/>
              </w:rPr>
            </w:pPr>
            <w:r>
              <w:rPr>
                <w:rFonts w:ascii="Calibri" w:hAnsi="Calibri"/>
                <w:color w:val="000000"/>
                <w:sz w:val="20"/>
                <w:szCs w:val="20"/>
              </w:rPr>
              <w:t>120</w:t>
            </w:r>
          </w:p>
        </w:tc>
      </w:tr>
      <w:tr w:rsidR="00F61086" w:rsidRPr="003C1C72" w:rsidTr="006B6EC5">
        <w:trPr>
          <w:gridAfter w:val="1"/>
          <w:wAfter w:w="28" w:type="dxa"/>
          <w:trHeight w:val="285"/>
        </w:trPr>
        <w:tc>
          <w:tcPr>
            <w:tcW w:w="2860" w:type="dxa"/>
            <w:gridSpan w:val="2"/>
            <w:vMerge/>
            <w:tcBorders>
              <w:top w:val="single" w:sz="4" w:space="0" w:color="auto"/>
              <w:left w:val="single" w:sz="4" w:space="0" w:color="auto"/>
              <w:bottom w:val="single" w:sz="4" w:space="0" w:color="auto"/>
              <w:right w:val="single" w:sz="4" w:space="0" w:color="000000"/>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auto"/>
              <w:right w:val="single" w:sz="4" w:space="0" w:color="000000"/>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131" w:type="dxa"/>
            <w:gridSpan w:val="2"/>
            <w:vMerge/>
            <w:tcBorders>
              <w:top w:val="nil"/>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255" w:type="dxa"/>
            <w:gridSpan w:val="6"/>
            <w:vMerge/>
            <w:tcBorders>
              <w:top w:val="nil"/>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389"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348" w:type="dxa"/>
            <w:gridSpan w:val="4"/>
            <w:vMerge/>
            <w:tcBorders>
              <w:top w:val="nil"/>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c>
          <w:tcPr>
            <w:tcW w:w="1233" w:type="dxa"/>
            <w:gridSpan w:val="2"/>
            <w:vMerge/>
            <w:tcBorders>
              <w:top w:val="nil"/>
              <w:left w:val="single" w:sz="4" w:space="0" w:color="auto"/>
              <w:bottom w:val="single" w:sz="4" w:space="0" w:color="auto"/>
              <w:right w:val="single" w:sz="4" w:space="0" w:color="auto"/>
            </w:tcBorders>
            <w:vAlign w:val="center"/>
            <w:hideMark/>
          </w:tcPr>
          <w:p w:rsidR="00F61086" w:rsidRPr="003C1C72" w:rsidRDefault="00F61086" w:rsidP="006B6EC5">
            <w:pPr>
              <w:spacing w:after="0" w:line="240" w:lineRule="auto"/>
              <w:rPr>
                <w:rFonts w:ascii="Times New Roman" w:eastAsia="Times New Roman" w:hAnsi="Times New Roman" w:cs="Times New Roman"/>
                <w:color w:val="000000"/>
                <w:lang w:eastAsia="ru-RU"/>
              </w:rPr>
            </w:pPr>
          </w:p>
        </w:tc>
      </w:tr>
      <w:tr w:rsidR="00F61086" w:rsidRPr="00A274B5" w:rsidTr="006B6EC5">
        <w:trPr>
          <w:gridAfter w:val="1"/>
          <w:wAfter w:w="28" w:type="dxa"/>
          <w:trHeight w:val="533"/>
        </w:trPr>
        <w:tc>
          <w:tcPr>
            <w:tcW w:w="1109"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F61086" w:rsidRPr="00A274B5" w:rsidRDefault="00F61086" w:rsidP="006B6EC5">
            <w:pPr>
              <w:spacing w:after="0" w:line="240" w:lineRule="auto"/>
              <w:jc w:val="center"/>
              <w:rPr>
                <w:rFonts w:ascii="Times New Roman" w:eastAsia="Times New Roman" w:hAnsi="Times New Roman" w:cs="Times New Roman"/>
                <w:b/>
                <w:bCs/>
                <w:color w:val="000000"/>
                <w:lang w:eastAsia="ru-RU"/>
              </w:rPr>
            </w:pPr>
            <w:r w:rsidRPr="00A274B5">
              <w:rPr>
                <w:rFonts w:ascii="Times New Roman" w:eastAsia="Times New Roman" w:hAnsi="Times New Roman" w:cs="Times New Roman"/>
                <w:b/>
                <w:bCs/>
                <w:color w:val="000000"/>
                <w:lang w:eastAsia="ru-RU"/>
              </w:rPr>
              <w:lastRenderedPageBreak/>
              <w:t> </w:t>
            </w:r>
          </w:p>
        </w:tc>
        <w:tc>
          <w:tcPr>
            <w:tcW w:w="1751" w:type="dxa"/>
            <w:tcBorders>
              <w:top w:val="single" w:sz="4" w:space="0" w:color="auto"/>
              <w:left w:val="nil"/>
              <w:bottom w:val="single" w:sz="4" w:space="0" w:color="auto"/>
              <w:right w:val="single" w:sz="4" w:space="0" w:color="auto"/>
            </w:tcBorders>
            <w:shd w:val="clear" w:color="000000" w:fill="F2DCDB"/>
            <w:noWrap/>
            <w:vAlign w:val="center"/>
            <w:hideMark/>
          </w:tcPr>
          <w:p w:rsidR="00F61086" w:rsidRPr="00A274B5" w:rsidRDefault="00F61086" w:rsidP="006B6E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1501</w:t>
            </w:r>
            <w:r>
              <w:rPr>
                <w:rFonts w:ascii="Times New Roman" w:eastAsia="Times New Roman" w:hAnsi="Times New Roman" w:cs="Times New Roman"/>
                <w:b/>
                <w:bCs/>
                <w:color w:val="000000"/>
                <w:lang w:val="sr-Latn-CS" w:eastAsia="ru-RU"/>
              </w:rPr>
              <w:t>-</w:t>
            </w:r>
            <w:r>
              <w:rPr>
                <w:rFonts w:ascii="Times New Roman" w:eastAsia="Times New Roman" w:hAnsi="Times New Roman" w:cs="Times New Roman"/>
                <w:b/>
                <w:bCs/>
                <w:color w:val="000000"/>
                <w:lang w:eastAsia="ru-RU"/>
              </w:rPr>
              <w:t>П1</w:t>
            </w:r>
          </w:p>
        </w:tc>
        <w:tc>
          <w:tcPr>
            <w:tcW w:w="5306" w:type="dxa"/>
            <w:tcBorders>
              <w:top w:val="single" w:sz="4" w:space="0" w:color="auto"/>
              <w:left w:val="nil"/>
              <w:bottom w:val="single" w:sz="4" w:space="0" w:color="auto"/>
              <w:right w:val="single" w:sz="4" w:space="0" w:color="000000"/>
            </w:tcBorders>
            <w:shd w:val="clear" w:color="000000" w:fill="F2DCDB"/>
            <w:vAlign w:val="center"/>
            <w:hideMark/>
          </w:tcPr>
          <w:p w:rsidR="00F61086" w:rsidRPr="00BC659E" w:rsidRDefault="00F61086" w:rsidP="006B6EC5">
            <w:pPr>
              <w:jc w:val="center"/>
              <w:rPr>
                <w:rFonts w:ascii="Times New Roman" w:hAnsi="Times New Roman" w:cs="Times New Roman"/>
                <w:b/>
                <w:bCs/>
                <w:color w:val="000000"/>
                <w:sz w:val="24"/>
                <w:szCs w:val="24"/>
              </w:rPr>
            </w:pPr>
            <w:r w:rsidRPr="00BC659E">
              <w:rPr>
                <w:rFonts w:ascii="Times New Roman" w:hAnsi="Times New Roman" w:cs="Times New Roman"/>
                <w:b/>
                <w:bCs/>
                <w:color w:val="000000"/>
                <w:sz w:val="24"/>
                <w:szCs w:val="24"/>
              </w:rPr>
              <w:t>Пројекат Зона успеха</w:t>
            </w:r>
          </w:p>
        </w:tc>
        <w:tc>
          <w:tcPr>
            <w:tcW w:w="2386" w:type="dxa"/>
            <w:gridSpan w:val="8"/>
            <w:tcBorders>
              <w:top w:val="single" w:sz="4" w:space="0" w:color="auto"/>
              <w:left w:val="nil"/>
              <w:bottom w:val="single" w:sz="4" w:space="0" w:color="auto"/>
              <w:right w:val="single" w:sz="4" w:space="0" w:color="auto"/>
            </w:tcBorders>
            <w:shd w:val="clear" w:color="000000" w:fill="F2DCDB"/>
            <w:vAlign w:val="center"/>
            <w:hideMark/>
          </w:tcPr>
          <w:p w:rsidR="00F61086" w:rsidRPr="00A274B5" w:rsidRDefault="00F61086" w:rsidP="006B6EC5">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val="sr-Latn-CS" w:eastAsia="ru-RU"/>
              </w:rPr>
              <w:t>1,890,000.00</w:t>
            </w:r>
          </w:p>
        </w:tc>
        <w:tc>
          <w:tcPr>
            <w:tcW w:w="1389" w:type="dxa"/>
            <w:gridSpan w:val="2"/>
            <w:tcBorders>
              <w:top w:val="single" w:sz="4" w:space="0" w:color="auto"/>
              <w:left w:val="nil"/>
              <w:bottom w:val="single" w:sz="4" w:space="0" w:color="auto"/>
              <w:right w:val="single" w:sz="4" w:space="0" w:color="auto"/>
            </w:tcBorders>
            <w:shd w:val="clear" w:color="000000" w:fill="F2DCDB"/>
            <w:vAlign w:val="center"/>
            <w:hideMark/>
          </w:tcPr>
          <w:p w:rsidR="00F61086" w:rsidRPr="00A274B5" w:rsidRDefault="00F61086" w:rsidP="006B6EC5">
            <w:pPr>
              <w:spacing w:after="0" w:line="240" w:lineRule="auto"/>
              <w:jc w:val="center"/>
              <w:rPr>
                <w:rFonts w:ascii="Times New Roman" w:eastAsia="Times New Roman" w:hAnsi="Times New Roman" w:cs="Times New Roman"/>
                <w:b/>
                <w:bCs/>
                <w:color w:val="000000"/>
                <w:lang w:eastAsia="ru-RU"/>
              </w:rPr>
            </w:pPr>
            <w:r w:rsidRPr="00A274B5">
              <w:rPr>
                <w:rFonts w:ascii="Times New Roman" w:eastAsia="Times New Roman" w:hAnsi="Times New Roman" w:cs="Times New Roman"/>
                <w:b/>
                <w:bCs/>
                <w:color w:val="000000"/>
                <w:lang w:eastAsia="ru-RU"/>
              </w:rPr>
              <w:t>Општинска управа</w:t>
            </w:r>
          </w:p>
        </w:tc>
        <w:tc>
          <w:tcPr>
            <w:tcW w:w="2581" w:type="dxa"/>
            <w:gridSpan w:val="6"/>
            <w:tcBorders>
              <w:top w:val="single" w:sz="4" w:space="0" w:color="auto"/>
              <w:left w:val="nil"/>
              <w:bottom w:val="single" w:sz="4" w:space="0" w:color="auto"/>
              <w:right w:val="single" w:sz="4" w:space="0" w:color="auto"/>
            </w:tcBorders>
            <w:shd w:val="clear" w:color="000000" w:fill="F2DCDB"/>
            <w:vAlign w:val="center"/>
            <w:hideMark/>
          </w:tcPr>
          <w:p w:rsidR="00F61086" w:rsidRPr="00A274B5" w:rsidRDefault="00F61086" w:rsidP="006B6EC5">
            <w:pPr>
              <w:spacing w:after="0" w:line="240" w:lineRule="auto"/>
              <w:jc w:val="center"/>
              <w:rPr>
                <w:rFonts w:ascii="Times New Roman" w:eastAsia="Times New Roman" w:hAnsi="Times New Roman" w:cs="Times New Roman"/>
                <w:b/>
                <w:bCs/>
                <w:color w:val="000000"/>
                <w:lang w:eastAsia="ru-RU"/>
              </w:rPr>
            </w:pPr>
            <w:r w:rsidRPr="00A274B5">
              <w:rPr>
                <w:rFonts w:ascii="Times New Roman" w:eastAsia="Times New Roman" w:hAnsi="Times New Roman" w:cs="Times New Roman"/>
                <w:b/>
                <w:bCs/>
                <w:color w:val="000000"/>
                <w:lang w:eastAsia="ru-RU"/>
              </w:rPr>
              <w:t>Милош Стојановић</w:t>
            </w:r>
          </w:p>
        </w:tc>
      </w:tr>
      <w:tr w:rsidR="00F61086" w:rsidRPr="00A274B5" w:rsidTr="006B6EC5">
        <w:trPr>
          <w:gridAfter w:val="1"/>
          <w:wAfter w:w="28" w:type="dxa"/>
          <w:trHeight w:val="300"/>
        </w:trPr>
        <w:tc>
          <w:tcPr>
            <w:tcW w:w="286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61086" w:rsidRPr="00A274B5" w:rsidRDefault="00F61086" w:rsidP="006B6EC5">
            <w:pPr>
              <w:spacing w:after="0" w:line="240" w:lineRule="auto"/>
              <w:jc w:val="center"/>
              <w:rPr>
                <w:rFonts w:ascii="Times New Roman" w:eastAsia="Times New Roman" w:hAnsi="Times New Roman" w:cs="Times New Roman"/>
                <w:i/>
                <w:iCs/>
                <w:color w:val="000000"/>
                <w:lang w:eastAsia="ru-RU"/>
              </w:rPr>
            </w:pPr>
            <w:r w:rsidRPr="00A274B5">
              <w:rPr>
                <w:rFonts w:ascii="Times New Roman" w:eastAsia="Times New Roman" w:hAnsi="Times New Roman" w:cs="Times New Roman"/>
                <w:i/>
                <w:iCs/>
                <w:color w:val="000000"/>
                <w:lang w:eastAsia="ru-RU"/>
              </w:rPr>
              <w:t>Циљ:</w:t>
            </w:r>
          </w:p>
        </w:tc>
        <w:tc>
          <w:tcPr>
            <w:tcW w:w="530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61086" w:rsidRPr="00A274B5" w:rsidRDefault="00F61086" w:rsidP="006B6EC5">
            <w:pPr>
              <w:spacing w:after="0" w:line="240" w:lineRule="auto"/>
              <w:jc w:val="center"/>
              <w:rPr>
                <w:rFonts w:ascii="Times New Roman" w:eastAsia="Times New Roman" w:hAnsi="Times New Roman" w:cs="Times New Roman"/>
                <w:i/>
                <w:iCs/>
                <w:color w:val="000000"/>
                <w:lang w:eastAsia="ru-RU"/>
              </w:rPr>
            </w:pPr>
            <w:r w:rsidRPr="00A274B5">
              <w:rPr>
                <w:rFonts w:ascii="Times New Roman" w:eastAsia="Times New Roman" w:hAnsi="Times New Roman" w:cs="Times New Roman"/>
                <w:i/>
                <w:iCs/>
                <w:color w:val="000000"/>
                <w:lang w:eastAsia="ru-RU"/>
              </w:rPr>
              <w:t>Индикатори:</w:t>
            </w:r>
          </w:p>
        </w:tc>
        <w:tc>
          <w:tcPr>
            <w:tcW w:w="6356" w:type="dxa"/>
            <w:gridSpan w:val="16"/>
            <w:tcBorders>
              <w:top w:val="single" w:sz="4" w:space="0" w:color="auto"/>
              <w:left w:val="nil"/>
              <w:bottom w:val="single" w:sz="4" w:space="0" w:color="auto"/>
              <w:right w:val="single" w:sz="4" w:space="0" w:color="auto"/>
            </w:tcBorders>
            <w:shd w:val="clear" w:color="000000" w:fill="BFBFBF"/>
            <w:vAlign w:val="center"/>
            <w:hideMark/>
          </w:tcPr>
          <w:p w:rsidR="00F61086" w:rsidRPr="00A274B5" w:rsidRDefault="00F61086" w:rsidP="006B6EC5">
            <w:pPr>
              <w:spacing w:after="0" w:line="240" w:lineRule="auto"/>
              <w:jc w:val="center"/>
              <w:rPr>
                <w:rFonts w:ascii="Times New Roman" w:eastAsia="Times New Roman" w:hAnsi="Times New Roman" w:cs="Times New Roman"/>
                <w:i/>
                <w:iCs/>
                <w:color w:val="000000"/>
                <w:lang w:eastAsia="ru-RU"/>
              </w:rPr>
            </w:pPr>
            <w:r w:rsidRPr="00A274B5">
              <w:rPr>
                <w:rFonts w:ascii="Times New Roman" w:eastAsia="Times New Roman" w:hAnsi="Times New Roman" w:cs="Times New Roman"/>
                <w:i/>
                <w:iCs/>
                <w:color w:val="000000"/>
                <w:lang w:eastAsia="ru-RU"/>
              </w:rPr>
              <w:t>Вредности</w:t>
            </w:r>
          </w:p>
        </w:tc>
      </w:tr>
      <w:tr w:rsidR="00F61086" w:rsidRPr="00A274B5" w:rsidTr="006B6EC5">
        <w:trPr>
          <w:gridAfter w:val="1"/>
          <w:wAfter w:w="28" w:type="dxa"/>
          <w:trHeight w:val="124"/>
        </w:trPr>
        <w:tc>
          <w:tcPr>
            <w:tcW w:w="2860" w:type="dxa"/>
            <w:gridSpan w:val="2"/>
            <w:vMerge/>
            <w:tcBorders>
              <w:top w:val="single" w:sz="4" w:space="0" w:color="auto"/>
              <w:left w:val="single" w:sz="4" w:space="0" w:color="auto"/>
              <w:bottom w:val="single" w:sz="4" w:space="0" w:color="auto"/>
              <w:right w:val="single" w:sz="4" w:space="0" w:color="auto"/>
            </w:tcBorders>
            <w:vAlign w:val="center"/>
            <w:hideMark/>
          </w:tcPr>
          <w:p w:rsidR="00F61086" w:rsidRPr="00A274B5" w:rsidRDefault="00F61086" w:rsidP="006B6EC5">
            <w:pPr>
              <w:spacing w:after="0" w:line="240" w:lineRule="auto"/>
              <w:rPr>
                <w:rFonts w:ascii="Times New Roman" w:eastAsia="Times New Roman" w:hAnsi="Times New Roman" w:cs="Times New Roman"/>
                <w:i/>
                <w:iCs/>
                <w:color w:val="000000"/>
                <w:lang w:eastAsia="ru-RU"/>
              </w:rPr>
            </w:pPr>
          </w:p>
        </w:tc>
        <w:tc>
          <w:tcPr>
            <w:tcW w:w="5306" w:type="dxa"/>
            <w:vMerge/>
            <w:tcBorders>
              <w:top w:val="single" w:sz="4" w:space="0" w:color="auto"/>
              <w:left w:val="single" w:sz="4" w:space="0" w:color="auto"/>
              <w:bottom w:val="single" w:sz="4" w:space="0" w:color="auto"/>
              <w:right w:val="single" w:sz="4" w:space="0" w:color="auto"/>
            </w:tcBorders>
            <w:vAlign w:val="center"/>
            <w:hideMark/>
          </w:tcPr>
          <w:p w:rsidR="00F61086" w:rsidRPr="00A274B5" w:rsidRDefault="00F61086" w:rsidP="006B6EC5">
            <w:pPr>
              <w:spacing w:after="0" w:line="240" w:lineRule="auto"/>
              <w:rPr>
                <w:rFonts w:ascii="Times New Roman" w:eastAsia="Times New Roman" w:hAnsi="Times New Roman" w:cs="Times New Roman"/>
                <w:i/>
                <w:iCs/>
                <w:color w:val="000000"/>
                <w:lang w:eastAsia="ru-RU"/>
              </w:rPr>
            </w:pPr>
          </w:p>
        </w:tc>
        <w:tc>
          <w:tcPr>
            <w:tcW w:w="1047" w:type="dxa"/>
            <w:tcBorders>
              <w:top w:val="nil"/>
              <w:left w:val="nil"/>
              <w:bottom w:val="single" w:sz="4" w:space="0" w:color="auto"/>
              <w:right w:val="single" w:sz="4" w:space="0" w:color="auto"/>
            </w:tcBorders>
            <w:shd w:val="clear" w:color="000000" w:fill="BFBFBF"/>
            <w:noWrap/>
            <w:vAlign w:val="center"/>
            <w:hideMark/>
          </w:tcPr>
          <w:p w:rsidR="00F61086" w:rsidRPr="00A274B5"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7</w:t>
            </w:r>
          </w:p>
        </w:tc>
        <w:tc>
          <w:tcPr>
            <w:tcW w:w="1345" w:type="dxa"/>
            <w:gridSpan w:val="8"/>
            <w:tcBorders>
              <w:top w:val="nil"/>
              <w:left w:val="nil"/>
              <w:bottom w:val="single" w:sz="4" w:space="0" w:color="auto"/>
              <w:right w:val="single" w:sz="4" w:space="0" w:color="auto"/>
            </w:tcBorders>
            <w:shd w:val="clear" w:color="000000" w:fill="BFBFBF"/>
            <w:noWrap/>
            <w:vAlign w:val="center"/>
            <w:hideMark/>
          </w:tcPr>
          <w:p w:rsidR="00F61086" w:rsidRPr="00A274B5"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479"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F61086" w:rsidRPr="00A274B5"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9</w:t>
            </w:r>
          </w:p>
        </w:tc>
        <w:tc>
          <w:tcPr>
            <w:tcW w:w="1252" w:type="dxa"/>
            <w:gridSpan w:val="3"/>
            <w:tcBorders>
              <w:top w:val="nil"/>
              <w:left w:val="nil"/>
              <w:bottom w:val="single" w:sz="4" w:space="0" w:color="auto"/>
              <w:right w:val="single" w:sz="4" w:space="0" w:color="auto"/>
            </w:tcBorders>
            <w:shd w:val="clear" w:color="000000" w:fill="BFBFBF"/>
            <w:noWrap/>
            <w:vAlign w:val="center"/>
            <w:hideMark/>
          </w:tcPr>
          <w:p w:rsidR="00F61086" w:rsidRPr="00A274B5"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20</w:t>
            </w:r>
          </w:p>
        </w:tc>
        <w:tc>
          <w:tcPr>
            <w:tcW w:w="1233" w:type="dxa"/>
            <w:gridSpan w:val="2"/>
            <w:tcBorders>
              <w:top w:val="nil"/>
              <w:left w:val="nil"/>
              <w:bottom w:val="single" w:sz="4" w:space="0" w:color="auto"/>
              <w:right w:val="single" w:sz="4" w:space="0" w:color="auto"/>
            </w:tcBorders>
            <w:shd w:val="clear" w:color="000000" w:fill="BFBFBF"/>
            <w:noWrap/>
            <w:vAlign w:val="center"/>
            <w:hideMark/>
          </w:tcPr>
          <w:p w:rsidR="00F61086" w:rsidRPr="00A274B5" w:rsidRDefault="00F61086"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r>
      <w:tr w:rsidR="00F61086" w:rsidRPr="00A274B5" w:rsidTr="006B6EC5">
        <w:trPr>
          <w:gridAfter w:val="1"/>
          <w:wAfter w:w="28" w:type="dxa"/>
          <w:trHeight w:val="300"/>
        </w:trPr>
        <w:tc>
          <w:tcPr>
            <w:tcW w:w="2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A274B5" w:rsidRDefault="00F61086" w:rsidP="006B6EC5">
            <w:pPr>
              <w:spacing w:after="0" w:line="240" w:lineRule="auto"/>
              <w:jc w:val="center"/>
              <w:rPr>
                <w:rFonts w:ascii="Times New Roman" w:eastAsia="Times New Roman" w:hAnsi="Times New Roman" w:cs="Times New Roman"/>
                <w:color w:val="000000"/>
                <w:lang w:eastAsia="ru-RU"/>
              </w:rPr>
            </w:pPr>
            <w:r w:rsidRPr="00BC659E">
              <w:rPr>
                <w:rFonts w:ascii="Times New Roman" w:eastAsia="Times New Roman" w:hAnsi="Times New Roman" w:cs="Times New Roman"/>
                <w:color w:val="000000"/>
                <w:lang w:eastAsia="ru-RU"/>
              </w:rPr>
              <w:t>Обезбеђивање квалитетнијих информација заинтересованим потенцијалним инвеститорима за greenfild инвестиције</w:t>
            </w:r>
          </w:p>
        </w:tc>
        <w:tc>
          <w:tcPr>
            <w:tcW w:w="53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Default="00F61086" w:rsidP="006B6EC5">
            <w:pPr>
              <w:spacing w:after="0" w:line="240" w:lineRule="auto"/>
              <w:jc w:val="center"/>
              <w:rPr>
                <w:rFonts w:ascii="Times New Roman" w:eastAsia="Times New Roman" w:hAnsi="Times New Roman" w:cs="Times New Roman"/>
                <w:color w:val="000000"/>
                <w:lang w:val="sr-Latn-CS" w:eastAsia="ru-RU"/>
              </w:rPr>
            </w:pPr>
          </w:p>
          <w:p w:rsidR="00F61086" w:rsidRPr="00693342" w:rsidRDefault="00F61086" w:rsidP="006B6EC5">
            <w:pPr>
              <w:jc w:val="center"/>
              <w:rPr>
                <w:rFonts w:ascii="Times New Roman" w:hAnsi="Times New Roman" w:cs="Times New Roman"/>
                <w:color w:val="000000"/>
              </w:rPr>
            </w:pPr>
            <w:r w:rsidRPr="00693342">
              <w:rPr>
                <w:rFonts w:ascii="Times New Roman" w:hAnsi="Times New Roman" w:cs="Times New Roman"/>
                <w:color w:val="000000"/>
              </w:rPr>
              <w:t>Површина земљишта обухваћена испитивањем</w:t>
            </w:r>
          </w:p>
          <w:p w:rsidR="00F61086" w:rsidRPr="00693342" w:rsidRDefault="00F61086" w:rsidP="006B6EC5">
            <w:pPr>
              <w:spacing w:after="0" w:line="240" w:lineRule="auto"/>
              <w:jc w:val="center"/>
              <w:rPr>
                <w:rFonts w:ascii="Times New Roman" w:eastAsia="Times New Roman" w:hAnsi="Times New Roman" w:cs="Times New Roman"/>
                <w:color w:val="000000"/>
                <w:lang w:val="sr-Latn-CS" w:eastAsia="ru-RU"/>
              </w:rPr>
            </w:pPr>
          </w:p>
          <w:p w:rsidR="00F61086" w:rsidRPr="00A274B5" w:rsidRDefault="00F61086" w:rsidP="006B6EC5">
            <w:pPr>
              <w:spacing w:after="0" w:line="240" w:lineRule="auto"/>
              <w:jc w:val="center"/>
              <w:rPr>
                <w:rFonts w:ascii="Times New Roman" w:eastAsia="Times New Roman" w:hAnsi="Times New Roman" w:cs="Times New Roman"/>
                <w:color w:val="000000"/>
                <w:lang w:val="sr-Latn-CS" w:eastAsia="ru-RU"/>
              </w:rPr>
            </w:pPr>
          </w:p>
        </w:tc>
        <w:tc>
          <w:tcPr>
            <w:tcW w:w="10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Pr="00A274B5" w:rsidRDefault="00F61086" w:rsidP="006B6EC5">
            <w:pPr>
              <w:spacing w:after="0" w:line="240" w:lineRule="auto"/>
              <w:jc w:val="center"/>
              <w:rPr>
                <w:rFonts w:ascii="Times New Roman" w:eastAsia="Times New Roman" w:hAnsi="Times New Roman" w:cs="Times New Roman"/>
                <w:color w:val="000000"/>
                <w:lang w:eastAsia="ru-RU"/>
              </w:rPr>
            </w:pPr>
          </w:p>
        </w:tc>
        <w:tc>
          <w:tcPr>
            <w:tcW w:w="134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Pr="00A274B5" w:rsidRDefault="00F61086" w:rsidP="006B6EC5">
            <w:pPr>
              <w:spacing w:after="0" w:line="240" w:lineRule="auto"/>
              <w:jc w:val="center"/>
              <w:rPr>
                <w:rFonts w:ascii="Times New Roman" w:eastAsia="Times New Roman" w:hAnsi="Times New Roman" w:cs="Times New Roman"/>
                <w:color w:val="000000"/>
                <w:lang w:eastAsia="ru-RU"/>
              </w:rPr>
            </w:pPr>
          </w:p>
        </w:tc>
        <w:tc>
          <w:tcPr>
            <w:tcW w:w="147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086" w:rsidRDefault="00F61086" w:rsidP="006B6EC5">
            <w:pPr>
              <w:jc w:val="center"/>
              <w:rPr>
                <w:rFonts w:ascii="Calibri" w:hAnsi="Calibri"/>
                <w:color w:val="000000"/>
              </w:rPr>
            </w:pPr>
            <w:r>
              <w:rPr>
                <w:rFonts w:ascii="Calibri" w:hAnsi="Calibri"/>
                <w:color w:val="000000"/>
              </w:rPr>
              <w:t>10ха</w:t>
            </w:r>
          </w:p>
          <w:p w:rsidR="00F61086" w:rsidRPr="00A274B5" w:rsidRDefault="00F61086" w:rsidP="006B6EC5">
            <w:pPr>
              <w:spacing w:after="0" w:line="240" w:lineRule="auto"/>
              <w:jc w:val="center"/>
              <w:rPr>
                <w:rFonts w:ascii="Times New Roman" w:eastAsia="Times New Roman" w:hAnsi="Times New Roman" w:cs="Times New Roman"/>
                <w:color w:val="000000"/>
                <w:lang w:eastAsia="ru-RU"/>
              </w:rPr>
            </w:pPr>
          </w:p>
        </w:tc>
        <w:tc>
          <w:tcPr>
            <w:tcW w:w="1252"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Pr="00A274B5" w:rsidRDefault="00F61086" w:rsidP="006B6EC5">
            <w:pPr>
              <w:spacing w:after="0" w:line="240" w:lineRule="auto"/>
              <w:jc w:val="center"/>
              <w:rPr>
                <w:rFonts w:ascii="Times New Roman" w:eastAsia="Times New Roman" w:hAnsi="Times New Roman" w:cs="Times New Roman"/>
                <w:color w:val="000000"/>
                <w:lang w:eastAsia="ru-RU"/>
              </w:rPr>
            </w:pPr>
          </w:p>
        </w:tc>
        <w:tc>
          <w:tcPr>
            <w:tcW w:w="123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61086" w:rsidRPr="00A274B5" w:rsidRDefault="00F61086" w:rsidP="006B6EC5">
            <w:pPr>
              <w:spacing w:after="0" w:line="240" w:lineRule="auto"/>
              <w:jc w:val="center"/>
              <w:rPr>
                <w:rFonts w:ascii="Times New Roman" w:eastAsia="Times New Roman" w:hAnsi="Times New Roman" w:cs="Times New Roman"/>
                <w:color w:val="000000"/>
                <w:lang w:val="sr-Latn-CS" w:eastAsia="ru-RU"/>
              </w:rPr>
            </w:pPr>
          </w:p>
        </w:tc>
      </w:tr>
      <w:tr w:rsidR="00F61086" w:rsidRPr="00A274B5" w:rsidTr="006B6EC5">
        <w:trPr>
          <w:gridAfter w:val="1"/>
          <w:wAfter w:w="28" w:type="dxa"/>
          <w:trHeight w:val="330"/>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A274B5"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000000"/>
              <w:right w:val="single" w:sz="4" w:space="0" w:color="000000"/>
            </w:tcBorders>
            <w:vAlign w:val="center"/>
            <w:hideMark/>
          </w:tcPr>
          <w:p w:rsidR="00F61086" w:rsidRPr="00A274B5" w:rsidRDefault="00F61086" w:rsidP="006B6EC5">
            <w:pPr>
              <w:spacing w:after="0" w:line="240" w:lineRule="auto"/>
              <w:rPr>
                <w:rFonts w:ascii="Times New Roman" w:eastAsia="Times New Roman" w:hAnsi="Times New Roman" w:cs="Times New Roman"/>
                <w:color w:val="000000"/>
                <w:lang w:eastAsia="ru-RU"/>
              </w:rPr>
            </w:pPr>
          </w:p>
        </w:tc>
        <w:tc>
          <w:tcPr>
            <w:tcW w:w="1047" w:type="dxa"/>
            <w:vMerge/>
            <w:tcBorders>
              <w:top w:val="nil"/>
              <w:left w:val="single" w:sz="4" w:space="0" w:color="auto"/>
              <w:bottom w:val="single" w:sz="4" w:space="0" w:color="auto"/>
              <w:right w:val="single" w:sz="4" w:space="0" w:color="auto"/>
            </w:tcBorders>
            <w:shd w:val="clear" w:color="auto" w:fill="auto"/>
            <w:vAlign w:val="center"/>
            <w:hideMark/>
          </w:tcPr>
          <w:p w:rsidR="00F61086" w:rsidRPr="00A274B5" w:rsidRDefault="00F61086" w:rsidP="006B6EC5">
            <w:pPr>
              <w:spacing w:after="0" w:line="240" w:lineRule="auto"/>
              <w:rPr>
                <w:rFonts w:ascii="Times New Roman" w:eastAsia="Times New Roman" w:hAnsi="Times New Roman" w:cs="Times New Roman"/>
                <w:color w:val="000000"/>
                <w:lang w:eastAsia="ru-RU"/>
              </w:rPr>
            </w:pPr>
          </w:p>
        </w:tc>
        <w:tc>
          <w:tcPr>
            <w:tcW w:w="1345" w:type="dxa"/>
            <w:gridSpan w:val="8"/>
            <w:vMerge/>
            <w:tcBorders>
              <w:top w:val="nil"/>
              <w:left w:val="single" w:sz="4" w:space="0" w:color="auto"/>
              <w:bottom w:val="single" w:sz="4" w:space="0" w:color="auto"/>
              <w:right w:val="single" w:sz="4" w:space="0" w:color="auto"/>
            </w:tcBorders>
            <w:shd w:val="clear" w:color="auto" w:fill="auto"/>
            <w:vAlign w:val="center"/>
            <w:hideMark/>
          </w:tcPr>
          <w:p w:rsidR="00F61086" w:rsidRPr="00A274B5" w:rsidRDefault="00F61086" w:rsidP="006B6EC5">
            <w:pPr>
              <w:spacing w:after="0" w:line="240" w:lineRule="auto"/>
              <w:rPr>
                <w:rFonts w:ascii="Times New Roman" w:eastAsia="Times New Roman" w:hAnsi="Times New Roman" w:cs="Times New Roman"/>
                <w:color w:val="000000"/>
                <w:lang w:eastAsia="ru-RU"/>
              </w:rPr>
            </w:pPr>
          </w:p>
        </w:tc>
        <w:tc>
          <w:tcPr>
            <w:tcW w:w="147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1086" w:rsidRPr="00A274B5" w:rsidRDefault="00F61086" w:rsidP="006B6EC5">
            <w:pPr>
              <w:spacing w:after="0" w:line="240" w:lineRule="auto"/>
              <w:rPr>
                <w:rFonts w:ascii="Times New Roman" w:eastAsia="Times New Roman" w:hAnsi="Times New Roman" w:cs="Times New Roman"/>
                <w:color w:val="000000"/>
                <w:lang w:eastAsia="ru-RU"/>
              </w:rPr>
            </w:pPr>
          </w:p>
        </w:tc>
        <w:tc>
          <w:tcPr>
            <w:tcW w:w="1252" w:type="dxa"/>
            <w:gridSpan w:val="3"/>
            <w:vMerge/>
            <w:tcBorders>
              <w:top w:val="nil"/>
              <w:left w:val="single" w:sz="4" w:space="0" w:color="auto"/>
              <w:bottom w:val="single" w:sz="4" w:space="0" w:color="auto"/>
              <w:right w:val="single" w:sz="4" w:space="0" w:color="auto"/>
            </w:tcBorders>
            <w:shd w:val="clear" w:color="auto" w:fill="auto"/>
            <w:vAlign w:val="center"/>
            <w:hideMark/>
          </w:tcPr>
          <w:p w:rsidR="00F61086" w:rsidRPr="00A274B5" w:rsidRDefault="00F61086" w:rsidP="006B6EC5">
            <w:pPr>
              <w:spacing w:after="0" w:line="240" w:lineRule="auto"/>
              <w:rPr>
                <w:rFonts w:ascii="Times New Roman" w:eastAsia="Times New Roman" w:hAnsi="Times New Roman" w:cs="Times New Roman"/>
                <w:color w:val="000000"/>
                <w:lang w:eastAsia="ru-RU"/>
              </w:rPr>
            </w:pPr>
          </w:p>
        </w:tc>
        <w:tc>
          <w:tcPr>
            <w:tcW w:w="1233" w:type="dxa"/>
            <w:gridSpan w:val="2"/>
            <w:vMerge/>
            <w:tcBorders>
              <w:top w:val="nil"/>
              <w:left w:val="single" w:sz="4" w:space="0" w:color="auto"/>
              <w:bottom w:val="single" w:sz="4" w:space="0" w:color="auto"/>
              <w:right w:val="single" w:sz="4" w:space="0" w:color="auto"/>
            </w:tcBorders>
            <w:shd w:val="clear" w:color="auto" w:fill="auto"/>
            <w:vAlign w:val="center"/>
            <w:hideMark/>
          </w:tcPr>
          <w:p w:rsidR="00F61086" w:rsidRPr="00A274B5" w:rsidRDefault="00F61086" w:rsidP="006B6EC5">
            <w:pPr>
              <w:spacing w:after="0" w:line="240" w:lineRule="auto"/>
              <w:rPr>
                <w:rFonts w:ascii="Times New Roman" w:eastAsia="Times New Roman" w:hAnsi="Times New Roman" w:cs="Times New Roman"/>
                <w:color w:val="000000"/>
                <w:lang w:eastAsia="ru-RU"/>
              </w:rPr>
            </w:pPr>
          </w:p>
        </w:tc>
      </w:tr>
      <w:tr w:rsidR="00F61086" w:rsidRPr="00A274B5" w:rsidTr="006B6EC5">
        <w:trPr>
          <w:gridAfter w:val="1"/>
          <w:wAfter w:w="28" w:type="dxa"/>
          <w:trHeight w:val="207"/>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A274B5"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000000"/>
              <w:right w:val="single" w:sz="4" w:space="0" w:color="000000"/>
            </w:tcBorders>
            <w:vAlign w:val="center"/>
            <w:hideMark/>
          </w:tcPr>
          <w:p w:rsidR="00F61086" w:rsidRPr="00A274B5" w:rsidRDefault="00F61086" w:rsidP="006B6EC5">
            <w:pPr>
              <w:spacing w:after="0" w:line="240" w:lineRule="auto"/>
              <w:rPr>
                <w:rFonts w:ascii="Times New Roman" w:eastAsia="Times New Roman" w:hAnsi="Times New Roman" w:cs="Times New Roman"/>
                <w:color w:val="000000"/>
                <w:lang w:eastAsia="ru-RU"/>
              </w:rPr>
            </w:pPr>
          </w:p>
        </w:tc>
        <w:tc>
          <w:tcPr>
            <w:tcW w:w="1047" w:type="dxa"/>
            <w:vMerge/>
            <w:tcBorders>
              <w:top w:val="nil"/>
              <w:left w:val="single" w:sz="4" w:space="0" w:color="auto"/>
              <w:bottom w:val="single" w:sz="4" w:space="0" w:color="auto"/>
              <w:right w:val="single" w:sz="4" w:space="0" w:color="auto"/>
            </w:tcBorders>
            <w:shd w:val="clear" w:color="auto" w:fill="auto"/>
            <w:vAlign w:val="center"/>
            <w:hideMark/>
          </w:tcPr>
          <w:p w:rsidR="00F61086" w:rsidRPr="00A274B5" w:rsidRDefault="00F61086" w:rsidP="006B6EC5">
            <w:pPr>
              <w:spacing w:after="0" w:line="240" w:lineRule="auto"/>
              <w:rPr>
                <w:rFonts w:ascii="Times New Roman" w:eastAsia="Times New Roman" w:hAnsi="Times New Roman" w:cs="Times New Roman"/>
                <w:color w:val="000000"/>
                <w:lang w:eastAsia="ru-RU"/>
              </w:rPr>
            </w:pPr>
          </w:p>
        </w:tc>
        <w:tc>
          <w:tcPr>
            <w:tcW w:w="1345" w:type="dxa"/>
            <w:gridSpan w:val="8"/>
            <w:vMerge/>
            <w:tcBorders>
              <w:top w:val="nil"/>
              <w:left w:val="single" w:sz="4" w:space="0" w:color="auto"/>
              <w:bottom w:val="single" w:sz="4" w:space="0" w:color="auto"/>
              <w:right w:val="single" w:sz="4" w:space="0" w:color="auto"/>
            </w:tcBorders>
            <w:shd w:val="clear" w:color="auto" w:fill="auto"/>
            <w:vAlign w:val="center"/>
            <w:hideMark/>
          </w:tcPr>
          <w:p w:rsidR="00F61086" w:rsidRPr="00A274B5" w:rsidRDefault="00F61086" w:rsidP="006B6EC5">
            <w:pPr>
              <w:spacing w:after="0" w:line="240" w:lineRule="auto"/>
              <w:rPr>
                <w:rFonts w:ascii="Times New Roman" w:eastAsia="Times New Roman" w:hAnsi="Times New Roman" w:cs="Times New Roman"/>
                <w:color w:val="000000"/>
                <w:lang w:eastAsia="ru-RU"/>
              </w:rPr>
            </w:pPr>
          </w:p>
        </w:tc>
        <w:tc>
          <w:tcPr>
            <w:tcW w:w="147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1086" w:rsidRPr="00A274B5" w:rsidRDefault="00F61086" w:rsidP="006B6EC5">
            <w:pPr>
              <w:spacing w:after="0" w:line="240" w:lineRule="auto"/>
              <w:rPr>
                <w:rFonts w:ascii="Times New Roman" w:eastAsia="Times New Roman" w:hAnsi="Times New Roman" w:cs="Times New Roman"/>
                <w:color w:val="000000"/>
                <w:lang w:eastAsia="ru-RU"/>
              </w:rPr>
            </w:pPr>
          </w:p>
        </w:tc>
        <w:tc>
          <w:tcPr>
            <w:tcW w:w="1252" w:type="dxa"/>
            <w:gridSpan w:val="3"/>
            <w:vMerge/>
            <w:tcBorders>
              <w:top w:val="nil"/>
              <w:left w:val="single" w:sz="4" w:space="0" w:color="auto"/>
              <w:bottom w:val="single" w:sz="4" w:space="0" w:color="auto"/>
              <w:right w:val="single" w:sz="4" w:space="0" w:color="auto"/>
            </w:tcBorders>
            <w:shd w:val="clear" w:color="auto" w:fill="auto"/>
            <w:vAlign w:val="center"/>
            <w:hideMark/>
          </w:tcPr>
          <w:p w:rsidR="00F61086" w:rsidRPr="00A274B5" w:rsidRDefault="00F61086" w:rsidP="006B6EC5">
            <w:pPr>
              <w:spacing w:after="0" w:line="240" w:lineRule="auto"/>
              <w:rPr>
                <w:rFonts w:ascii="Times New Roman" w:eastAsia="Times New Roman" w:hAnsi="Times New Roman" w:cs="Times New Roman"/>
                <w:color w:val="000000"/>
                <w:lang w:eastAsia="ru-RU"/>
              </w:rPr>
            </w:pPr>
          </w:p>
        </w:tc>
        <w:tc>
          <w:tcPr>
            <w:tcW w:w="1233" w:type="dxa"/>
            <w:gridSpan w:val="2"/>
            <w:vMerge/>
            <w:tcBorders>
              <w:top w:val="nil"/>
              <w:left w:val="single" w:sz="4" w:space="0" w:color="auto"/>
              <w:bottom w:val="single" w:sz="4" w:space="0" w:color="auto"/>
              <w:right w:val="single" w:sz="4" w:space="0" w:color="auto"/>
            </w:tcBorders>
            <w:shd w:val="clear" w:color="auto" w:fill="auto"/>
            <w:vAlign w:val="center"/>
            <w:hideMark/>
          </w:tcPr>
          <w:p w:rsidR="00F61086" w:rsidRPr="00A274B5" w:rsidRDefault="00F61086" w:rsidP="006B6EC5">
            <w:pPr>
              <w:spacing w:after="0" w:line="240" w:lineRule="auto"/>
              <w:rPr>
                <w:rFonts w:ascii="Times New Roman" w:eastAsia="Times New Roman" w:hAnsi="Times New Roman" w:cs="Times New Roman"/>
                <w:color w:val="000000"/>
                <w:lang w:eastAsia="ru-RU"/>
              </w:rPr>
            </w:pPr>
          </w:p>
        </w:tc>
      </w:tr>
      <w:tr w:rsidR="00F61086" w:rsidRPr="004024F4" w:rsidTr="006B6EC5">
        <w:trPr>
          <w:trHeight w:val="515"/>
        </w:trPr>
        <w:tc>
          <w:tcPr>
            <w:tcW w:w="1109" w:type="dxa"/>
            <w:tcBorders>
              <w:top w:val="nil"/>
              <w:left w:val="single" w:sz="4" w:space="0" w:color="auto"/>
              <w:bottom w:val="single" w:sz="4" w:space="0" w:color="auto"/>
              <w:right w:val="single" w:sz="4" w:space="0" w:color="auto"/>
            </w:tcBorders>
            <w:shd w:val="clear" w:color="000000" w:fill="E6B8B7"/>
            <w:noWrap/>
            <w:vAlign w:val="center"/>
            <w:hideMark/>
          </w:tcPr>
          <w:p w:rsidR="00F61086" w:rsidRPr="004024F4" w:rsidRDefault="00F61086" w:rsidP="006B6EC5">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1502</w:t>
            </w:r>
          </w:p>
        </w:tc>
        <w:tc>
          <w:tcPr>
            <w:tcW w:w="1751" w:type="dxa"/>
            <w:tcBorders>
              <w:top w:val="nil"/>
              <w:left w:val="nil"/>
              <w:bottom w:val="single" w:sz="4" w:space="0" w:color="auto"/>
              <w:right w:val="single" w:sz="4" w:space="0" w:color="auto"/>
            </w:tcBorders>
            <w:shd w:val="clear" w:color="000000" w:fill="E6B8B7"/>
            <w:noWrap/>
            <w:vAlign w:val="center"/>
            <w:hideMark/>
          </w:tcPr>
          <w:p w:rsidR="00F61086" w:rsidRPr="004024F4" w:rsidRDefault="00F61086" w:rsidP="006B6EC5">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 </w:t>
            </w:r>
          </w:p>
        </w:tc>
        <w:tc>
          <w:tcPr>
            <w:tcW w:w="5306" w:type="dxa"/>
            <w:tcBorders>
              <w:top w:val="single" w:sz="4" w:space="0" w:color="auto"/>
              <w:left w:val="nil"/>
              <w:bottom w:val="single" w:sz="4" w:space="0" w:color="auto"/>
              <w:right w:val="single" w:sz="4" w:space="0" w:color="000000"/>
            </w:tcBorders>
            <w:shd w:val="clear" w:color="000000" w:fill="E6B8B7"/>
            <w:vAlign w:val="center"/>
            <w:hideMark/>
          </w:tcPr>
          <w:p w:rsidR="00F61086" w:rsidRPr="004024F4" w:rsidRDefault="00F61086" w:rsidP="006B6EC5">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Програм 4. Развој туризма</w:t>
            </w:r>
          </w:p>
        </w:tc>
        <w:tc>
          <w:tcPr>
            <w:tcW w:w="2392" w:type="dxa"/>
            <w:gridSpan w:val="9"/>
            <w:tcBorders>
              <w:top w:val="single" w:sz="4" w:space="0" w:color="auto"/>
              <w:left w:val="nil"/>
              <w:bottom w:val="single" w:sz="4" w:space="0" w:color="auto"/>
              <w:right w:val="single" w:sz="4" w:space="0" w:color="auto"/>
            </w:tcBorders>
            <w:shd w:val="clear" w:color="000000" w:fill="E6B8B7"/>
            <w:vAlign w:val="center"/>
            <w:hideMark/>
          </w:tcPr>
          <w:p w:rsidR="00F61086" w:rsidRPr="004024F4" w:rsidRDefault="00F61086" w:rsidP="006B6E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sidR="006B6EC5">
              <w:rPr>
                <w:rFonts w:ascii="Times New Roman" w:eastAsia="Times New Roman" w:hAnsi="Times New Roman" w:cs="Times New Roman"/>
                <w:b/>
                <w:bCs/>
                <w:color w:val="000000"/>
                <w:lang w:eastAsia="ru-RU"/>
              </w:rPr>
              <w:t>0</w:t>
            </w:r>
            <w:r w:rsidRPr="00664886">
              <w:rPr>
                <w:rFonts w:ascii="Times New Roman" w:eastAsia="Times New Roman" w:hAnsi="Times New Roman" w:cs="Times New Roman"/>
                <w:b/>
                <w:bCs/>
                <w:color w:val="000000"/>
                <w:lang w:val="sr-Latn-CS" w:eastAsia="ru-RU"/>
              </w:rPr>
              <w:t>,</w:t>
            </w:r>
            <w:r w:rsidR="006B6EC5">
              <w:rPr>
                <w:rFonts w:ascii="Times New Roman" w:eastAsia="Times New Roman" w:hAnsi="Times New Roman" w:cs="Times New Roman"/>
                <w:b/>
                <w:bCs/>
                <w:color w:val="000000"/>
                <w:lang w:eastAsia="ru-RU"/>
              </w:rPr>
              <w:t>5</w:t>
            </w:r>
            <w:r w:rsidRPr="00664886">
              <w:rPr>
                <w:rFonts w:ascii="Times New Roman" w:eastAsia="Times New Roman" w:hAnsi="Times New Roman" w:cs="Times New Roman"/>
                <w:b/>
                <w:bCs/>
                <w:color w:val="000000"/>
                <w:lang w:eastAsia="ru-RU"/>
              </w:rPr>
              <w:t>00,000.00</w:t>
            </w:r>
          </w:p>
        </w:tc>
        <w:tc>
          <w:tcPr>
            <w:tcW w:w="1479" w:type="dxa"/>
            <w:gridSpan w:val="2"/>
            <w:tcBorders>
              <w:top w:val="single" w:sz="4" w:space="0" w:color="auto"/>
              <w:left w:val="nil"/>
              <w:bottom w:val="single" w:sz="4" w:space="0" w:color="auto"/>
              <w:right w:val="single" w:sz="4" w:space="0" w:color="auto"/>
            </w:tcBorders>
            <w:shd w:val="clear" w:color="000000" w:fill="E6B8B7"/>
            <w:vAlign w:val="center"/>
            <w:hideMark/>
          </w:tcPr>
          <w:p w:rsidR="00F61086" w:rsidRPr="004D414C" w:rsidRDefault="00F61086" w:rsidP="006B6EC5">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Центар  културе</w:t>
            </w:r>
          </w:p>
        </w:tc>
        <w:tc>
          <w:tcPr>
            <w:tcW w:w="2513" w:type="dxa"/>
            <w:gridSpan w:val="6"/>
            <w:tcBorders>
              <w:top w:val="single" w:sz="4" w:space="0" w:color="auto"/>
              <w:left w:val="nil"/>
              <w:bottom w:val="single" w:sz="4" w:space="0" w:color="auto"/>
              <w:right w:val="single" w:sz="4" w:space="0" w:color="auto"/>
            </w:tcBorders>
            <w:shd w:val="clear" w:color="000000" w:fill="E6B8B7"/>
            <w:vAlign w:val="center"/>
            <w:hideMark/>
          </w:tcPr>
          <w:p w:rsidR="00F61086" w:rsidRPr="004024F4" w:rsidRDefault="00F61086" w:rsidP="006B6EC5">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Оливера Китановић</w:t>
            </w:r>
          </w:p>
        </w:tc>
      </w:tr>
      <w:tr w:rsidR="00F61086" w:rsidRPr="004024F4" w:rsidTr="006B6EC5">
        <w:trPr>
          <w:trHeight w:val="300"/>
        </w:trPr>
        <w:tc>
          <w:tcPr>
            <w:tcW w:w="286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F61086" w:rsidRPr="004024F4" w:rsidRDefault="00F61086" w:rsidP="006B6EC5">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306"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F61086" w:rsidRPr="004024F4" w:rsidRDefault="00F61086" w:rsidP="006B6EC5">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384" w:type="dxa"/>
            <w:gridSpan w:val="17"/>
            <w:tcBorders>
              <w:top w:val="single" w:sz="4" w:space="0" w:color="auto"/>
              <w:left w:val="nil"/>
              <w:bottom w:val="single" w:sz="4" w:space="0" w:color="auto"/>
              <w:right w:val="single" w:sz="4" w:space="0" w:color="000000"/>
            </w:tcBorders>
            <w:shd w:val="clear" w:color="000000" w:fill="BFBFBF"/>
            <w:vAlign w:val="center"/>
            <w:hideMark/>
          </w:tcPr>
          <w:p w:rsidR="00F61086" w:rsidRPr="004024F4" w:rsidRDefault="00F61086" w:rsidP="006B6EC5">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F61086" w:rsidRPr="004024F4" w:rsidTr="006B6EC5">
        <w:trPr>
          <w:trHeight w:val="70"/>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4024F4" w:rsidRDefault="00F61086" w:rsidP="006B6EC5">
            <w:pPr>
              <w:spacing w:after="0" w:line="240" w:lineRule="auto"/>
              <w:rPr>
                <w:rFonts w:ascii="Times New Roman" w:eastAsia="Times New Roman" w:hAnsi="Times New Roman" w:cs="Times New Roman"/>
                <w:i/>
                <w:iCs/>
                <w:color w:val="000000"/>
                <w:lang w:eastAsia="ru-RU"/>
              </w:rPr>
            </w:pPr>
          </w:p>
        </w:tc>
        <w:tc>
          <w:tcPr>
            <w:tcW w:w="5306" w:type="dxa"/>
            <w:vMerge/>
            <w:tcBorders>
              <w:top w:val="single" w:sz="4" w:space="0" w:color="auto"/>
              <w:left w:val="single" w:sz="4" w:space="0" w:color="auto"/>
              <w:bottom w:val="single" w:sz="4" w:space="0" w:color="000000"/>
              <w:right w:val="single" w:sz="4" w:space="0" w:color="000000"/>
            </w:tcBorders>
            <w:vAlign w:val="center"/>
            <w:hideMark/>
          </w:tcPr>
          <w:p w:rsidR="00F61086" w:rsidRPr="004024F4" w:rsidRDefault="00F61086" w:rsidP="006B6EC5">
            <w:pPr>
              <w:spacing w:after="0" w:line="240" w:lineRule="auto"/>
              <w:rPr>
                <w:rFonts w:ascii="Times New Roman" w:eastAsia="Times New Roman" w:hAnsi="Times New Roman" w:cs="Times New Roman"/>
                <w:i/>
                <w:iCs/>
                <w:color w:val="000000"/>
                <w:lang w:eastAsia="ru-RU"/>
              </w:rPr>
            </w:pPr>
          </w:p>
        </w:tc>
        <w:tc>
          <w:tcPr>
            <w:tcW w:w="1446" w:type="dxa"/>
            <w:gridSpan w:val="4"/>
            <w:tcBorders>
              <w:top w:val="nil"/>
              <w:left w:val="nil"/>
              <w:bottom w:val="single" w:sz="4" w:space="0" w:color="auto"/>
              <w:right w:val="single" w:sz="4" w:space="0" w:color="auto"/>
            </w:tcBorders>
            <w:shd w:val="clear" w:color="000000" w:fill="BFBFBF"/>
            <w:noWrap/>
            <w:vAlign w:val="center"/>
            <w:hideMark/>
          </w:tcPr>
          <w:p w:rsidR="00F61086" w:rsidRPr="004024F4" w:rsidRDefault="00F61086"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884" w:type="dxa"/>
            <w:gridSpan w:val="3"/>
            <w:tcBorders>
              <w:top w:val="nil"/>
              <w:left w:val="nil"/>
              <w:bottom w:val="single" w:sz="4" w:space="0" w:color="auto"/>
              <w:right w:val="single" w:sz="4" w:space="0" w:color="auto"/>
            </w:tcBorders>
            <w:shd w:val="clear" w:color="000000" w:fill="BFBFBF"/>
            <w:noWrap/>
            <w:vAlign w:val="center"/>
            <w:hideMark/>
          </w:tcPr>
          <w:p w:rsidR="00F61086" w:rsidRPr="004024F4" w:rsidRDefault="00F61086"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596" w:type="dxa"/>
            <w:gridSpan w:val="5"/>
            <w:tcBorders>
              <w:top w:val="single" w:sz="4" w:space="0" w:color="auto"/>
              <w:left w:val="nil"/>
              <w:bottom w:val="single" w:sz="4" w:space="0" w:color="auto"/>
              <w:right w:val="single" w:sz="4" w:space="0" w:color="000000"/>
            </w:tcBorders>
            <w:shd w:val="clear" w:color="000000" w:fill="BFBFBF"/>
            <w:noWrap/>
            <w:vAlign w:val="center"/>
            <w:hideMark/>
          </w:tcPr>
          <w:p w:rsidR="00F61086" w:rsidRPr="004024F4" w:rsidRDefault="00F61086"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60" w:type="dxa"/>
            <w:gridSpan w:val="3"/>
            <w:tcBorders>
              <w:top w:val="nil"/>
              <w:left w:val="nil"/>
              <w:bottom w:val="single" w:sz="4" w:space="0" w:color="auto"/>
              <w:right w:val="single" w:sz="4" w:space="0" w:color="auto"/>
            </w:tcBorders>
            <w:shd w:val="clear" w:color="000000" w:fill="BFBFBF"/>
            <w:noWrap/>
            <w:vAlign w:val="center"/>
            <w:hideMark/>
          </w:tcPr>
          <w:p w:rsidR="00F61086" w:rsidRPr="004024F4" w:rsidRDefault="00F61086"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198" w:type="dxa"/>
            <w:gridSpan w:val="2"/>
            <w:tcBorders>
              <w:top w:val="nil"/>
              <w:left w:val="nil"/>
              <w:bottom w:val="single" w:sz="4" w:space="0" w:color="auto"/>
              <w:right w:val="single" w:sz="4" w:space="0" w:color="auto"/>
            </w:tcBorders>
            <w:shd w:val="clear" w:color="000000" w:fill="BFBFBF"/>
            <w:noWrap/>
            <w:vAlign w:val="center"/>
            <w:hideMark/>
          </w:tcPr>
          <w:p w:rsidR="00F61086" w:rsidRPr="004024F4" w:rsidRDefault="00F61086"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F61086" w:rsidTr="006B6EC5">
        <w:trPr>
          <w:trHeight w:val="569"/>
        </w:trPr>
        <w:tc>
          <w:tcPr>
            <w:tcW w:w="2860"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F61086" w:rsidRPr="004024F4" w:rsidRDefault="00F61086" w:rsidP="006B6EC5">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Повећање прихода од туризма</w:t>
            </w:r>
          </w:p>
        </w:tc>
        <w:tc>
          <w:tcPr>
            <w:tcW w:w="5306" w:type="dxa"/>
            <w:tcBorders>
              <w:top w:val="single" w:sz="4" w:space="0" w:color="auto"/>
              <w:left w:val="single" w:sz="4" w:space="0" w:color="auto"/>
              <w:bottom w:val="single" w:sz="4" w:space="0" w:color="000000"/>
              <w:right w:val="single" w:sz="4" w:space="0" w:color="000000"/>
            </w:tcBorders>
            <w:shd w:val="clear" w:color="auto" w:fill="auto"/>
            <w:hideMark/>
          </w:tcPr>
          <w:p w:rsidR="00F61086" w:rsidRPr="000E3CB1" w:rsidRDefault="00F61086" w:rsidP="006B6EC5">
            <w:r w:rsidRPr="000E3CB1">
              <w:t>број културних манифестација</w:t>
            </w:r>
            <w:r>
              <w:t xml:space="preserve"> </w:t>
            </w:r>
            <w:r w:rsidRPr="000E3CB1">
              <w:t>реализованих уз фин.подршку</w:t>
            </w:r>
          </w:p>
        </w:tc>
        <w:tc>
          <w:tcPr>
            <w:tcW w:w="1446" w:type="dxa"/>
            <w:gridSpan w:val="4"/>
            <w:tcBorders>
              <w:top w:val="nil"/>
              <w:left w:val="single" w:sz="4" w:space="0" w:color="auto"/>
              <w:bottom w:val="single" w:sz="4" w:space="0" w:color="000000"/>
              <w:right w:val="single" w:sz="4" w:space="0" w:color="auto"/>
            </w:tcBorders>
            <w:shd w:val="clear" w:color="auto" w:fill="auto"/>
            <w:noWrap/>
            <w:hideMark/>
          </w:tcPr>
          <w:p w:rsidR="00F61086" w:rsidRPr="00181AD6" w:rsidRDefault="00F61086" w:rsidP="006B6EC5">
            <w:pPr>
              <w:jc w:val="center"/>
            </w:pPr>
            <w:r w:rsidRPr="00181AD6">
              <w:t>4</w:t>
            </w:r>
          </w:p>
        </w:tc>
        <w:tc>
          <w:tcPr>
            <w:tcW w:w="884" w:type="dxa"/>
            <w:gridSpan w:val="3"/>
            <w:tcBorders>
              <w:top w:val="nil"/>
              <w:left w:val="single" w:sz="4" w:space="0" w:color="auto"/>
              <w:bottom w:val="single" w:sz="4" w:space="0" w:color="000000"/>
              <w:right w:val="single" w:sz="4" w:space="0" w:color="auto"/>
            </w:tcBorders>
            <w:shd w:val="clear" w:color="auto" w:fill="auto"/>
            <w:noWrap/>
            <w:hideMark/>
          </w:tcPr>
          <w:p w:rsidR="00F61086" w:rsidRPr="00181AD6" w:rsidRDefault="00F61086" w:rsidP="006B6EC5">
            <w:pPr>
              <w:jc w:val="center"/>
            </w:pPr>
            <w:r w:rsidRPr="00181AD6">
              <w:t>10</w:t>
            </w:r>
          </w:p>
        </w:tc>
        <w:tc>
          <w:tcPr>
            <w:tcW w:w="1596" w:type="dxa"/>
            <w:gridSpan w:val="5"/>
            <w:tcBorders>
              <w:top w:val="single" w:sz="4" w:space="0" w:color="auto"/>
              <w:left w:val="single" w:sz="4" w:space="0" w:color="auto"/>
              <w:bottom w:val="single" w:sz="4" w:space="0" w:color="000000"/>
              <w:right w:val="single" w:sz="4" w:space="0" w:color="000000"/>
            </w:tcBorders>
            <w:shd w:val="clear" w:color="auto" w:fill="auto"/>
            <w:noWrap/>
            <w:hideMark/>
          </w:tcPr>
          <w:p w:rsidR="00F61086" w:rsidRPr="00181AD6" w:rsidRDefault="00F61086" w:rsidP="006B6EC5">
            <w:pPr>
              <w:jc w:val="center"/>
            </w:pPr>
            <w:r w:rsidRPr="00181AD6">
              <w:t>12</w:t>
            </w:r>
          </w:p>
        </w:tc>
        <w:tc>
          <w:tcPr>
            <w:tcW w:w="1260" w:type="dxa"/>
            <w:gridSpan w:val="3"/>
            <w:tcBorders>
              <w:top w:val="nil"/>
              <w:left w:val="single" w:sz="4" w:space="0" w:color="auto"/>
              <w:bottom w:val="single" w:sz="4" w:space="0" w:color="000000"/>
              <w:right w:val="single" w:sz="4" w:space="0" w:color="auto"/>
            </w:tcBorders>
            <w:shd w:val="clear" w:color="auto" w:fill="auto"/>
            <w:noWrap/>
            <w:hideMark/>
          </w:tcPr>
          <w:p w:rsidR="00F61086" w:rsidRPr="00181AD6" w:rsidRDefault="00F61086" w:rsidP="006B6EC5">
            <w:pPr>
              <w:jc w:val="center"/>
            </w:pPr>
            <w:r w:rsidRPr="00181AD6">
              <w:t>12</w:t>
            </w:r>
          </w:p>
        </w:tc>
        <w:tc>
          <w:tcPr>
            <w:tcW w:w="1198" w:type="dxa"/>
            <w:gridSpan w:val="2"/>
            <w:tcBorders>
              <w:top w:val="nil"/>
              <w:left w:val="single" w:sz="4" w:space="0" w:color="auto"/>
              <w:bottom w:val="single" w:sz="4" w:space="0" w:color="000000"/>
              <w:right w:val="single" w:sz="4" w:space="0" w:color="auto"/>
            </w:tcBorders>
            <w:shd w:val="clear" w:color="auto" w:fill="auto"/>
            <w:noWrap/>
            <w:hideMark/>
          </w:tcPr>
          <w:p w:rsidR="00F61086" w:rsidRDefault="00F61086" w:rsidP="006B6EC5">
            <w:pPr>
              <w:jc w:val="center"/>
            </w:pPr>
            <w:r w:rsidRPr="00181AD6">
              <w:t>14</w:t>
            </w:r>
          </w:p>
        </w:tc>
      </w:tr>
      <w:tr w:rsidR="00F61086" w:rsidTr="006B6EC5">
        <w:trPr>
          <w:trHeight w:val="566"/>
        </w:trPr>
        <w:tc>
          <w:tcPr>
            <w:tcW w:w="2860" w:type="dxa"/>
            <w:gridSpan w:val="2"/>
            <w:vMerge/>
            <w:tcBorders>
              <w:left w:val="single" w:sz="4" w:space="0" w:color="auto"/>
              <w:bottom w:val="nil"/>
              <w:right w:val="single" w:sz="4" w:space="0" w:color="000000"/>
            </w:tcBorders>
            <w:vAlign w:val="center"/>
            <w:hideMark/>
          </w:tcPr>
          <w:p w:rsidR="00F61086" w:rsidRPr="004024F4" w:rsidRDefault="00F61086" w:rsidP="006B6EC5">
            <w:pPr>
              <w:spacing w:after="0" w:line="240" w:lineRule="auto"/>
              <w:rPr>
                <w:rFonts w:ascii="Times New Roman" w:eastAsia="Times New Roman" w:hAnsi="Times New Roman" w:cs="Times New Roman"/>
                <w:color w:val="000000"/>
                <w:lang w:eastAsia="ru-RU"/>
              </w:rPr>
            </w:pPr>
          </w:p>
        </w:tc>
        <w:tc>
          <w:tcPr>
            <w:tcW w:w="5306" w:type="dxa"/>
            <w:tcBorders>
              <w:top w:val="single" w:sz="4" w:space="0" w:color="auto"/>
              <w:left w:val="single" w:sz="4" w:space="0" w:color="auto"/>
              <w:bottom w:val="single" w:sz="4" w:space="0" w:color="auto"/>
              <w:right w:val="single" w:sz="4" w:space="0" w:color="000000"/>
            </w:tcBorders>
            <w:shd w:val="clear" w:color="auto" w:fill="auto"/>
            <w:hideMark/>
          </w:tcPr>
          <w:p w:rsidR="00F61086" w:rsidRPr="000E3CB1" w:rsidRDefault="00F61086" w:rsidP="006B6EC5">
            <w:r w:rsidRPr="000E3CB1">
              <w:t>број посетиоца (жена)на култ.манифест.везаним за унапређ.туризма</w:t>
            </w:r>
          </w:p>
        </w:tc>
        <w:tc>
          <w:tcPr>
            <w:tcW w:w="1446" w:type="dxa"/>
            <w:gridSpan w:val="4"/>
            <w:tcBorders>
              <w:top w:val="nil"/>
              <w:left w:val="single" w:sz="4" w:space="0" w:color="auto"/>
              <w:bottom w:val="single" w:sz="4" w:space="0" w:color="auto"/>
              <w:right w:val="single" w:sz="4" w:space="0" w:color="auto"/>
            </w:tcBorders>
            <w:shd w:val="clear" w:color="auto" w:fill="auto"/>
            <w:noWrap/>
            <w:hideMark/>
          </w:tcPr>
          <w:p w:rsidR="00F61086" w:rsidRPr="00226E65" w:rsidRDefault="00F61086" w:rsidP="006B6EC5">
            <w:pPr>
              <w:jc w:val="center"/>
            </w:pPr>
            <w:r w:rsidRPr="00226E65">
              <w:t>18350</w:t>
            </w:r>
          </w:p>
        </w:tc>
        <w:tc>
          <w:tcPr>
            <w:tcW w:w="884" w:type="dxa"/>
            <w:gridSpan w:val="3"/>
            <w:tcBorders>
              <w:top w:val="nil"/>
              <w:left w:val="single" w:sz="4" w:space="0" w:color="auto"/>
              <w:bottom w:val="single" w:sz="4" w:space="0" w:color="auto"/>
              <w:right w:val="single" w:sz="4" w:space="0" w:color="auto"/>
            </w:tcBorders>
            <w:shd w:val="clear" w:color="auto" w:fill="auto"/>
            <w:noWrap/>
            <w:hideMark/>
          </w:tcPr>
          <w:p w:rsidR="00F61086" w:rsidRPr="00226E65" w:rsidRDefault="00F61086" w:rsidP="006B6EC5">
            <w:pPr>
              <w:jc w:val="center"/>
            </w:pPr>
            <w:r w:rsidRPr="00226E65">
              <w:t>20000</w:t>
            </w:r>
          </w:p>
        </w:tc>
        <w:tc>
          <w:tcPr>
            <w:tcW w:w="159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61086" w:rsidRPr="00226E65" w:rsidRDefault="00F61086" w:rsidP="006B6EC5">
            <w:pPr>
              <w:jc w:val="center"/>
            </w:pPr>
            <w:r w:rsidRPr="00226E65">
              <w:t>22000</w:t>
            </w:r>
          </w:p>
        </w:tc>
        <w:tc>
          <w:tcPr>
            <w:tcW w:w="1260" w:type="dxa"/>
            <w:gridSpan w:val="3"/>
            <w:tcBorders>
              <w:top w:val="nil"/>
              <w:left w:val="single" w:sz="4" w:space="0" w:color="auto"/>
              <w:bottom w:val="single" w:sz="4" w:space="0" w:color="auto"/>
              <w:right w:val="single" w:sz="4" w:space="0" w:color="auto"/>
            </w:tcBorders>
            <w:shd w:val="clear" w:color="auto" w:fill="auto"/>
            <w:noWrap/>
            <w:hideMark/>
          </w:tcPr>
          <w:p w:rsidR="00F61086" w:rsidRPr="00226E65" w:rsidRDefault="00F61086" w:rsidP="006B6EC5">
            <w:pPr>
              <w:jc w:val="center"/>
            </w:pPr>
            <w:r w:rsidRPr="00226E65">
              <w:t>22000</w:t>
            </w:r>
          </w:p>
        </w:tc>
        <w:tc>
          <w:tcPr>
            <w:tcW w:w="1198" w:type="dxa"/>
            <w:gridSpan w:val="2"/>
            <w:tcBorders>
              <w:top w:val="nil"/>
              <w:left w:val="single" w:sz="4" w:space="0" w:color="auto"/>
              <w:bottom w:val="single" w:sz="4" w:space="0" w:color="auto"/>
              <w:right w:val="single" w:sz="4" w:space="0" w:color="auto"/>
            </w:tcBorders>
            <w:shd w:val="clear" w:color="auto" w:fill="auto"/>
            <w:noWrap/>
            <w:hideMark/>
          </w:tcPr>
          <w:p w:rsidR="00F61086" w:rsidRDefault="00F61086" w:rsidP="006B6EC5">
            <w:pPr>
              <w:jc w:val="center"/>
            </w:pPr>
            <w:r w:rsidRPr="00226E65">
              <w:t>30000</w:t>
            </w:r>
          </w:p>
        </w:tc>
      </w:tr>
      <w:tr w:rsidR="00F61086" w:rsidTr="006B6EC5">
        <w:trPr>
          <w:trHeight w:val="366"/>
        </w:trPr>
        <w:tc>
          <w:tcPr>
            <w:tcW w:w="2860" w:type="dxa"/>
            <w:gridSpan w:val="2"/>
            <w:vMerge/>
            <w:tcBorders>
              <w:left w:val="single" w:sz="4" w:space="0" w:color="auto"/>
              <w:bottom w:val="single" w:sz="4" w:space="0" w:color="000000"/>
              <w:right w:val="single" w:sz="4" w:space="0" w:color="000000"/>
            </w:tcBorders>
            <w:vAlign w:val="center"/>
          </w:tcPr>
          <w:p w:rsidR="00F61086" w:rsidRPr="004024F4" w:rsidRDefault="00F61086" w:rsidP="006B6EC5">
            <w:pPr>
              <w:spacing w:after="0" w:line="240" w:lineRule="auto"/>
              <w:rPr>
                <w:rFonts w:ascii="Times New Roman" w:eastAsia="Times New Roman" w:hAnsi="Times New Roman" w:cs="Times New Roman"/>
                <w:color w:val="000000"/>
                <w:lang w:eastAsia="ru-RU"/>
              </w:rPr>
            </w:pPr>
          </w:p>
        </w:tc>
        <w:tc>
          <w:tcPr>
            <w:tcW w:w="5306" w:type="dxa"/>
            <w:tcBorders>
              <w:top w:val="single" w:sz="4" w:space="0" w:color="auto"/>
              <w:left w:val="single" w:sz="4" w:space="0" w:color="auto"/>
              <w:bottom w:val="single" w:sz="4" w:space="0" w:color="000000"/>
              <w:right w:val="single" w:sz="4" w:space="0" w:color="000000"/>
            </w:tcBorders>
          </w:tcPr>
          <w:p w:rsidR="00F61086" w:rsidRPr="000E3CB1" w:rsidRDefault="00F61086" w:rsidP="006B6EC5">
            <w:r w:rsidRPr="000E3CB1">
              <w:t>број посетиоца (мушкараца)на култ.манифест.везаним за унапређ.туризма</w:t>
            </w:r>
          </w:p>
        </w:tc>
        <w:tc>
          <w:tcPr>
            <w:tcW w:w="1446" w:type="dxa"/>
            <w:gridSpan w:val="4"/>
            <w:tcBorders>
              <w:top w:val="nil"/>
              <w:left w:val="single" w:sz="4" w:space="0" w:color="auto"/>
              <w:bottom w:val="single" w:sz="4" w:space="0" w:color="auto"/>
              <w:right w:val="single" w:sz="4" w:space="0" w:color="auto"/>
            </w:tcBorders>
            <w:shd w:val="clear" w:color="auto" w:fill="auto"/>
          </w:tcPr>
          <w:p w:rsidR="00F61086" w:rsidRPr="000546E7" w:rsidRDefault="00F61086" w:rsidP="006B6EC5">
            <w:pPr>
              <w:jc w:val="center"/>
            </w:pPr>
            <w:r w:rsidRPr="000546E7">
              <w:t>9900</w:t>
            </w:r>
          </w:p>
        </w:tc>
        <w:tc>
          <w:tcPr>
            <w:tcW w:w="884" w:type="dxa"/>
            <w:gridSpan w:val="3"/>
            <w:tcBorders>
              <w:top w:val="nil"/>
              <w:left w:val="single" w:sz="4" w:space="0" w:color="auto"/>
              <w:bottom w:val="single" w:sz="4" w:space="0" w:color="auto"/>
              <w:right w:val="single" w:sz="4" w:space="0" w:color="auto"/>
            </w:tcBorders>
            <w:shd w:val="clear" w:color="auto" w:fill="auto"/>
          </w:tcPr>
          <w:p w:rsidR="00F61086" w:rsidRPr="000546E7" w:rsidRDefault="00F61086" w:rsidP="006B6EC5">
            <w:pPr>
              <w:jc w:val="center"/>
            </w:pPr>
            <w:r w:rsidRPr="000546E7">
              <w:t>15000</w:t>
            </w:r>
          </w:p>
        </w:tc>
        <w:tc>
          <w:tcPr>
            <w:tcW w:w="1596" w:type="dxa"/>
            <w:gridSpan w:val="5"/>
            <w:tcBorders>
              <w:top w:val="single" w:sz="4" w:space="0" w:color="auto"/>
              <w:left w:val="single" w:sz="4" w:space="0" w:color="auto"/>
              <w:bottom w:val="single" w:sz="4" w:space="0" w:color="auto"/>
              <w:right w:val="single" w:sz="4" w:space="0" w:color="auto"/>
            </w:tcBorders>
            <w:shd w:val="clear" w:color="auto" w:fill="auto"/>
          </w:tcPr>
          <w:p w:rsidR="00F61086" w:rsidRPr="000546E7" w:rsidRDefault="00F61086" w:rsidP="006B6EC5">
            <w:pPr>
              <w:jc w:val="center"/>
            </w:pPr>
            <w:r w:rsidRPr="000546E7">
              <w:t>18000</w:t>
            </w:r>
          </w:p>
        </w:tc>
        <w:tc>
          <w:tcPr>
            <w:tcW w:w="1260" w:type="dxa"/>
            <w:gridSpan w:val="3"/>
            <w:tcBorders>
              <w:top w:val="nil"/>
              <w:left w:val="single" w:sz="4" w:space="0" w:color="auto"/>
              <w:bottom w:val="single" w:sz="4" w:space="0" w:color="auto"/>
              <w:right w:val="single" w:sz="4" w:space="0" w:color="auto"/>
            </w:tcBorders>
            <w:shd w:val="clear" w:color="auto" w:fill="auto"/>
          </w:tcPr>
          <w:p w:rsidR="00F61086" w:rsidRPr="000546E7" w:rsidRDefault="00F61086" w:rsidP="006B6EC5">
            <w:pPr>
              <w:jc w:val="center"/>
            </w:pPr>
            <w:r w:rsidRPr="000546E7">
              <w:t>18000</w:t>
            </w:r>
          </w:p>
        </w:tc>
        <w:tc>
          <w:tcPr>
            <w:tcW w:w="1198" w:type="dxa"/>
            <w:gridSpan w:val="2"/>
            <w:tcBorders>
              <w:top w:val="nil"/>
              <w:left w:val="single" w:sz="4" w:space="0" w:color="auto"/>
              <w:bottom w:val="single" w:sz="4" w:space="0" w:color="auto"/>
              <w:right w:val="single" w:sz="4" w:space="0" w:color="auto"/>
            </w:tcBorders>
            <w:shd w:val="clear" w:color="auto" w:fill="auto"/>
          </w:tcPr>
          <w:p w:rsidR="00F61086" w:rsidRDefault="00F61086" w:rsidP="006B6EC5">
            <w:pPr>
              <w:jc w:val="center"/>
            </w:pPr>
            <w:r w:rsidRPr="000546E7">
              <w:t>20000</w:t>
            </w:r>
          </w:p>
        </w:tc>
      </w:tr>
      <w:tr w:rsidR="00F61086" w:rsidRPr="004024F4" w:rsidTr="006B6EC5">
        <w:trPr>
          <w:trHeight w:val="509"/>
        </w:trPr>
        <w:tc>
          <w:tcPr>
            <w:tcW w:w="1109" w:type="dxa"/>
            <w:tcBorders>
              <w:top w:val="nil"/>
              <w:left w:val="single" w:sz="4" w:space="0" w:color="auto"/>
              <w:bottom w:val="single" w:sz="4" w:space="0" w:color="auto"/>
              <w:right w:val="single" w:sz="4" w:space="0" w:color="auto"/>
            </w:tcBorders>
            <w:shd w:val="clear" w:color="000000" w:fill="F2DCDB"/>
            <w:noWrap/>
            <w:vAlign w:val="center"/>
            <w:hideMark/>
          </w:tcPr>
          <w:p w:rsidR="00F61086" w:rsidRPr="004024F4" w:rsidRDefault="00F61086" w:rsidP="006B6EC5">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751" w:type="dxa"/>
            <w:tcBorders>
              <w:top w:val="nil"/>
              <w:left w:val="nil"/>
              <w:bottom w:val="single" w:sz="4" w:space="0" w:color="auto"/>
              <w:right w:val="single" w:sz="4" w:space="0" w:color="auto"/>
            </w:tcBorders>
            <w:shd w:val="clear" w:color="000000" w:fill="F2DCDB"/>
            <w:noWrap/>
            <w:vAlign w:val="center"/>
            <w:hideMark/>
          </w:tcPr>
          <w:p w:rsidR="00F61086" w:rsidRPr="004024F4" w:rsidRDefault="00F61086" w:rsidP="006B6EC5">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1502-0002</w:t>
            </w:r>
          </w:p>
        </w:tc>
        <w:tc>
          <w:tcPr>
            <w:tcW w:w="5306" w:type="dxa"/>
            <w:tcBorders>
              <w:top w:val="single" w:sz="4" w:space="0" w:color="auto"/>
              <w:left w:val="nil"/>
              <w:bottom w:val="single" w:sz="4" w:space="0" w:color="auto"/>
              <w:right w:val="single" w:sz="4" w:space="0" w:color="000000"/>
            </w:tcBorders>
            <w:shd w:val="clear" w:color="000000" w:fill="F2DCDB"/>
            <w:vAlign w:val="center"/>
            <w:hideMark/>
          </w:tcPr>
          <w:p w:rsidR="00F61086" w:rsidRPr="004024F4" w:rsidRDefault="00F61086" w:rsidP="006B6EC5">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Промоција туристичке понуде</w:t>
            </w:r>
          </w:p>
        </w:tc>
        <w:tc>
          <w:tcPr>
            <w:tcW w:w="2330" w:type="dxa"/>
            <w:gridSpan w:val="7"/>
            <w:tcBorders>
              <w:top w:val="single" w:sz="4" w:space="0" w:color="auto"/>
              <w:left w:val="nil"/>
              <w:bottom w:val="single" w:sz="4" w:space="0" w:color="auto"/>
              <w:right w:val="single" w:sz="4" w:space="0" w:color="000000"/>
            </w:tcBorders>
            <w:shd w:val="clear" w:color="000000" w:fill="F2DCDB"/>
            <w:vAlign w:val="center"/>
            <w:hideMark/>
          </w:tcPr>
          <w:p w:rsidR="00F61086" w:rsidRPr="006B6EC5" w:rsidRDefault="00F61086" w:rsidP="006B6EC5">
            <w:pPr>
              <w:spacing w:after="0" w:line="240" w:lineRule="auto"/>
              <w:jc w:val="center"/>
              <w:rPr>
                <w:rFonts w:ascii="Times New Roman" w:eastAsia="Times New Roman" w:hAnsi="Times New Roman" w:cs="Times New Roman"/>
                <w:b/>
                <w:bCs/>
                <w:color w:val="000000"/>
                <w:highlight w:val="yellow"/>
                <w:lang w:eastAsia="ru-RU"/>
              </w:rPr>
            </w:pPr>
            <w:r w:rsidRPr="00664886">
              <w:rPr>
                <w:rFonts w:ascii="Times New Roman" w:eastAsia="Times New Roman" w:hAnsi="Times New Roman" w:cs="Times New Roman"/>
                <w:b/>
                <w:bCs/>
                <w:color w:val="000000"/>
                <w:lang w:val="sr-Latn-CS" w:eastAsia="ru-RU"/>
              </w:rPr>
              <w:t>1</w:t>
            </w:r>
            <w:r w:rsidR="006B6EC5">
              <w:rPr>
                <w:rFonts w:ascii="Times New Roman" w:eastAsia="Times New Roman" w:hAnsi="Times New Roman" w:cs="Times New Roman"/>
                <w:b/>
                <w:bCs/>
                <w:color w:val="000000"/>
                <w:lang w:eastAsia="ru-RU"/>
              </w:rPr>
              <w:t>0,5</w:t>
            </w:r>
            <w:r w:rsidRPr="00664886">
              <w:rPr>
                <w:rFonts w:ascii="Times New Roman" w:eastAsia="Times New Roman" w:hAnsi="Times New Roman" w:cs="Times New Roman"/>
                <w:b/>
                <w:bCs/>
                <w:color w:val="000000"/>
                <w:lang w:eastAsia="ru-RU"/>
              </w:rPr>
              <w:t>00.00</w:t>
            </w:r>
            <w:r w:rsidR="006B6EC5">
              <w:rPr>
                <w:rFonts w:ascii="Times New Roman" w:eastAsia="Times New Roman" w:hAnsi="Times New Roman" w:cs="Times New Roman"/>
                <w:b/>
                <w:bCs/>
                <w:color w:val="000000"/>
                <w:lang w:eastAsia="ru-RU"/>
              </w:rPr>
              <w:t>0</w:t>
            </w:r>
          </w:p>
        </w:tc>
        <w:tc>
          <w:tcPr>
            <w:tcW w:w="1596" w:type="dxa"/>
            <w:gridSpan w:val="5"/>
            <w:tcBorders>
              <w:top w:val="single" w:sz="4" w:space="0" w:color="auto"/>
              <w:left w:val="nil"/>
              <w:bottom w:val="single" w:sz="4" w:space="0" w:color="auto"/>
              <w:right w:val="single" w:sz="4" w:space="0" w:color="auto"/>
            </w:tcBorders>
            <w:shd w:val="clear" w:color="000000" w:fill="E6B8B7"/>
            <w:vAlign w:val="center"/>
            <w:hideMark/>
          </w:tcPr>
          <w:p w:rsidR="00F61086" w:rsidRPr="004D414C" w:rsidRDefault="00F61086" w:rsidP="006B6EC5">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Центар  културе</w:t>
            </w:r>
          </w:p>
        </w:tc>
        <w:tc>
          <w:tcPr>
            <w:tcW w:w="2458" w:type="dxa"/>
            <w:gridSpan w:val="5"/>
            <w:tcBorders>
              <w:top w:val="single" w:sz="4" w:space="0" w:color="auto"/>
              <w:left w:val="nil"/>
              <w:bottom w:val="single" w:sz="4" w:space="0" w:color="auto"/>
              <w:right w:val="single" w:sz="4" w:space="0" w:color="000000"/>
            </w:tcBorders>
            <w:shd w:val="clear" w:color="000000" w:fill="F2DCDB"/>
            <w:vAlign w:val="center"/>
            <w:hideMark/>
          </w:tcPr>
          <w:p w:rsidR="00F61086" w:rsidRPr="004024F4" w:rsidRDefault="00F61086" w:rsidP="006B6EC5">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Оливера Китановић</w:t>
            </w:r>
          </w:p>
        </w:tc>
      </w:tr>
      <w:tr w:rsidR="00F61086" w:rsidRPr="004024F4" w:rsidTr="006B6EC5">
        <w:trPr>
          <w:trHeight w:val="300"/>
        </w:trPr>
        <w:tc>
          <w:tcPr>
            <w:tcW w:w="286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F61086" w:rsidRPr="00664886" w:rsidRDefault="00F61086" w:rsidP="006B6EC5">
            <w:pPr>
              <w:spacing w:after="0" w:line="240" w:lineRule="auto"/>
              <w:jc w:val="center"/>
              <w:rPr>
                <w:rFonts w:ascii="Times New Roman" w:eastAsia="Times New Roman" w:hAnsi="Times New Roman" w:cs="Times New Roman"/>
                <w:i/>
                <w:iCs/>
                <w:lang w:eastAsia="ru-RU"/>
              </w:rPr>
            </w:pPr>
            <w:r w:rsidRPr="00664886">
              <w:rPr>
                <w:rFonts w:ascii="Times New Roman" w:eastAsia="Times New Roman" w:hAnsi="Times New Roman" w:cs="Times New Roman"/>
                <w:i/>
                <w:iCs/>
                <w:lang w:eastAsia="ru-RU"/>
              </w:rPr>
              <w:t>Циљ:</w:t>
            </w:r>
          </w:p>
        </w:tc>
        <w:tc>
          <w:tcPr>
            <w:tcW w:w="5306"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F61086" w:rsidRPr="004024F4" w:rsidRDefault="00F61086" w:rsidP="006B6EC5">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384" w:type="dxa"/>
            <w:gridSpan w:val="17"/>
            <w:tcBorders>
              <w:top w:val="single" w:sz="4" w:space="0" w:color="auto"/>
              <w:left w:val="nil"/>
              <w:bottom w:val="single" w:sz="4" w:space="0" w:color="auto"/>
              <w:right w:val="single" w:sz="4" w:space="0" w:color="000000"/>
            </w:tcBorders>
            <w:shd w:val="clear" w:color="000000" w:fill="BFBFBF"/>
            <w:vAlign w:val="center"/>
            <w:hideMark/>
          </w:tcPr>
          <w:p w:rsidR="00F61086" w:rsidRPr="004024F4" w:rsidRDefault="00F61086" w:rsidP="006B6EC5">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F61086" w:rsidRPr="004024F4" w:rsidTr="006B6EC5">
        <w:trPr>
          <w:trHeight w:val="78"/>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664886" w:rsidRDefault="00F61086" w:rsidP="006B6EC5">
            <w:pPr>
              <w:spacing w:after="0" w:line="240" w:lineRule="auto"/>
              <w:rPr>
                <w:rFonts w:ascii="Times New Roman" w:eastAsia="Times New Roman" w:hAnsi="Times New Roman" w:cs="Times New Roman"/>
                <w:i/>
                <w:iCs/>
                <w:lang w:eastAsia="ru-RU"/>
              </w:rPr>
            </w:pPr>
          </w:p>
        </w:tc>
        <w:tc>
          <w:tcPr>
            <w:tcW w:w="5306" w:type="dxa"/>
            <w:vMerge/>
            <w:tcBorders>
              <w:top w:val="single" w:sz="4" w:space="0" w:color="auto"/>
              <w:left w:val="single" w:sz="4" w:space="0" w:color="auto"/>
              <w:bottom w:val="single" w:sz="4" w:space="0" w:color="000000"/>
              <w:right w:val="single" w:sz="4" w:space="0" w:color="000000"/>
            </w:tcBorders>
            <w:vAlign w:val="center"/>
            <w:hideMark/>
          </w:tcPr>
          <w:p w:rsidR="00F61086" w:rsidRPr="004024F4" w:rsidRDefault="00F61086" w:rsidP="006B6EC5">
            <w:pPr>
              <w:spacing w:after="0" w:line="240" w:lineRule="auto"/>
              <w:rPr>
                <w:rFonts w:ascii="Times New Roman" w:eastAsia="Times New Roman" w:hAnsi="Times New Roman" w:cs="Times New Roman"/>
                <w:i/>
                <w:iCs/>
                <w:color w:val="000000"/>
                <w:lang w:eastAsia="ru-RU"/>
              </w:rPr>
            </w:pPr>
          </w:p>
        </w:tc>
        <w:tc>
          <w:tcPr>
            <w:tcW w:w="1446" w:type="dxa"/>
            <w:gridSpan w:val="4"/>
            <w:tcBorders>
              <w:top w:val="nil"/>
              <w:left w:val="nil"/>
              <w:bottom w:val="single" w:sz="4" w:space="0" w:color="auto"/>
              <w:right w:val="single" w:sz="4" w:space="0" w:color="auto"/>
            </w:tcBorders>
            <w:shd w:val="clear" w:color="000000" w:fill="BFBFBF"/>
            <w:noWrap/>
            <w:vAlign w:val="center"/>
            <w:hideMark/>
          </w:tcPr>
          <w:p w:rsidR="00F61086" w:rsidRPr="004024F4" w:rsidRDefault="00F61086"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884" w:type="dxa"/>
            <w:gridSpan w:val="3"/>
            <w:tcBorders>
              <w:top w:val="nil"/>
              <w:left w:val="nil"/>
              <w:bottom w:val="single" w:sz="4" w:space="0" w:color="auto"/>
              <w:right w:val="single" w:sz="4" w:space="0" w:color="auto"/>
            </w:tcBorders>
            <w:shd w:val="clear" w:color="000000" w:fill="BFBFBF"/>
            <w:noWrap/>
            <w:vAlign w:val="center"/>
            <w:hideMark/>
          </w:tcPr>
          <w:p w:rsidR="00F61086" w:rsidRPr="004024F4" w:rsidRDefault="00F61086"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596" w:type="dxa"/>
            <w:gridSpan w:val="5"/>
            <w:tcBorders>
              <w:top w:val="single" w:sz="4" w:space="0" w:color="auto"/>
              <w:left w:val="nil"/>
              <w:bottom w:val="single" w:sz="4" w:space="0" w:color="auto"/>
              <w:right w:val="single" w:sz="4" w:space="0" w:color="000000"/>
            </w:tcBorders>
            <w:shd w:val="clear" w:color="000000" w:fill="BFBFBF"/>
            <w:noWrap/>
            <w:vAlign w:val="center"/>
            <w:hideMark/>
          </w:tcPr>
          <w:p w:rsidR="00F61086" w:rsidRPr="004024F4" w:rsidRDefault="00F61086"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60" w:type="dxa"/>
            <w:gridSpan w:val="3"/>
            <w:tcBorders>
              <w:top w:val="nil"/>
              <w:left w:val="nil"/>
              <w:bottom w:val="single" w:sz="4" w:space="0" w:color="auto"/>
              <w:right w:val="single" w:sz="4" w:space="0" w:color="auto"/>
            </w:tcBorders>
            <w:shd w:val="clear" w:color="000000" w:fill="BFBFBF"/>
            <w:noWrap/>
            <w:vAlign w:val="center"/>
            <w:hideMark/>
          </w:tcPr>
          <w:p w:rsidR="00F61086" w:rsidRPr="004024F4" w:rsidRDefault="00F61086"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198" w:type="dxa"/>
            <w:gridSpan w:val="2"/>
            <w:tcBorders>
              <w:top w:val="nil"/>
              <w:left w:val="nil"/>
              <w:bottom w:val="single" w:sz="4" w:space="0" w:color="auto"/>
              <w:right w:val="single" w:sz="4" w:space="0" w:color="auto"/>
            </w:tcBorders>
            <w:shd w:val="clear" w:color="000000" w:fill="BFBFBF"/>
            <w:noWrap/>
            <w:vAlign w:val="center"/>
            <w:hideMark/>
          </w:tcPr>
          <w:p w:rsidR="00F61086" w:rsidRPr="004024F4" w:rsidRDefault="00F61086"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F61086" w:rsidTr="006B6EC5">
        <w:trPr>
          <w:trHeight w:val="300"/>
        </w:trPr>
        <w:tc>
          <w:tcPr>
            <w:tcW w:w="2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664886" w:rsidRDefault="00F61086" w:rsidP="006B6EC5">
            <w:pPr>
              <w:spacing w:after="0" w:line="240" w:lineRule="auto"/>
              <w:jc w:val="center"/>
              <w:rPr>
                <w:rFonts w:ascii="Times New Roman" w:eastAsia="Times New Roman" w:hAnsi="Times New Roman" w:cs="Times New Roman"/>
                <w:lang w:eastAsia="ru-RU"/>
              </w:rPr>
            </w:pPr>
          </w:p>
          <w:p w:rsidR="00F61086" w:rsidRPr="00664886" w:rsidRDefault="00F61086" w:rsidP="006B6EC5">
            <w:pPr>
              <w:spacing w:after="0" w:line="240" w:lineRule="auto"/>
              <w:jc w:val="center"/>
              <w:rPr>
                <w:rFonts w:ascii="Times New Roman" w:eastAsia="Times New Roman" w:hAnsi="Times New Roman" w:cs="Times New Roman"/>
                <w:lang w:eastAsia="ru-RU"/>
              </w:rPr>
            </w:pPr>
            <w:r w:rsidRPr="00664886">
              <w:rPr>
                <w:rFonts w:ascii="Times New Roman" w:eastAsia="Times New Roman" w:hAnsi="Times New Roman" w:cs="Times New Roman"/>
                <w:lang w:eastAsia="ru-RU"/>
              </w:rPr>
              <w:t>Повећање смештајних капацитета</w:t>
            </w:r>
          </w:p>
          <w:p w:rsidR="00F61086" w:rsidRPr="00664886" w:rsidRDefault="00F61086" w:rsidP="006B6EC5">
            <w:pPr>
              <w:spacing w:after="0" w:line="240" w:lineRule="auto"/>
              <w:jc w:val="center"/>
              <w:rPr>
                <w:rFonts w:ascii="Times New Roman" w:eastAsia="Times New Roman" w:hAnsi="Times New Roman" w:cs="Times New Roman"/>
                <w:lang w:eastAsia="ru-RU"/>
              </w:rPr>
            </w:pPr>
            <w:r w:rsidRPr="00664886">
              <w:rPr>
                <w:rFonts w:ascii="Times New Roman" w:eastAsia="Times New Roman" w:hAnsi="Times New Roman" w:cs="Times New Roman"/>
                <w:lang w:eastAsia="ru-RU"/>
              </w:rPr>
              <w:tab/>
            </w:r>
          </w:p>
        </w:tc>
        <w:tc>
          <w:tcPr>
            <w:tcW w:w="53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4024F4" w:rsidRDefault="00F61086" w:rsidP="006B6EC5">
            <w:pPr>
              <w:spacing w:after="0" w:line="240" w:lineRule="auto"/>
              <w:jc w:val="center"/>
              <w:rPr>
                <w:rFonts w:ascii="Times New Roman" w:eastAsia="Times New Roman" w:hAnsi="Times New Roman" w:cs="Times New Roman"/>
                <w:color w:val="000000"/>
                <w:lang w:eastAsia="ru-RU"/>
              </w:rPr>
            </w:pPr>
            <w:r w:rsidRPr="00664886">
              <w:rPr>
                <w:rFonts w:ascii="Times New Roman" w:eastAsia="Times New Roman" w:hAnsi="Times New Roman" w:cs="Times New Roman"/>
                <w:color w:val="000000"/>
                <w:lang w:eastAsia="ru-RU"/>
              </w:rPr>
              <w:t>Број кревета</w:t>
            </w:r>
          </w:p>
        </w:tc>
        <w:tc>
          <w:tcPr>
            <w:tcW w:w="1446"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F61086" w:rsidRPr="007C5711" w:rsidRDefault="00F61086" w:rsidP="006B6EC5">
            <w:pPr>
              <w:jc w:val="center"/>
            </w:pPr>
            <w:r w:rsidRPr="007C5711">
              <w:t>132</w:t>
            </w:r>
          </w:p>
        </w:tc>
        <w:tc>
          <w:tcPr>
            <w:tcW w:w="884"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F61086" w:rsidRPr="007C5711" w:rsidRDefault="00F61086" w:rsidP="006B6EC5">
            <w:pPr>
              <w:jc w:val="center"/>
            </w:pPr>
            <w:r w:rsidRPr="007C5711">
              <w:t>152</w:t>
            </w:r>
          </w:p>
        </w:tc>
        <w:tc>
          <w:tcPr>
            <w:tcW w:w="159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61086" w:rsidRPr="007C5711" w:rsidRDefault="00F61086" w:rsidP="006B6EC5">
            <w:pPr>
              <w:jc w:val="center"/>
            </w:pPr>
            <w:r w:rsidRPr="007C5711">
              <w:t>182</w:t>
            </w:r>
          </w:p>
        </w:tc>
        <w:tc>
          <w:tcPr>
            <w:tcW w:w="1260"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F61086" w:rsidRPr="007C5711" w:rsidRDefault="00F61086" w:rsidP="006B6EC5">
            <w:pPr>
              <w:jc w:val="center"/>
            </w:pPr>
            <w:r w:rsidRPr="007C5711">
              <w:t>205</w:t>
            </w:r>
          </w:p>
        </w:tc>
        <w:tc>
          <w:tcPr>
            <w:tcW w:w="119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61086" w:rsidRDefault="00F61086" w:rsidP="006B6EC5">
            <w:pPr>
              <w:jc w:val="center"/>
            </w:pPr>
            <w:r w:rsidRPr="007C5711">
              <w:t>230</w:t>
            </w:r>
          </w:p>
        </w:tc>
      </w:tr>
      <w:tr w:rsidR="00F61086" w:rsidRPr="004024F4" w:rsidTr="006B6EC5">
        <w:trPr>
          <w:trHeight w:val="390"/>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4024F4"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000000"/>
              <w:right w:val="single" w:sz="4" w:space="0" w:color="000000"/>
            </w:tcBorders>
            <w:vAlign w:val="center"/>
            <w:hideMark/>
          </w:tcPr>
          <w:p w:rsidR="00F61086" w:rsidRPr="004024F4" w:rsidRDefault="00F61086" w:rsidP="006B6EC5">
            <w:pPr>
              <w:spacing w:after="0" w:line="240" w:lineRule="auto"/>
              <w:rPr>
                <w:rFonts w:ascii="Times New Roman" w:eastAsia="Times New Roman" w:hAnsi="Times New Roman" w:cs="Times New Roman"/>
                <w:color w:val="000000"/>
                <w:lang w:eastAsia="ru-RU"/>
              </w:rPr>
            </w:pPr>
          </w:p>
        </w:tc>
        <w:tc>
          <w:tcPr>
            <w:tcW w:w="1446" w:type="dxa"/>
            <w:gridSpan w:val="4"/>
            <w:vMerge/>
            <w:tcBorders>
              <w:top w:val="nil"/>
              <w:left w:val="single" w:sz="4" w:space="0" w:color="auto"/>
              <w:bottom w:val="single" w:sz="4" w:space="0" w:color="000000"/>
              <w:right w:val="single" w:sz="4" w:space="0" w:color="auto"/>
            </w:tcBorders>
            <w:shd w:val="clear" w:color="auto" w:fill="auto"/>
            <w:vAlign w:val="center"/>
            <w:hideMark/>
          </w:tcPr>
          <w:p w:rsidR="00F61086" w:rsidRPr="004024F4" w:rsidRDefault="00F61086" w:rsidP="006B6EC5">
            <w:pPr>
              <w:spacing w:after="0" w:line="240" w:lineRule="auto"/>
              <w:rPr>
                <w:rFonts w:ascii="Times New Roman" w:eastAsia="Times New Roman" w:hAnsi="Times New Roman" w:cs="Times New Roman"/>
                <w:color w:val="000000"/>
                <w:lang w:eastAsia="ru-RU"/>
              </w:rPr>
            </w:pPr>
          </w:p>
        </w:tc>
        <w:tc>
          <w:tcPr>
            <w:tcW w:w="884" w:type="dxa"/>
            <w:gridSpan w:val="3"/>
            <w:vMerge/>
            <w:tcBorders>
              <w:top w:val="nil"/>
              <w:left w:val="single" w:sz="4" w:space="0" w:color="auto"/>
              <w:bottom w:val="single" w:sz="4" w:space="0" w:color="000000"/>
              <w:right w:val="single" w:sz="4" w:space="0" w:color="auto"/>
            </w:tcBorders>
            <w:shd w:val="clear" w:color="auto" w:fill="auto"/>
            <w:vAlign w:val="center"/>
            <w:hideMark/>
          </w:tcPr>
          <w:p w:rsidR="00F61086" w:rsidRPr="004024F4" w:rsidRDefault="00F61086" w:rsidP="006B6EC5">
            <w:pPr>
              <w:spacing w:after="0" w:line="240" w:lineRule="auto"/>
              <w:rPr>
                <w:rFonts w:ascii="Times New Roman" w:eastAsia="Times New Roman" w:hAnsi="Times New Roman" w:cs="Times New Roman"/>
                <w:color w:val="000000"/>
                <w:lang w:eastAsia="ru-RU"/>
              </w:rPr>
            </w:pPr>
          </w:p>
        </w:tc>
        <w:tc>
          <w:tcPr>
            <w:tcW w:w="1596"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61086" w:rsidRPr="004024F4" w:rsidRDefault="00F61086" w:rsidP="006B6EC5">
            <w:pPr>
              <w:spacing w:after="0" w:line="240" w:lineRule="auto"/>
              <w:rPr>
                <w:rFonts w:ascii="Times New Roman" w:eastAsia="Times New Roman" w:hAnsi="Times New Roman" w:cs="Times New Roman"/>
                <w:color w:val="000000"/>
                <w:lang w:eastAsia="ru-RU"/>
              </w:rPr>
            </w:pPr>
          </w:p>
        </w:tc>
        <w:tc>
          <w:tcPr>
            <w:tcW w:w="1260" w:type="dxa"/>
            <w:gridSpan w:val="3"/>
            <w:vMerge/>
            <w:tcBorders>
              <w:top w:val="nil"/>
              <w:left w:val="single" w:sz="4" w:space="0" w:color="auto"/>
              <w:bottom w:val="single" w:sz="4" w:space="0" w:color="000000"/>
              <w:right w:val="single" w:sz="4" w:space="0" w:color="auto"/>
            </w:tcBorders>
            <w:shd w:val="clear" w:color="auto" w:fill="auto"/>
            <w:vAlign w:val="center"/>
            <w:hideMark/>
          </w:tcPr>
          <w:p w:rsidR="00F61086" w:rsidRPr="004024F4" w:rsidRDefault="00F61086" w:rsidP="006B6EC5">
            <w:pPr>
              <w:spacing w:after="0" w:line="240" w:lineRule="auto"/>
              <w:rPr>
                <w:rFonts w:ascii="Times New Roman" w:eastAsia="Times New Roman" w:hAnsi="Times New Roman" w:cs="Times New Roman"/>
                <w:color w:val="000000"/>
                <w:lang w:eastAsia="ru-RU"/>
              </w:rPr>
            </w:pPr>
          </w:p>
        </w:tc>
        <w:tc>
          <w:tcPr>
            <w:tcW w:w="119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F61086" w:rsidRPr="004024F4" w:rsidRDefault="00F61086" w:rsidP="006B6EC5">
            <w:pPr>
              <w:spacing w:after="0" w:line="240" w:lineRule="auto"/>
              <w:rPr>
                <w:rFonts w:ascii="Times New Roman" w:eastAsia="Times New Roman" w:hAnsi="Times New Roman" w:cs="Times New Roman"/>
                <w:color w:val="000000"/>
                <w:lang w:eastAsia="ru-RU"/>
              </w:rPr>
            </w:pPr>
          </w:p>
        </w:tc>
      </w:tr>
      <w:tr w:rsidR="00F61086" w:rsidRPr="004024F4" w:rsidTr="006B6EC5">
        <w:trPr>
          <w:trHeight w:val="207"/>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61086" w:rsidRPr="004024F4" w:rsidRDefault="00F61086" w:rsidP="006B6EC5">
            <w:pPr>
              <w:spacing w:after="0" w:line="240" w:lineRule="auto"/>
              <w:rPr>
                <w:rFonts w:ascii="Times New Roman" w:eastAsia="Times New Roman" w:hAnsi="Times New Roman" w:cs="Times New Roman"/>
                <w:color w:val="000000"/>
                <w:lang w:eastAsia="ru-RU"/>
              </w:rPr>
            </w:pPr>
          </w:p>
        </w:tc>
        <w:tc>
          <w:tcPr>
            <w:tcW w:w="5306" w:type="dxa"/>
            <w:vMerge/>
            <w:tcBorders>
              <w:top w:val="single" w:sz="4" w:space="0" w:color="auto"/>
              <w:left w:val="single" w:sz="4" w:space="0" w:color="auto"/>
              <w:bottom w:val="single" w:sz="4" w:space="0" w:color="000000"/>
              <w:right w:val="single" w:sz="4" w:space="0" w:color="000000"/>
            </w:tcBorders>
            <w:vAlign w:val="center"/>
            <w:hideMark/>
          </w:tcPr>
          <w:p w:rsidR="00F61086" w:rsidRPr="004024F4" w:rsidRDefault="00F61086" w:rsidP="006B6EC5">
            <w:pPr>
              <w:spacing w:after="0" w:line="240" w:lineRule="auto"/>
              <w:rPr>
                <w:rFonts w:ascii="Times New Roman" w:eastAsia="Times New Roman" w:hAnsi="Times New Roman" w:cs="Times New Roman"/>
                <w:color w:val="000000"/>
                <w:lang w:eastAsia="ru-RU"/>
              </w:rPr>
            </w:pPr>
          </w:p>
        </w:tc>
        <w:tc>
          <w:tcPr>
            <w:tcW w:w="1446" w:type="dxa"/>
            <w:gridSpan w:val="4"/>
            <w:vMerge/>
            <w:tcBorders>
              <w:top w:val="nil"/>
              <w:left w:val="single" w:sz="4" w:space="0" w:color="auto"/>
              <w:bottom w:val="single" w:sz="4" w:space="0" w:color="auto"/>
              <w:right w:val="single" w:sz="4" w:space="0" w:color="auto"/>
            </w:tcBorders>
            <w:shd w:val="clear" w:color="auto" w:fill="auto"/>
            <w:vAlign w:val="center"/>
            <w:hideMark/>
          </w:tcPr>
          <w:p w:rsidR="00F61086" w:rsidRPr="004024F4" w:rsidRDefault="00F61086" w:rsidP="006B6EC5">
            <w:pPr>
              <w:spacing w:after="0" w:line="240" w:lineRule="auto"/>
              <w:rPr>
                <w:rFonts w:ascii="Times New Roman" w:eastAsia="Times New Roman" w:hAnsi="Times New Roman" w:cs="Times New Roman"/>
                <w:color w:val="000000"/>
                <w:lang w:eastAsia="ru-RU"/>
              </w:rPr>
            </w:pPr>
          </w:p>
        </w:tc>
        <w:tc>
          <w:tcPr>
            <w:tcW w:w="884" w:type="dxa"/>
            <w:gridSpan w:val="3"/>
            <w:vMerge/>
            <w:tcBorders>
              <w:top w:val="nil"/>
              <w:left w:val="single" w:sz="4" w:space="0" w:color="auto"/>
              <w:bottom w:val="single" w:sz="4" w:space="0" w:color="auto"/>
              <w:right w:val="single" w:sz="4" w:space="0" w:color="auto"/>
            </w:tcBorders>
            <w:shd w:val="clear" w:color="auto" w:fill="auto"/>
            <w:vAlign w:val="center"/>
            <w:hideMark/>
          </w:tcPr>
          <w:p w:rsidR="00F61086" w:rsidRPr="004024F4" w:rsidRDefault="00F61086" w:rsidP="006B6EC5">
            <w:pPr>
              <w:spacing w:after="0" w:line="240" w:lineRule="auto"/>
              <w:rPr>
                <w:rFonts w:ascii="Times New Roman" w:eastAsia="Times New Roman" w:hAnsi="Times New Roman" w:cs="Times New Roman"/>
                <w:color w:val="000000"/>
                <w:lang w:eastAsia="ru-RU"/>
              </w:rPr>
            </w:pPr>
          </w:p>
        </w:tc>
        <w:tc>
          <w:tcPr>
            <w:tcW w:w="1596"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1086" w:rsidRPr="004024F4" w:rsidRDefault="00F61086" w:rsidP="006B6EC5">
            <w:pPr>
              <w:spacing w:after="0" w:line="240" w:lineRule="auto"/>
              <w:rPr>
                <w:rFonts w:ascii="Times New Roman" w:eastAsia="Times New Roman" w:hAnsi="Times New Roman" w:cs="Times New Roman"/>
                <w:color w:val="000000"/>
                <w:lang w:eastAsia="ru-RU"/>
              </w:rPr>
            </w:pPr>
          </w:p>
        </w:tc>
        <w:tc>
          <w:tcPr>
            <w:tcW w:w="1260" w:type="dxa"/>
            <w:gridSpan w:val="3"/>
            <w:vMerge/>
            <w:tcBorders>
              <w:top w:val="nil"/>
              <w:left w:val="single" w:sz="4" w:space="0" w:color="auto"/>
              <w:bottom w:val="single" w:sz="4" w:space="0" w:color="auto"/>
              <w:right w:val="single" w:sz="4" w:space="0" w:color="auto"/>
            </w:tcBorders>
            <w:shd w:val="clear" w:color="auto" w:fill="auto"/>
            <w:vAlign w:val="center"/>
            <w:hideMark/>
          </w:tcPr>
          <w:p w:rsidR="00F61086" w:rsidRPr="004024F4" w:rsidRDefault="00F61086" w:rsidP="006B6EC5">
            <w:pPr>
              <w:spacing w:after="0" w:line="240" w:lineRule="auto"/>
              <w:rPr>
                <w:rFonts w:ascii="Times New Roman" w:eastAsia="Times New Roman" w:hAnsi="Times New Roman" w:cs="Times New Roman"/>
                <w:color w:val="000000"/>
                <w:lang w:eastAsia="ru-RU"/>
              </w:rPr>
            </w:pPr>
          </w:p>
        </w:tc>
        <w:tc>
          <w:tcPr>
            <w:tcW w:w="1198" w:type="dxa"/>
            <w:gridSpan w:val="2"/>
            <w:vMerge/>
            <w:tcBorders>
              <w:top w:val="nil"/>
              <w:left w:val="single" w:sz="4" w:space="0" w:color="auto"/>
              <w:bottom w:val="single" w:sz="4" w:space="0" w:color="auto"/>
              <w:right w:val="single" w:sz="4" w:space="0" w:color="auto"/>
            </w:tcBorders>
            <w:shd w:val="clear" w:color="auto" w:fill="auto"/>
            <w:vAlign w:val="center"/>
            <w:hideMark/>
          </w:tcPr>
          <w:p w:rsidR="00F61086" w:rsidRPr="004024F4" w:rsidRDefault="00F61086" w:rsidP="006B6EC5">
            <w:pPr>
              <w:spacing w:after="0" w:line="240" w:lineRule="auto"/>
              <w:rPr>
                <w:rFonts w:ascii="Times New Roman" w:eastAsia="Times New Roman" w:hAnsi="Times New Roman" w:cs="Times New Roman"/>
                <w:color w:val="000000"/>
                <w:lang w:eastAsia="ru-RU"/>
              </w:rPr>
            </w:pPr>
          </w:p>
        </w:tc>
      </w:tr>
    </w:tbl>
    <w:tbl>
      <w:tblPr>
        <w:tblW w:w="14545" w:type="dxa"/>
        <w:tblInd w:w="93" w:type="dxa"/>
        <w:tblLayout w:type="fixed"/>
        <w:tblLook w:val="04A0"/>
      </w:tblPr>
      <w:tblGrid>
        <w:gridCol w:w="1112"/>
        <w:gridCol w:w="9"/>
        <w:gridCol w:w="11"/>
        <w:gridCol w:w="1694"/>
        <w:gridCol w:w="20"/>
        <w:gridCol w:w="15"/>
        <w:gridCol w:w="14"/>
        <w:gridCol w:w="53"/>
        <w:gridCol w:w="4895"/>
        <w:gridCol w:w="325"/>
        <w:gridCol w:w="22"/>
        <w:gridCol w:w="656"/>
        <w:gridCol w:w="211"/>
        <w:gridCol w:w="8"/>
        <w:gridCol w:w="37"/>
        <w:gridCol w:w="92"/>
        <w:gridCol w:w="7"/>
        <w:gridCol w:w="10"/>
        <w:gridCol w:w="14"/>
        <w:gridCol w:w="40"/>
        <w:gridCol w:w="102"/>
        <w:gridCol w:w="10"/>
        <w:gridCol w:w="7"/>
        <w:gridCol w:w="9"/>
        <w:gridCol w:w="820"/>
        <w:gridCol w:w="74"/>
        <w:gridCol w:w="51"/>
        <w:gridCol w:w="115"/>
        <w:gridCol w:w="58"/>
        <w:gridCol w:w="101"/>
        <w:gridCol w:w="18"/>
        <w:gridCol w:w="19"/>
        <w:gridCol w:w="865"/>
        <w:gridCol w:w="29"/>
        <w:gridCol w:w="416"/>
        <w:gridCol w:w="17"/>
        <w:gridCol w:w="27"/>
        <w:gridCol w:w="86"/>
        <w:gridCol w:w="29"/>
        <w:gridCol w:w="137"/>
        <w:gridCol w:w="139"/>
        <w:gridCol w:w="48"/>
        <w:gridCol w:w="9"/>
        <w:gridCol w:w="310"/>
        <w:gridCol w:w="15"/>
        <w:gridCol w:w="173"/>
        <w:gridCol w:w="241"/>
        <w:gridCol w:w="49"/>
        <w:gridCol w:w="26"/>
        <w:gridCol w:w="279"/>
        <w:gridCol w:w="53"/>
        <w:gridCol w:w="76"/>
        <w:gridCol w:w="20"/>
        <w:gridCol w:w="15"/>
        <w:gridCol w:w="791"/>
        <w:gridCol w:w="16"/>
        <w:gridCol w:w="50"/>
      </w:tblGrid>
      <w:tr w:rsidR="006B6EC5" w:rsidRPr="00693342" w:rsidTr="0006108A">
        <w:trPr>
          <w:trHeight w:val="447"/>
        </w:trPr>
        <w:tc>
          <w:tcPr>
            <w:tcW w:w="1113"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6B6EC5" w:rsidRPr="00693342"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693342">
              <w:rPr>
                <w:rFonts w:ascii="Times New Roman" w:eastAsia="Times New Roman" w:hAnsi="Times New Roman" w:cs="Times New Roman"/>
                <w:b/>
                <w:bCs/>
                <w:color w:val="000000"/>
                <w:sz w:val="28"/>
                <w:szCs w:val="28"/>
                <w:lang w:eastAsia="ru-RU"/>
              </w:rPr>
              <w:t>0101</w:t>
            </w:r>
          </w:p>
        </w:tc>
        <w:tc>
          <w:tcPr>
            <w:tcW w:w="1734"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6B6EC5" w:rsidRPr="00693342"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693342">
              <w:rPr>
                <w:rFonts w:ascii="Times New Roman" w:eastAsia="Times New Roman" w:hAnsi="Times New Roman" w:cs="Times New Roman"/>
                <w:b/>
                <w:bCs/>
                <w:color w:val="000000"/>
                <w:sz w:val="28"/>
                <w:szCs w:val="28"/>
                <w:lang w:eastAsia="ru-RU"/>
              </w:rPr>
              <w:t> </w:t>
            </w:r>
          </w:p>
        </w:tc>
        <w:tc>
          <w:tcPr>
            <w:tcW w:w="5324" w:type="dxa"/>
            <w:gridSpan w:val="6"/>
            <w:tcBorders>
              <w:top w:val="single" w:sz="4" w:space="0" w:color="auto"/>
              <w:left w:val="nil"/>
              <w:bottom w:val="single" w:sz="4" w:space="0" w:color="auto"/>
              <w:right w:val="single" w:sz="4" w:space="0" w:color="000000"/>
            </w:tcBorders>
            <w:shd w:val="clear" w:color="000000" w:fill="E6B8B7"/>
            <w:vAlign w:val="center"/>
            <w:hideMark/>
          </w:tcPr>
          <w:p w:rsidR="006B6EC5" w:rsidRPr="00693342"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693342">
              <w:rPr>
                <w:rFonts w:ascii="Times New Roman" w:eastAsia="Times New Roman" w:hAnsi="Times New Roman" w:cs="Times New Roman"/>
                <w:b/>
                <w:bCs/>
                <w:color w:val="000000"/>
                <w:sz w:val="28"/>
                <w:szCs w:val="28"/>
                <w:lang w:eastAsia="ru-RU"/>
              </w:rPr>
              <w:t>Програм 5. Пољопривреда и рурални развој</w:t>
            </w:r>
          </w:p>
        </w:tc>
        <w:tc>
          <w:tcPr>
            <w:tcW w:w="2321" w:type="dxa"/>
            <w:gridSpan w:val="18"/>
            <w:tcBorders>
              <w:top w:val="single" w:sz="4" w:space="0" w:color="auto"/>
              <w:left w:val="nil"/>
              <w:bottom w:val="single" w:sz="4" w:space="0" w:color="auto"/>
              <w:right w:val="single" w:sz="4" w:space="0" w:color="auto"/>
            </w:tcBorders>
            <w:shd w:val="clear" w:color="000000" w:fill="E6B8B7"/>
            <w:vAlign w:val="center"/>
            <w:hideMark/>
          </w:tcPr>
          <w:p w:rsidR="006B6EC5" w:rsidRPr="00D23CAA" w:rsidRDefault="006B6EC5" w:rsidP="0025658D">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 </w:t>
            </w:r>
            <w:r>
              <w:rPr>
                <w:rFonts w:ascii="Times New Roman" w:eastAsia="Times New Roman" w:hAnsi="Times New Roman" w:cs="Times New Roman"/>
                <w:b/>
                <w:bCs/>
                <w:color w:val="000000"/>
                <w:lang w:eastAsia="ru-RU"/>
              </w:rPr>
              <w:t>1</w:t>
            </w:r>
            <w:r w:rsidR="0025658D">
              <w:rPr>
                <w:rFonts w:ascii="Times New Roman" w:eastAsia="Times New Roman" w:hAnsi="Times New Roman" w:cs="Times New Roman"/>
                <w:b/>
                <w:bCs/>
                <w:color w:val="000000"/>
                <w:lang w:eastAsia="ru-RU"/>
              </w:rPr>
              <w:t>4</w:t>
            </w:r>
            <w:r>
              <w:rPr>
                <w:rFonts w:ascii="Times New Roman" w:eastAsia="Times New Roman" w:hAnsi="Times New Roman" w:cs="Times New Roman"/>
                <w:b/>
                <w:bCs/>
                <w:color w:val="000000"/>
                <w:lang w:eastAsia="ru-RU"/>
              </w:rPr>
              <w:t>,</w:t>
            </w:r>
            <w:r w:rsidR="0025658D">
              <w:rPr>
                <w:rFonts w:ascii="Times New Roman" w:eastAsia="Times New Roman" w:hAnsi="Times New Roman" w:cs="Times New Roman"/>
                <w:b/>
                <w:bCs/>
                <w:color w:val="000000"/>
                <w:lang w:eastAsia="ru-RU"/>
              </w:rPr>
              <w:t>8</w:t>
            </w:r>
            <w:r>
              <w:rPr>
                <w:rFonts w:ascii="Times New Roman" w:eastAsia="Times New Roman" w:hAnsi="Times New Roman" w:cs="Times New Roman"/>
                <w:b/>
                <w:bCs/>
                <w:color w:val="000000"/>
                <w:lang w:eastAsia="ru-RU"/>
              </w:rPr>
              <w:t>00.000,00</w:t>
            </w:r>
          </w:p>
        </w:tc>
        <w:tc>
          <w:tcPr>
            <w:tcW w:w="1607" w:type="dxa"/>
            <w:gridSpan w:val="10"/>
            <w:tcBorders>
              <w:top w:val="single" w:sz="4" w:space="0" w:color="auto"/>
              <w:left w:val="nil"/>
              <w:bottom w:val="single" w:sz="4" w:space="0" w:color="auto"/>
              <w:right w:val="single" w:sz="4" w:space="0" w:color="auto"/>
            </w:tcBorders>
            <w:shd w:val="clear" w:color="000000" w:fill="E6B8B7"/>
            <w:vAlign w:val="center"/>
            <w:hideMark/>
          </w:tcPr>
          <w:p w:rsidR="006B6EC5" w:rsidRPr="00693342" w:rsidRDefault="006B6EC5" w:rsidP="006B6EC5">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Општинска управа</w:t>
            </w:r>
          </w:p>
        </w:tc>
        <w:tc>
          <w:tcPr>
            <w:tcW w:w="2446" w:type="dxa"/>
            <w:gridSpan w:val="18"/>
            <w:tcBorders>
              <w:top w:val="single" w:sz="4" w:space="0" w:color="auto"/>
              <w:left w:val="nil"/>
              <w:bottom w:val="single" w:sz="4" w:space="0" w:color="auto"/>
              <w:right w:val="single" w:sz="4" w:space="0" w:color="auto"/>
            </w:tcBorders>
            <w:shd w:val="clear" w:color="000000" w:fill="E6B8B7"/>
            <w:vAlign w:val="center"/>
            <w:hideMark/>
          </w:tcPr>
          <w:p w:rsidR="006B6EC5" w:rsidRPr="00693342" w:rsidRDefault="006B6EC5" w:rsidP="006B6EC5">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Милош Стојановић</w:t>
            </w:r>
          </w:p>
        </w:tc>
      </w:tr>
      <w:tr w:rsidR="006B6EC5" w:rsidRPr="00693342" w:rsidTr="0006108A">
        <w:trPr>
          <w:trHeight w:val="300"/>
        </w:trPr>
        <w:tc>
          <w:tcPr>
            <w:tcW w:w="2847"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B6EC5" w:rsidRPr="00693342" w:rsidRDefault="006B6EC5" w:rsidP="006B6EC5">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Циљ:</w:t>
            </w:r>
          </w:p>
        </w:tc>
        <w:tc>
          <w:tcPr>
            <w:tcW w:w="5324"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B6EC5" w:rsidRPr="00693342" w:rsidRDefault="006B6EC5" w:rsidP="006B6EC5">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Индикатори:</w:t>
            </w:r>
          </w:p>
        </w:tc>
        <w:tc>
          <w:tcPr>
            <w:tcW w:w="6374" w:type="dxa"/>
            <w:gridSpan w:val="46"/>
            <w:tcBorders>
              <w:top w:val="single" w:sz="4" w:space="0" w:color="auto"/>
              <w:left w:val="nil"/>
              <w:bottom w:val="single" w:sz="4" w:space="0" w:color="auto"/>
              <w:right w:val="single" w:sz="4" w:space="0" w:color="auto"/>
            </w:tcBorders>
            <w:shd w:val="clear" w:color="000000" w:fill="BFBFBF"/>
            <w:vAlign w:val="center"/>
            <w:hideMark/>
          </w:tcPr>
          <w:p w:rsidR="006B6EC5" w:rsidRPr="00693342" w:rsidRDefault="006B6EC5" w:rsidP="006B6EC5">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Вредности</w:t>
            </w:r>
          </w:p>
        </w:tc>
      </w:tr>
      <w:tr w:rsidR="006B6EC5" w:rsidRPr="00693342" w:rsidTr="0006108A">
        <w:trPr>
          <w:trHeight w:val="148"/>
        </w:trPr>
        <w:tc>
          <w:tcPr>
            <w:tcW w:w="2847" w:type="dxa"/>
            <w:gridSpan w:val="5"/>
            <w:vMerge/>
            <w:tcBorders>
              <w:top w:val="single" w:sz="4" w:space="0" w:color="auto"/>
              <w:left w:val="single" w:sz="4" w:space="0" w:color="auto"/>
              <w:bottom w:val="single" w:sz="4" w:space="0" w:color="auto"/>
              <w:right w:val="single" w:sz="4" w:space="0" w:color="auto"/>
            </w:tcBorders>
            <w:vAlign w:val="center"/>
            <w:hideMark/>
          </w:tcPr>
          <w:p w:rsidR="006B6EC5" w:rsidRPr="00693342" w:rsidRDefault="006B6EC5" w:rsidP="006B6EC5">
            <w:pPr>
              <w:spacing w:after="0" w:line="240" w:lineRule="auto"/>
              <w:rPr>
                <w:rFonts w:ascii="Times New Roman" w:eastAsia="Times New Roman" w:hAnsi="Times New Roman" w:cs="Times New Roman"/>
                <w:i/>
                <w:iCs/>
                <w:color w:val="000000"/>
                <w:lang w:eastAsia="ru-RU"/>
              </w:rPr>
            </w:pPr>
          </w:p>
        </w:tc>
        <w:tc>
          <w:tcPr>
            <w:tcW w:w="5324" w:type="dxa"/>
            <w:gridSpan w:val="6"/>
            <w:vMerge/>
            <w:tcBorders>
              <w:top w:val="single" w:sz="4" w:space="0" w:color="auto"/>
              <w:left w:val="single" w:sz="4" w:space="0" w:color="auto"/>
              <w:bottom w:val="single" w:sz="4" w:space="0" w:color="auto"/>
              <w:right w:val="single" w:sz="4" w:space="0" w:color="auto"/>
            </w:tcBorders>
            <w:vAlign w:val="center"/>
            <w:hideMark/>
          </w:tcPr>
          <w:p w:rsidR="006B6EC5" w:rsidRPr="00693342" w:rsidRDefault="006B6EC5" w:rsidP="006B6EC5">
            <w:pPr>
              <w:spacing w:after="0" w:line="240" w:lineRule="auto"/>
              <w:rPr>
                <w:rFonts w:ascii="Times New Roman" w:eastAsia="Times New Roman" w:hAnsi="Times New Roman" w:cs="Times New Roman"/>
                <w:i/>
                <w:iCs/>
                <w:color w:val="000000"/>
                <w:lang w:eastAsia="ru-RU"/>
              </w:rPr>
            </w:pPr>
          </w:p>
        </w:tc>
        <w:tc>
          <w:tcPr>
            <w:tcW w:w="1011" w:type="dxa"/>
            <w:gridSpan w:val="6"/>
            <w:tcBorders>
              <w:top w:val="nil"/>
              <w:left w:val="nil"/>
              <w:bottom w:val="single" w:sz="4" w:space="0" w:color="auto"/>
              <w:right w:val="single" w:sz="4" w:space="0" w:color="auto"/>
            </w:tcBorders>
            <w:shd w:val="clear" w:color="000000" w:fill="BFBFBF"/>
            <w:noWrap/>
            <w:vAlign w:val="center"/>
            <w:hideMark/>
          </w:tcPr>
          <w:p w:rsidR="006B6EC5" w:rsidRPr="00693342"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10" w:type="dxa"/>
            <w:gridSpan w:val="12"/>
            <w:tcBorders>
              <w:top w:val="nil"/>
              <w:left w:val="nil"/>
              <w:bottom w:val="single" w:sz="4" w:space="0" w:color="auto"/>
              <w:right w:val="single" w:sz="4" w:space="0" w:color="auto"/>
            </w:tcBorders>
            <w:shd w:val="clear" w:color="000000" w:fill="BFBFBF"/>
            <w:noWrap/>
            <w:vAlign w:val="center"/>
            <w:hideMark/>
          </w:tcPr>
          <w:p w:rsidR="006B6EC5" w:rsidRPr="00693342"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607" w:type="dxa"/>
            <w:gridSpan w:val="10"/>
            <w:tcBorders>
              <w:top w:val="single" w:sz="4" w:space="0" w:color="auto"/>
              <w:left w:val="nil"/>
              <w:bottom w:val="single" w:sz="4" w:space="0" w:color="auto"/>
              <w:right w:val="single" w:sz="4" w:space="0" w:color="auto"/>
            </w:tcBorders>
            <w:shd w:val="clear" w:color="000000" w:fill="BFBFBF"/>
            <w:noWrap/>
            <w:vAlign w:val="center"/>
            <w:hideMark/>
          </w:tcPr>
          <w:p w:rsidR="006B6EC5" w:rsidRPr="00693342"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831" w:type="dxa"/>
            <w:gridSpan w:val="7"/>
            <w:tcBorders>
              <w:top w:val="nil"/>
              <w:left w:val="nil"/>
              <w:bottom w:val="single" w:sz="4" w:space="0" w:color="auto"/>
              <w:right w:val="single" w:sz="4" w:space="0" w:color="auto"/>
            </w:tcBorders>
            <w:shd w:val="clear" w:color="000000" w:fill="BFBFBF"/>
            <w:noWrap/>
            <w:vAlign w:val="center"/>
            <w:hideMark/>
          </w:tcPr>
          <w:p w:rsidR="006B6EC5" w:rsidRPr="00693342"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615" w:type="dxa"/>
            <w:gridSpan w:val="11"/>
            <w:tcBorders>
              <w:top w:val="nil"/>
              <w:left w:val="nil"/>
              <w:bottom w:val="single" w:sz="4" w:space="0" w:color="auto"/>
              <w:right w:val="single" w:sz="4" w:space="0" w:color="auto"/>
            </w:tcBorders>
            <w:shd w:val="clear" w:color="000000" w:fill="BFBFBF"/>
            <w:noWrap/>
            <w:vAlign w:val="center"/>
            <w:hideMark/>
          </w:tcPr>
          <w:p w:rsidR="006B6EC5" w:rsidRPr="00693342"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2A64BF" w:rsidTr="0006108A">
        <w:trPr>
          <w:trHeight w:val="300"/>
        </w:trPr>
        <w:tc>
          <w:tcPr>
            <w:tcW w:w="284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693342" w:rsidRDefault="006B6EC5" w:rsidP="006B6EC5">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Раст производње и стабилност дохотка произвођача</w:t>
            </w:r>
          </w:p>
        </w:tc>
        <w:tc>
          <w:tcPr>
            <w:tcW w:w="532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693342" w:rsidRDefault="006B6EC5" w:rsidP="006B6EC5">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Висина подстицајних средтава издвојена за развој пољопривреде из Буџета Општине</w:t>
            </w:r>
          </w:p>
        </w:tc>
        <w:tc>
          <w:tcPr>
            <w:tcW w:w="1011" w:type="dxa"/>
            <w:gridSpan w:val="6"/>
            <w:vMerge w:val="restart"/>
            <w:tcBorders>
              <w:top w:val="nil"/>
              <w:left w:val="single" w:sz="4" w:space="0" w:color="auto"/>
              <w:bottom w:val="single" w:sz="4" w:space="0" w:color="auto"/>
              <w:right w:val="single" w:sz="4" w:space="0" w:color="auto"/>
            </w:tcBorders>
            <w:shd w:val="clear" w:color="auto" w:fill="auto"/>
            <w:noWrap/>
            <w:hideMark/>
          </w:tcPr>
          <w:p w:rsidR="006B6EC5" w:rsidRPr="002A64BF" w:rsidRDefault="006B6EC5" w:rsidP="006B6EC5">
            <w:pPr>
              <w:jc w:val="center"/>
              <w:rPr>
                <w:sz w:val="16"/>
                <w:szCs w:val="16"/>
              </w:rPr>
            </w:pPr>
            <w:r w:rsidRPr="002A64BF">
              <w:rPr>
                <w:sz w:val="16"/>
                <w:szCs w:val="16"/>
              </w:rPr>
              <w:t>6,000,000</w:t>
            </w:r>
          </w:p>
        </w:tc>
        <w:tc>
          <w:tcPr>
            <w:tcW w:w="1310" w:type="dxa"/>
            <w:gridSpan w:val="12"/>
            <w:vMerge w:val="restart"/>
            <w:tcBorders>
              <w:top w:val="nil"/>
              <w:left w:val="single" w:sz="4" w:space="0" w:color="auto"/>
              <w:bottom w:val="single" w:sz="4" w:space="0" w:color="auto"/>
              <w:right w:val="single" w:sz="4" w:space="0" w:color="auto"/>
            </w:tcBorders>
            <w:shd w:val="clear" w:color="auto" w:fill="auto"/>
            <w:noWrap/>
            <w:hideMark/>
          </w:tcPr>
          <w:p w:rsidR="006B6EC5" w:rsidRPr="002A64BF" w:rsidRDefault="006B6EC5" w:rsidP="006B6EC5">
            <w:pPr>
              <w:jc w:val="center"/>
              <w:rPr>
                <w:sz w:val="16"/>
                <w:szCs w:val="16"/>
              </w:rPr>
            </w:pPr>
            <w:r w:rsidRPr="002A64BF">
              <w:rPr>
                <w:sz w:val="16"/>
                <w:szCs w:val="16"/>
              </w:rPr>
              <w:t>6,000,000</w:t>
            </w:r>
          </w:p>
        </w:tc>
        <w:tc>
          <w:tcPr>
            <w:tcW w:w="1607"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2A64BF" w:rsidRDefault="006B6EC5" w:rsidP="006B6EC5">
            <w:pPr>
              <w:jc w:val="center"/>
              <w:rPr>
                <w:sz w:val="16"/>
                <w:szCs w:val="16"/>
              </w:rPr>
            </w:pPr>
            <w:r>
              <w:rPr>
                <w:sz w:val="16"/>
                <w:szCs w:val="16"/>
              </w:rPr>
              <w:t>4</w:t>
            </w:r>
            <w:r w:rsidRPr="002A64BF">
              <w:rPr>
                <w:sz w:val="16"/>
                <w:szCs w:val="16"/>
              </w:rPr>
              <w:t>,000,000</w:t>
            </w:r>
          </w:p>
        </w:tc>
        <w:tc>
          <w:tcPr>
            <w:tcW w:w="831" w:type="dxa"/>
            <w:gridSpan w:val="7"/>
            <w:vMerge w:val="restart"/>
            <w:tcBorders>
              <w:top w:val="nil"/>
              <w:left w:val="single" w:sz="4" w:space="0" w:color="auto"/>
              <w:bottom w:val="single" w:sz="4" w:space="0" w:color="auto"/>
              <w:right w:val="single" w:sz="4" w:space="0" w:color="auto"/>
            </w:tcBorders>
            <w:shd w:val="clear" w:color="auto" w:fill="auto"/>
            <w:noWrap/>
            <w:hideMark/>
          </w:tcPr>
          <w:p w:rsidR="006B6EC5" w:rsidRPr="002A64BF" w:rsidRDefault="006B6EC5" w:rsidP="006B6EC5">
            <w:pPr>
              <w:jc w:val="center"/>
              <w:rPr>
                <w:sz w:val="14"/>
                <w:szCs w:val="14"/>
              </w:rPr>
            </w:pPr>
            <w:r w:rsidRPr="002A64BF">
              <w:rPr>
                <w:sz w:val="14"/>
                <w:szCs w:val="14"/>
              </w:rPr>
              <w:t>7000000</w:t>
            </w:r>
          </w:p>
        </w:tc>
        <w:tc>
          <w:tcPr>
            <w:tcW w:w="1615" w:type="dxa"/>
            <w:gridSpan w:val="11"/>
            <w:vMerge w:val="restart"/>
            <w:tcBorders>
              <w:top w:val="nil"/>
              <w:left w:val="single" w:sz="4" w:space="0" w:color="auto"/>
              <w:bottom w:val="single" w:sz="4" w:space="0" w:color="auto"/>
              <w:right w:val="single" w:sz="4" w:space="0" w:color="auto"/>
            </w:tcBorders>
            <w:shd w:val="clear" w:color="auto" w:fill="auto"/>
            <w:noWrap/>
            <w:hideMark/>
          </w:tcPr>
          <w:p w:rsidR="006B6EC5" w:rsidRPr="002A64BF" w:rsidRDefault="006B6EC5" w:rsidP="006B6EC5">
            <w:pPr>
              <w:jc w:val="center"/>
              <w:rPr>
                <w:sz w:val="16"/>
                <w:szCs w:val="16"/>
              </w:rPr>
            </w:pPr>
            <w:r w:rsidRPr="002A64BF">
              <w:rPr>
                <w:sz w:val="16"/>
                <w:szCs w:val="16"/>
              </w:rPr>
              <w:t>8,000,000</w:t>
            </w:r>
          </w:p>
        </w:tc>
      </w:tr>
      <w:tr w:rsidR="006B6EC5" w:rsidRPr="00693342" w:rsidTr="0006108A">
        <w:trPr>
          <w:trHeight w:val="236"/>
        </w:trPr>
        <w:tc>
          <w:tcPr>
            <w:tcW w:w="2847"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5324" w:type="dxa"/>
            <w:gridSpan w:val="6"/>
            <w:vMerge/>
            <w:tcBorders>
              <w:top w:val="single" w:sz="4" w:space="0" w:color="auto"/>
              <w:left w:val="single" w:sz="4" w:space="0" w:color="auto"/>
              <w:bottom w:val="single" w:sz="4" w:space="0" w:color="000000"/>
              <w:right w:val="single" w:sz="4" w:space="0" w:color="000000"/>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1011" w:type="dxa"/>
            <w:gridSpan w:val="6"/>
            <w:vMerge/>
            <w:tcBorders>
              <w:top w:val="nil"/>
              <w:left w:val="single" w:sz="4" w:space="0" w:color="auto"/>
              <w:bottom w:val="single" w:sz="4" w:space="0" w:color="auto"/>
              <w:right w:val="single" w:sz="4" w:space="0" w:color="auto"/>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1310" w:type="dxa"/>
            <w:gridSpan w:val="12"/>
            <w:vMerge/>
            <w:tcBorders>
              <w:top w:val="nil"/>
              <w:left w:val="single" w:sz="4" w:space="0" w:color="auto"/>
              <w:bottom w:val="single" w:sz="4" w:space="0" w:color="auto"/>
              <w:right w:val="single" w:sz="4" w:space="0" w:color="auto"/>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1607" w:type="dxa"/>
            <w:gridSpan w:val="10"/>
            <w:vMerge/>
            <w:tcBorders>
              <w:top w:val="single" w:sz="4" w:space="0" w:color="auto"/>
              <w:left w:val="single" w:sz="4" w:space="0" w:color="auto"/>
              <w:bottom w:val="single" w:sz="4" w:space="0" w:color="auto"/>
              <w:right w:val="single" w:sz="4" w:space="0" w:color="auto"/>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831" w:type="dxa"/>
            <w:gridSpan w:val="7"/>
            <w:vMerge/>
            <w:tcBorders>
              <w:top w:val="nil"/>
              <w:left w:val="single" w:sz="4" w:space="0" w:color="auto"/>
              <w:bottom w:val="single" w:sz="4" w:space="0" w:color="auto"/>
              <w:right w:val="single" w:sz="4" w:space="0" w:color="auto"/>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1615" w:type="dxa"/>
            <w:gridSpan w:val="11"/>
            <w:vMerge/>
            <w:tcBorders>
              <w:top w:val="nil"/>
              <w:left w:val="single" w:sz="4" w:space="0" w:color="auto"/>
              <w:bottom w:val="single" w:sz="4" w:space="0" w:color="auto"/>
              <w:right w:val="single" w:sz="4" w:space="0" w:color="auto"/>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r>
      <w:tr w:rsidR="006B6EC5" w:rsidTr="0006108A">
        <w:trPr>
          <w:trHeight w:val="300"/>
        </w:trPr>
        <w:tc>
          <w:tcPr>
            <w:tcW w:w="2847"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532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693342" w:rsidRDefault="006B6EC5" w:rsidP="006B6EC5">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 xml:space="preserve">Број новорегистрованих пољопривредних газдинстава на годишњем нивоу </w:t>
            </w:r>
          </w:p>
        </w:tc>
        <w:tc>
          <w:tcPr>
            <w:tcW w:w="1011"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7478BA" w:rsidRDefault="006B6EC5" w:rsidP="006B6EC5">
            <w:pPr>
              <w:jc w:val="center"/>
            </w:pPr>
            <w:r w:rsidRPr="007478BA">
              <w:t>2230</w:t>
            </w:r>
          </w:p>
        </w:tc>
        <w:tc>
          <w:tcPr>
            <w:tcW w:w="1310"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7478BA" w:rsidRDefault="006B6EC5" w:rsidP="006B6EC5">
            <w:pPr>
              <w:jc w:val="center"/>
            </w:pPr>
            <w:r w:rsidRPr="007478BA">
              <w:t>2300</w:t>
            </w:r>
          </w:p>
        </w:tc>
        <w:tc>
          <w:tcPr>
            <w:tcW w:w="1607"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7478BA" w:rsidRDefault="006B6EC5" w:rsidP="006B6EC5">
            <w:pPr>
              <w:jc w:val="center"/>
            </w:pPr>
            <w:r w:rsidRPr="007478BA">
              <w:t>2320</w:t>
            </w:r>
          </w:p>
        </w:tc>
        <w:tc>
          <w:tcPr>
            <w:tcW w:w="831"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7478BA" w:rsidRDefault="006B6EC5" w:rsidP="006B6EC5">
            <w:pPr>
              <w:jc w:val="center"/>
            </w:pPr>
            <w:r w:rsidRPr="007478BA">
              <w:t>2330</w:t>
            </w:r>
          </w:p>
        </w:tc>
        <w:tc>
          <w:tcPr>
            <w:tcW w:w="1615"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Default="006B6EC5" w:rsidP="006B6EC5">
            <w:pPr>
              <w:jc w:val="center"/>
            </w:pPr>
            <w:r w:rsidRPr="007478BA">
              <w:t>2350</w:t>
            </w:r>
          </w:p>
        </w:tc>
      </w:tr>
      <w:tr w:rsidR="006B6EC5" w:rsidRPr="00693342" w:rsidTr="0006108A">
        <w:trPr>
          <w:trHeight w:val="258"/>
        </w:trPr>
        <w:tc>
          <w:tcPr>
            <w:tcW w:w="2847"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5324" w:type="dxa"/>
            <w:gridSpan w:val="6"/>
            <w:vMerge/>
            <w:tcBorders>
              <w:top w:val="single" w:sz="4" w:space="0" w:color="auto"/>
              <w:left w:val="single" w:sz="4" w:space="0" w:color="auto"/>
              <w:bottom w:val="single" w:sz="4" w:space="0" w:color="000000"/>
              <w:right w:val="single" w:sz="4" w:space="0" w:color="000000"/>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1011" w:type="dxa"/>
            <w:gridSpan w:val="6"/>
            <w:vMerge/>
            <w:tcBorders>
              <w:top w:val="single" w:sz="4" w:space="0" w:color="auto"/>
              <w:left w:val="single" w:sz="4" w:space="0" w:color="auto"/>
              <w:bottom w:val="single" w:sz="4" w:space="0" w:color="auto"/>
              <w:right w:val="single" w:sz="4" w:space="0" w:color="auto"/>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1310" w:type="dxa"/>
            <w:gridSpan w:val="12"/>
            <w:vMerge/>
            <w:tcBorders>
              <w:top w:val="single" w:sz="4" w:space="0" w:color="auto"/>
              <w:left w:val="single" w:sz="4" w:space="0" w:color="auto"/>
              <w:bottom w:val="single" w:sz="4" w:space="0" w:color="auto"/>
              <w:right w:val="single" w:sz="4" w:space="0" w:color="auto"/>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1607" w:type="dxa"/>
            <w:gridSpan w:val="10"/>
            <w:vMerge/>
            <w:tcBorders>
              <w:top w:val="single" w:sz="4" w:space="0" w:color="auto"/>
              <w:left w:val="single" w:sz="4" w:space="0" w:color="auto"/>
              <w:bottom w:val="single" w:sz="4" w:space="0" w:color="auto"/>
              <w:right w:val="single" w:sz="4" w:space="0" w:color="auto"/>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831" w:type="dxa"/>
            <w:gridSpan w:val="7"/>
            <w:vMerge/>
            <w:tcBorders>
              <w:top w:val="single" w:sz="4" w:space="0" w:color="auto"/>
              <w:left w:val="single" w:sz="4" w:space="0" w:color="auto"/>
              <w:bottom w:val="single" w:sz="4" w:space="0" w:color="auto"/>
              <w:right w:val="single" w:sz="4" w:space="0" w:color="auto"/>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1615" w:type="dxa"/>
            <w:gridSpan w:val="11"/>
            <w:vMerge/>
            <w:tcBorders>
              <w:top w:val="single" w:sz="4" w:space="0" w:color="auto"/>
              <w:left w:val="single" w:sz="4" w:space="0" w:color="auto"/>
              <w:bottom w:val="single" w:sz="4" w:space="0" w:color="auto"/>
              <w:right w:val="single" w:sz="4" w:space="0" w:color="auto"/>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r>
      <w:tr w:rsidR="006B6EC5" w:rsidRPr="00693342" w:rsidTr="0006108A">
        <w:trPr>
          <w:trHeight w:val="630"/>
        </w:trPr>
        <w:tc>
          <w:tcPr>
            <w:tcW w:w="1113" w:type="dxa"/>
            <w:tcBorders>
              <w:top w:val="nil"/>
              <w:left w:val="single" w:sz="4" w:space="0" w:color="auto"/>
              <w:bottom w:val="single" w:sz="4" w:space="0" w:color="auto"/>
              <w:right w:val="single" w:sz="4" w:space="0" w:color="auto"/>
            </w:tcBorders>
            <w:shd w:val="clear" w:color="000000" w:fill="F2DCDB"/>
            <w:noWrap/>
            <w:vAlign w:val="center"/>
            <w:hideMark/>
          </w:tcPr>
          <w:p w:rsidR="006B6EC5" w:rsidRPr="00693342" w:rsidRDefault="006B6EC5" w:rsidP="006B6EC5">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lastRenderedPageBreak/>
              <w:t> </w:t>
            </w:r>
          </w:p>
        </w:tc>
        <w:tc>
          <w:tcPr>
            <w:tcW w:w="1734" w:type="dxa"/>
            <w:gridSpan w:val="4"/>
            <w:tcBorders>
              <w:top w:val="nil"/>
              <w:left w:val="nil"/>
              <w:bottom w:val="single" w:sz="4" w:space="0" w:color="auto"/>
              <w:right w:val="single" w:sz="4" w:space="0" w:color="auto"/>
            </w:tcBorders>
            <w:shd w:val="clear" w:color="000000" w:fill="F2DCDB"/>
            <w:noWrap/>
            <w:vAlign w:val="center"/>
            <w:hideMark/>
          </w:tcPr>
          <w:p w:rsidR="006B6EC5" w:rsidRPr="00693342" w:rsidRDefault="006B6EC5" w:rsidP="006B6EC5">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0101-0001</w:t>
            </w:r>
          </w:p>
        </w:tc>
        <w:tc>
          <w:tcPr>
            <w:tcW w:w="5324" w:type="dxa"/>
            <w:gridSpan w:val="6"/>
            <w:tcBorders>
              <w:top w:val="single" w:sz="4" w:space="0" w:color="auto"/>
              <w:left w:val="nil"/>
              <w:bottom w:val="single" w:sz="4" w:space="0" w:color="auto"/>
              <w:right w:val="single" w:sz="4" w:space="0" w:color="000000"/>
            </w:tcBorders>
            <w:shd w:val="clear" w:color="000000" w:fill="F2DCDB"/>
            <w:vAlign w:val="center"/>
            <w:hideMark/>
          </w:tcPr>
          <w:p w:rsidR="006B6EC5" w:rsidRPr="00693342" w:rsidRDefault="006B6EC5" w:rsidP="006B6EC5">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Подршка за спровођење пољопривредне политике у Општини</w:t>
            </w:r>
          </w:p>
        </w:tc>
        <w:tc>
          <w:tcPr>
            <w:tcW w:w="2321" w:type="dxa"/>
            <w:gridSpan w:val="18"/>
            <w:tcBorders>
              <w:top w:val="single" w:sz="4" w:space="0" w:color="auto"/>
              <w:left w:val="nil"/>
              <w:bottom w:val="single" w:sz="4" w:space="0" w:color="auto"/>
              <w:right w:val="single" w:sz="4" w:space="0" w:color="auto"/>
            </w:tcBorders>
            <w:shd w:val="clear" w:color="000000" w:fill="F2DCDB"/>
            <w:vAlign w:val="center"/>
            <w:hideMark/>
          </w:tcPr>
          <w:p w:rsidR="006B6EC5" w:rsidRPr="00693342" w:rsidRDefault="00D22333" w:rsidP="0025658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sidR="0025658D">
              <w:rPr>
                <w:rFonts w:ascii="Times New Roman" w:eastAsia="Times New Roman" w:hAnsi="Times New Roman" w:cs="Times New Roman"/>
                <w:b/>
                <w:bCs/>
                <w:color w:val="000000"/>
                <w:lang w:eastAsia="ru-RU"/>
              </w:rPr>
              <w:t>4</w:t>
            </w:r>
            <w:r>
              <w:rPr>
                <w:rFonts w:ascii="Times New Roman" w:eastAsia="Times New Roman" w:hAnsi="Times New Roman" w:cs="Times New Roman"/>
                <w:b/>
                <w:bCs/>
                <w:color w:val="000000"/>
                <w:lang w:eastAsia="ru-RU"/>
              </w:rPr>
              <w:t>,</w:t>
            </w:r>
            <w:r w:rsidR="0025658D">
              <w:rPr>
                <w:rFonts w:ascii="Times New Roman" w:eastAsia="Times New Roman" w:hAnsi="Times New Roman" w:cs="Times New Roman"/>
                <w:b/>
                <w:bCs/>
                <w:color w:val="000000"/>
                <w:lang w:eastAsia="ru-RU"/>
              </w:rPr>
              <w:t>8</w:t>
            </w:r>
            <w:r>
              <w:rPr>
                <w:rFonts w:ascii="Times New Roman" w:eastAsia="Times New Roman" w:hAnsi="Times New Roman" w:cs="Times New Roman"/>
                <w:b/>
                <w:bCs/>
                <w:color w:val="000000"/>
                <w:lang w:eastAsia="ru-RU"/>
              </w:rPr>
              <w:t>00</w:t>
            </w:r>
            <w:r w:rsidR="006B6EC5" w:rsidRPr="00693342">
              <w:rPr>
                <w:rFonts w:ascii="Times New Roman" w:eastAsia="Times New Roman" w:hAnsi="Times New Roman" w:cs="Times New Roman"/>
                <w:b/>
                <w:bCs/>
                <w:color w:val="000000"/>
                <w:lang w:eastAsia="ru-RU"/>
              </w:rPr>
              <w:t>,000.00</w:t>
            </w:r>
          </w:p>
        </w:tc>
        <w:tc>
          <w:tcPr>
            <w:tcW w:w="1607" w:type="dxa"/>
            <w:gridSpan w:val="10"/>
            <w:tcBorders>
              <w:top w:val="single" w:sz="4" w:space="0" w:color="auto"/>
              <w:left w:val="nil"/>
              <w:bottom w:val="single" w:sz="4" w:space="0" w:color="auto"/>
              <w:right w:val="single" w:sz="4" w:space="0" w:color="auto"/>
            </w:tcBorders>
            <w:shd w:val="clear" w:color="000000" w:fill="F2DCDB"/>
            <w:vAlign w:val="center"/>
            <w:hideMark/>
          </w:tcPr>
          <w:p w:rsidR="006B6EC5" w:rsidRPr="00693342" w:rsidRDefault="006B6EC5" w:rsidP="006B6EC5">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Општинска управа</w:t>
            </w:r>
          </w:p>
        </w:tc>
        <w:tc>
          <w:tcPr>
            <w:tcW w:w="2446" w:type="dxa"/>
            <w:gridSpan w:val="18"/>
            <w:tcBorders>
              <w:top w:val="single" w:sz="4" w:space="0" w:color="auto"/>
              <w:left w:val="nil"/>
              <w:bottom w:val="single" w:sz="4" w:space="0" w:color="auto"/>
              <w:right w:val="single" w:sz="4" w:space="0" w:color="auto"/>
            </w:tcBorders>
            <w:shd w:val="clear" w:color="000000" w:fill="F2DCDB"/>
            <w:vAlign w:val="center"/>
            <w:hideMark/>
          </w:tcPr>
          <w:p w:rsidR="006B6EC5" w:rsidRPr="00693342" w:rsidRDefault="006B6EC5" w:rsidP="006B6EC5">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Драган Стевановић</w:t>
            </w:r>
          </w:p>
        </w:tc>
      </w:tr>
      <w:tr w:rsidR="006B6EC5" w:rsidRPr="00693342" w:rsidTr="0006108A">
        <w:trPr>
          <w:trHeight w:val="300"/>
        </w:trPr>
        <w:tc>
          <w:tcPr>
            <w:tcW w:w="2847"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B6EC5" w:rsidRPr="00693342" w:rsidRDefault="006B6EC5" w:rsidP="006B6EC5">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Циљ:</w:t>
            </w:r>
          </w:p>
        </w:tc>
        <w:tc>
          <w:tcPr>
            <w:tcW w:w="5324"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B6EC5" w:rsidRPr="00693342" w:rsidRDefault="006B6EC5" w:rsidP="006B6EC5">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Индикатори:</w:t>
            </w:r>
          </w:p>
        </w:tc>
        <w:tc>
          <w:tcPr>
            <w:tcW w:w="6374" w:type="dxa"/>
            <w:gridSpan w:val="46"/>
            <w:tcBorders>
              <w:top w:val="single" w:sz="4" w:space="0" w:color="auto"/>
              <w:left w:val="nil"/>
              <w:bottom w:val="single" w:sz="4" w:space="0" w:color="auto"/>
              <w:right w:val="single" w:sz="4" w:space="0" w:color="auto"/>
            </w:tcBorders>
            <w:shd w:val="clear" w:color="000000" w:fill="BFBFBF"/>
            <w:vAlign w:val="center"/>
            <w:hideMark/>
          </w:tcPr>
          <w:p w:rsidR="006B6EC5" w:rsidRPr="00693342" w:rsidRDefault="006B6EC5" w:rsidP="006B6EC5">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Вредности</w:t>
            </w:r>
          </w:p>
        </w:tc>
      </w:tr>
      <w:tr w:rsidR="006B6EC5" w:rsidRPr="00693342" w:rsidTr="0006108A">
        <w:trPr>
          <w:trHeight w:val="300"/>
        </w:trPr>
        <w:tc>
          <w:tcPr>
            <w:tcW w:w="2847" w:type="dxa"/>
            <w:gridSpan w:val="5"/>
            <w:vMerge/>
            <w:tcBorders>
              <w:top w:val="single" w:sz="4" w:space="0" w:color="auto"/>
              <w:left w:val="single" w:sz="4" w:space="0" w:color="auto"/>
              <w:bottom w:val="single" w:sz="4" w:space="0" w:color="auto"/>
              <w:right w:val="single" w:sz="4" w:space="0" w:color="auto"/>
            </w:tcBorders>
            <w:vAlign w:val="center"/>
            <w:hideMark/>
          </w:tcPr>
          <w:p w:rsidR="006B6EC5" w:rsidRPr="00693342" w:rsidRDefault="006B6EC5" w:rsidP="006B6EC5">
            <w:pPr>
              <w:spacing w:after="0" w:line="240" w:lineRule="auto"/>
              <w:rPr>
                <w:rFonts w:ascii="Times New Roman" w:eastAsia="Times New Roman" w:hAnsi="Times New Roman" w:cs="Times New Roman"/>
                <w:i/>
                <w:iCs/>
                <w:color w:val="000000"/>
                <w:lang w:eastAsia="ru-RU"/>
              </w:rPr>
            </w:pPr>
          </w:p>
        </w:tc>
        <w:tc>
          <w:tcPr>
            <w:tcW w:w="5324" w:type="dxa"/>
            <w:gridSpan w:val="6"/>
            <w:vMerge/>
            <w:tcBorders>
              <w:top w:val="single" w:sz="4" w:space="0" w:color="auto"/>
              <w:left w:val="single" w:sz="4" w:space="0" w:color="auto"/>
              <w:bottom w:val="single" w:sz="4" w:space="0" w:color="auto"/>
              <w:right w:val="single" w:sz="4" w:space="0" w:color="auto"/>
            </w:tcBorders>
            <w:vAlign w:val="center"/>
            <w:hideMark/>
          </w:tcPr>
          <w:p w:rsidR="006B6EC5" w:rsidRPr="00693342" w:rsidRDefault="006B6EC5" w:rsidP="006B6EC5">
            <w:pPr>
              <w:spacing w:after="0" w:line="240" w:lineRule="auto"/>
              <w:rPr>
                <w:rFonts w:ascii="Times New Roman" w:eastAsia="Times New Roman" w:hAnsi="Times New Roman" w:cs="Times New Roman"/>
                <w:i/>
                <w:iCs/>
                <w:color w:val="000000"/>
                <w:lang w:eastAsia="ru-RU"/>
              </w:rPr>
            </w:pPr>
          </w:p>
        </w:tc>
        <w:tc>
          <w:tcPr>
            <w:tcW w:w="1011" w:type="dxa"/>
            <w:gridSpan w:val="6"/>
            <w:tcBorders>
              <w:top w:val="nil"/>
              <w:left w:val="nil"/>
              <w:bottom w:val="single" w:sz="4" w:space="0" w:color="auto"/>
              <w:right w:val="single" w:sz="4" w:space="0" w:color="auto"/>
            </w:tcBorders>
            <w:shd w:val="clear" w:color="000000" w:fill="BFBFBF"/>
            <w:noWrap/>
            <w:vAlign w:val="center"/>
            <w:hideMark/>
          </w:tcPr>
          <w:p w:rsidR="006B6EC5" w:rsidRPr="00693342"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10" w:type="dxa"/>
            <w:gridSpan w:val="12"/>
            <w:tcBorders>
              <w:top w:val="nil"/>
              <w:left w:val="nil"/>
              <w:bottom w:val="single" w:sz="4" w:space="0" w:color="auto"/>
              <w:right w:val="single" w:sz="4" w:space="0" w:color="auto"/>
            </w:tcBorders>
            <w:shd w:val="clear" w:color="000000" w:fill="BFBFBF"/>
            <w:noWrap/>
            <w:vAlign w:val="center"/>
            <w:hideMark/>
          </w:tcPr>
          <w:p w:rsidR="006B6EC5" w:rsidRPr="00693342"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607" w:type="dxa"/>
            <w:gridSpan w:val="10"/>
            <w:tcBorders>
              <w:top w:val="single" w:sz="4" w:space="0" w:color="auto"/>
              <w:left w:val="nil"/>
              <w:bottom w:val="single" w:sz="4" w:space="0" w:color="auto"/>
              <w:right w:val="single" w:sz="4" w:space="0" w:color="auto"/>
            </w:tcBorders>
            <w:shd w:val="clear" w:color="000000" w:fill="BFBFBF"/>
            <w:noWrap/>
            <w:vAlign w:val="center"/>
            <w:hideMark/>
          </w:tcPr>
          <w:p w:rsidR="006B6EC5" w:rsidRPr="00693342"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831" w:type="dxa"/>
            <w:gridSpan w:val="7"/>
            <w:tcBorders>
              <w:top w:val="nil"/>
              <w:left w:val="nil"/>
              <w:bottom w:val="single" w:sz="4" w:space="0" w:color="auto"/>
              <w:right w:val="single" w:sz="4" w:space="0" w:color="auto"/>
            </w:tcBorders>
            <w:shd w:val="clear" w:color="000000" w:fill="BFBFBF"/>
            <w:noWrap/>
            <w:vAlign w:val="center"/>
            <w:hideMark/>
          </w:tcPr>
          <w:p w:rsidR="006B6EC5" w:rsidRPr="00693342"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615" w:type="dxa"/>
            <w:gridSpan w:val="11"/>
            <w:tcBorders>
              <w:top w:val="nil"/>
              <w:left w:val="nil"/>
              <w:bottom w:val="single" w:sz="4" w:space="0" w:color="auto"/>
              <w:right w:val="single" w:sz="4" w:space="0" w:color="auto"/>
            </w:tcBorders>
            <w:shd w:val="clear" w:color="000000" w:fill="BFBFBF"/>
            <w:noWrap/>
            <w:vAlign w:val="center"/>
            <w:hideMark/>
          </w:tcPr>
          <w:p w:rsidR="006B6EC5" w:rsidRPr="00693342"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Tr="0006108A">
        <w:trPr>
          <w:trHeight w:val="300"/>
        </w:trPr>
        <w:tc>
          <w:tcPr>
            <w:tcW w:w="284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693342" w:rsidRDefault="006B6EC5" w:rsidP="006B6EC5">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Стварање услова за развој и унапређење пољопривредне производње</w:t>
            </w:r>
          </w:p>
        </w:tc>
        <w:tc>
          <w:tcPr>
            <w:tcW w:w="532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693342" w:rsidRDefault="006B6EC5" w:rsidP="006B6EC5">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Висина подстицајних средстава одобрених ИПГ чији су ноиоци жене</w:t>
            </w:r>
          </w:p>
        </w:tc>
        <w:tc>
          <w:tcPr>
            <w:tcW w:w="1011"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447725" w:rsidRDefault="006B6EC5" w:rsidP="006B6EC5">
            <w:r w:rsidRPr="00447725">
              <w:t>850</w:t>
            </w:r>
            <w:r>
              <w:t>,</w:t>
            </w:r>
            <w:r w:rsidRPr="00447725">
              <w:t>000</w:t>
            </w:r>
          </w:p>
        </w:tc>
        <w:tc>
          <w:tcPr>
            <w:tcW w:w="1310"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447725" w:rsidRDefault="006B6EC5" w:rsidP="006B6EC5">
            <w:r w:rsidRPr="00447725">
              <w:t>850</w:t>
            </w:r>
            <w:r>
              <w:t>,</w:t>
            </w:r>
            <w:r w:rsidRPr="00447725">
              <w:t>000</w:t>
            </w:r>
          </w:p>
        </w:tc>
        <w:tc>
          <w:tcPr>
            <w:tcW w:w="1607"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447725" w:rsidRDefault="006B6EC5" w:rsidP="006B6EC5">
            <w:r w:rsidRPr="00447725">
              <w:t>2</w:t>
            </w:r>
            <w:r>
              <w:t>,</w:t>
            </w:r>
            <w:r w:rsidRPr="00447725">
              <w:t>000</w:t>
            </w:r>
            <w:r>
              <w:t>,</w:t>
            </w:r>
            <w:r w:rsidRPr="00447725">
              <w:t>000</w:t>
            </w:r>
          </w:p>
        </w:tc>
        <w:tc>
          <w:tcPr>
            <w:tcW w:w="831"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2A64BF" w:rsidRDefault="006B6EC5" w:rsidP="006B6EC5">
            <w:pPr>
              <w:rPr>
                <w:sz w:val="14"/>
                <w:szCs w:val="14"/>
              </w:rPr>
            </w:pPr>
            <w:r w:rsidRPr="002A64BF">
              <w:rPr>
                <w:sz w:val="14"/>
                <w:szCs w:val="14"/>
              </w:rPr>
              <w:t>3,500000</w:t>
            </w:r>
          </w:p>
        </w:tc>
        <w:tc>
          <w:tcPr>
            <w:tcW w:w="1615"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Default="006B6EC5" w:rsidP="006B6EC5">
            <w:r w:rsidRPr="00447725">
              <w:t>3</w:t>
            </w:r>
            <w:r>
              <w:t>,</w:t>
            </w:r>
            <w:r w:rsidRPr="00447725">
              <w:t>000</w:t>
            </w:r>
            <w:r>
              <w:t>,</w:t>
            </w:r>
            <w:r w:rsidRPr="00447725">
              <w:t>000</w:t>
            </w:r>
          </w:p>
        </w:tc>
      </w:tr>
      <w:tr w:rsidR="006B6EC5" w:rsidRPr="00693342" w:rsidTr="0006108A">
        <w:trPr>
          <w:trHeight w:val="390"/>
        </w:trPr>
        <w:tc>
          <w:tcPr>
            <w:tcW w:w="2847"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5324" w:type="dxa"/>
            <w:gridSpan w:val="6"/>
            <w:vMerge/>
            <w:tcBorders>
              <w:top w:val="single" w:sz="4" w:space="0" w:color="auto"/>
              <w:left w:val="single" w:sz="4" w:space="0" w:color="auto"/>
              <w:bottom w:val="single" w:sz="4" w:space="0" w:color="000000"/>
              <w:right w:val="single" w:sz="4" w:space="0" w:color="000000"/>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1011" w:type="dxa"/>
            <w:gridSpan w:val="6"/>
            <w:vMerge/>
            <w:tcBorders>
              <w:top w:val="single" w:sz="4" w:space="0" w:color="auto"/>
              <w:left w:val="single" w:sz="4" w:space="0" w:color="auto"/>
              <w:bottom w:val="single" w:sz="4" w:space="0" w:color="auto"/>
              <w:right w:val="single" w:sz="4" w:space="0" w:color="auto"/>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1310" w:type="dxa"/>
            <w:gridSpan w:val="12"/>
            <w:vMerge/>
            <w:tcBorders>
              <w:top w:val="single" w:sz="4" w:space="0" w:color="auto"/>
              <w:left w:val="single" w:sz="4" w:space="0" w:color="auto"/>
              <w:bottom w:val="single" w:sz="4" w:space="0" w:color="auto"/>
              <w:right w:val="single" w:sz="4" w:space="0" w:color="auto"/>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1607" w:type="dxa"/>
            <w:gridSpan w:val="10"/>
            <w:vMerge/>
            <w:tcBorders>
              <w:top w:val="single" w:sz="4" w:space="0" w:color="auto"/>
              <w:left w:val="single" w:sz="4" w:space="0" w:color="auto"/>
              <w:bottom w:val="single" w:sz="4" w:space="0" w:color="auto"/>
              <w:right w:val="single" w:sz="4" w:space="0" w:color="auto"/>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831" w:type="dxa"/>
            <w:gridSpan w:val="7"/>
            <w:vMerge/>
            <w:tcBorders>
              <w:top w:val="single" w:sz="4" w:space="0" w:color="auto"/>
              <w:left w:val="single" w:sz="4" w:space="0" w:color="auto"/>
              <w:bottom w:val="single" w:sz="4" w:space="0" w:color="auto"/>
              <w:right w:val="single" w:sz="4" w:space="0" w:color="auto"/>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1615" w:type="dxa"/>
            <w:gridSpan w:val="11"/>
            <w:vMerge/>
            <w:tcBorders>
              <w:top w:val="single" w:sz="4" w:space="0" w:color="auto"/>
              <w:left w:val="single" w:sz="4" w:space="0" w:color="auto"/>
              <w:bottom w:val="single" w:sz="4" w:space="0" w:color="auto"/>
              <w:right w:val="single" w:sz="4" w:space="0" w:color="auto"/>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r>
      <w:tr w:rsidR="006B6EC5" w:rsidTr="0006108A">
        <w:trPr>
          <w:trHeight w:val="300"/>
        </w:trPr>
        <w:tc>
          <w:tcPr>
            <w:tcW w:w="2847"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532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693342" w:rsidRDefault="006B6EC5" w:rsidP="006B6EC5">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Број учесника/ца едукација и сајмова у вези са развојем пољопривреде организованих под окриљем Општине</w:t>
            </w:r>
          </w:p>
        </w:tc>
        <w:tc>
          <w:tcPr>
            <w:tcW w:w="1011" w:type="dxa"/>
            <w:gridSpan w:val="6"/>
            <w:vMerge w:val="restart"/>
            <w:tcBorders>
              <w:top w:val="nil"/>
              <w:left w:val="single" w:sz="4" w:space="0" w:color="auto"/>
              <w:bottom w:val="single" w:sz="4" w:space="0" w:color="auto"/>
              <w:right w:val="single" w:sz="4" w:space="0" w:color="auto"/>
            </w:tcBorders>
            <w:shd w:val="clear" w:color="auto" w:fill="auto"/>
            <w:noWrap/>
            <w:hideMark/>
          </w:tcPr>
          <w:p w:rsidR="006B6EC5" w:rsidRPr="00A71735" w:rsidRDefault="006B6EC5" w:rsidP="006B6EC5">
            <w:r w:rsidRPr="00A71735">
              <w:t>162/8</w:t>
            </w:r>
          </w:p>
        </w:tc>
        <w:tc>
          <w:tcPr>
            <w:tcW w:w="1310" w:type="dxa"/>
            <w:gridSpan w:val="12"/>
            <w:vMerge w:val="restart"/>
            <w:tcBorders>
              <w:top w:val="nil"/>
              <w:left w:val="single" w:sz="4" w:space="0" w:color="auto"/>
              <w:bottom w:val="single" w:sz="4" w:space="0" w:color="auto"/>
              <w:right w:val="single" w:sz="4" w:space="0" w:color="auto"/>
            </w:tcBorders>
            <w:shd w:val="clear" w:color="auto" w:fill="auto"/>
            <w:noWrap/>
            <w:hideMark/>
          </w:tcPr>
          <w:p w:rsidR="006B6EC5" w:rsidRPr="00A71735" w:rsidRDefault="006B6EC5" w:rsidP="006B6EC5">
            <w:r w:rsidRPr="00A71735">
              <w:t>180/20</w:t>
            </w:r>
          </w:p>
        </w:tc>
        <w:tc>
          <w:tcPr>
            <w:tcW w:w="1607"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A71735" w:rsidRDefault="006B6EC5" w:rsidP="006B6EC5">
            <w:r w:rsidRPr="00A71735">
              <w:t>170/50</w:t>
            </w:r>
          </w:p>
        </w:tc>
        <w:tc>
          <w:tcPr>
            <w:tcW w:w="831" w:type="dxa"/>
            <w:gridSpan w:val="7"/>
            <w:vMerge w:val="restart"/>
            <w:tcBorders>
              <w:top w:val="nil"/>
              <w:left w:val="single" w:sz="4" w:space="0" w:color="auto"/>
              <w:bottom w:val="single" w:sz="4" w:space="0" w:color="auto"/>
              <w:right w:val="single" w:sz="4" w:space="0" w:color="auto"/>
            </w:tcBorders>
            <w:shd w:val="clear" w:color="auto" w:fill="auto"/>
            <w:noWrap/>
            <w:hideMark/>
          </w:tcPr>
          <w:p w:rsidR="006B6EC5" w:rsidRPr="00A71735" w:rsidRDefault="006B6EC5" w:rsidP="006B6EC5">
            <w:r w:rsidRPr="00A71735">
              <w:t>155/65</w:t>
            </w:r>
          </w:p>
        </w:tc>
        <w:tc>
          <w:tcPr>
            <w:tcW w:w="1615" w:type="dxa"/>
            <w:gridSpan w:val="11"/>
            <w:vMerge w:val="restart"/>
            <w:tcBorders>
              <w:top w:val="nil"/>
              <w:left w:val="single" w:sz="4" w:space="0" w:color="auto"/>
              <w:bottom w:val="single" w:sz="4" w:space="0" w:color="auto"/>
              <w:right w:val="single" w:sz="4" w:space="0" w:color="auto"/>
            </w:tcBorders>
            <w:shd w:val="clear" w:color="auto" w:fill="auto"/>
            <w:noWrap/>
            <w:hideMark/>
          </w:tcPr>
          <w:p w:rsidR="006B6EC5" w:rsidRDefault="006B6EC5" w:rsidP="006B6EC5">
            <w:r w:rsidRPr="00A71735">
              <w:t>130/100</w:t>
            </w:r>
          </w:p>
        </w:tc>
      </w:tr>
      <w:tr w:rsidR="006B6EC5" w:rsidRPr="00693342" w:rsidTr="0006108A">
        <w:trPr>
          <w:trHeight w:val="465"/>
        </w:trPr>
        <w:tc>
          <w:tcPr>
            <w:tcW w:w="2847"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5324" w:type="dxa"/>
            <w:gridSpan w:val="6"/>
            <w:vMerge/>
            <w:tcBorders>
              <w:top w:val="single" w:sz="4" w:space="0" w:color="auto"/>
              <w:left w:val="single" w:sz="4" w:space="0" w:color="auto"/>
              <w:bottom w:val="single" w:sz="4" w:space="0" w:color="000000"/>
              <w:right w:val="single" w:sz="4" w:space="0" w:color="000000"/>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1011" w:type="dxa"/>
            <w:gridSpan w:val="6"/>
            <w:vMerge/>
            <w:tcBorders>
              <w:top w:val="nil"/>
              <w:left w:val="single" w:sz="4" w:space="0" w:color="auto"/>
              <w:bottom w:val="single" w:sz="4" w:space="0" w:color="auto"/>
              <w:right w:val="single" w:sz="4" w:space="0" w:color="auto"/>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1310" w:type="dxa"/>
            <w:gridSpan w:val="12"/>
            <w:vMerge/>
            <w:tcBorders>
              <w:top w:val="nil"/>
              <w:left w:val="single" w:sz="4" w:space="0" w:color="auto"/>
              <w:bottom w:val="single" w:sz="4" w:space="0" w:color="auto"/>
              <w:right w:val="single" w:sz="4" w:space="0" w:color="auto"/>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1607" w:type="dxa"/>
            <w:gridSpan w:val="10"/>
            <w:vMerge/>
            <w:tcBorders>
              <w:top w:val="single" w:sz="4" w:space="0" w:color="auto"/>
              <w:left w:val="single" w:sz="4" w:space="0" w:color="auto"/>
              <w:bottom w:val="single" w:sz="4" w:space="0" w:color="auto"/>
              <w:right w:val="single" w:sz="4" w:space="0" w:color="auto"/>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831" w:type="dxa"/>
            <w:gridSpan w:val="7"/>
            <w:vMerge/>
            <w:tcBorders>
              <w:top w:val="nil"/>
              <w:left w:val="single" w:sz="4" w:space="0" w:color="auto"/>
              <w:bottom w:val="single" w:sz="4" w:space="0" w:color="auto"/>
              <w:right w:val="single" w:sz="4" w:space="0" w:color="auto"/>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c>
          <w:tcPr>
            <w:tcW w:w="1615" w:type="dxa"/>
            <w:gridSpan w:val="11"/>
            <w:vMerge/>
            <w:tcBorders>
              <w:top w:val="nil"/>
              <w:left w:val="single" w:sz="4" w:space="0" w:color="auto"/>
              <w:bottom w:val="single" w:sz="4" w:space="0" w:color="auto"/>
              <w:right w:val="single" w:sz="4" w:space="0" w:color="auto"/>
            </w:tcBorders>
            <w:vAlign w:val="center"/>
            <w:hideMark/>
          </w:tcPr>
          <w:p w:rsidR="006B6EC5" w:rsidRPr="00693342" w:rsidRDefault="006B6EC5" w:rsidP="006B6EC5">
            <w:pPr>
              <w:spacing w:after="0" w:line="240" w:lineRule="auto"/>
              <w:rPr>
                <w:rFonts w:ascii="Times New Roman" w:eastAsia="Times New Roman" w:hAnsi="Times New Roman" w:cs="Times New Roman"/>
                <w:color w:val="000000"/>
                <w:lang w:eastAsia="ru-RU"/>
              </w:rPr>
            </w:pPr>
          </w:p>
        </w:tc>
      </w:tr>
      <w:tr w:rsidR="006B6EC5" w:rsidRPr="004024F4" w:rsidTr="0006108A">
        <w:trPr>
          <w:trHeight w:val="750"/>
        </w:trPr>
        <w:tc>
          <w:tcPr>
            <w:tcW w:w="1113"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6B6EC5" w:rsidRPr="004024F4"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0401</w:t>
            </w:r>
          </w:p>
        </w:tc>
        <w:tc>
          <w:tcPr>
            <w:tcW w:w="1734"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6B6EC5" w:rsidRPr="004024F4"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 </w:t>
            </w:r>
          </w:p>
        </w:tc>
        <w:tc>
          <w:tcPr>
            <w:tcW w:w="5324" w:type="dxa"/>
            <w:gridSpan w:val="6"/>
            <w:tcBorders>
              <w:top w:val="single" w:sz="4" w:space="0" w:color="auto"/>
              <w:left w:val="nil"/>
              <w:bottom w:val="single" w:sz="4" w:space="0" w:color="auto"/>
              <w:right w:val="single" w:sz="4" w:space="0" w:color="000000"/>
            </w:tcBorders>
            <w:shd w:val="clear" w:color="000000" w:fill="E6B8B7"/>
            <w:vAlign w:val="center"/>
            <w:hideMark/>
          </w:tcPr>
          <w:p w:rsidR="006B6EC5" w:rsidRPr="004024F4"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Програм 6. Заштита животне средине</w:t>
            </w:r>
          </w:p>
        </w:tc>
        <w:tc>
          <w:tcPr>
            <w:tcW w:w="2321" w:type="dxa"/>
            <w:gridSpan w:val="18"/>
            <w:tcBorders>
              <w:top w:val="single" w:sz="4" w:space="0" w:color="auto"/>
              <w:left w:val="nil"/>
              <w:bottom w:val="single" w:sz="4" w:space="0" w:color="auto"/>
              <w:right w:val="single" w:sz="4" w:space="0" w:color="auto"/>
            </w:tcBorders>
            <w:shd w:val="clear" w:color="000000" w:fill="E6B8B7"/>
            <w:vAlign w:val="center"/>
            <w:hideMark/>
          </w:tcPr>
          <w:p w:rsidR="006B6EC5" w:rsidRPr="00D23CAA" w:rsidRDefault="006B6EC5" w:rsidP="0025658D">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r w:rsidR="0025658D">
              <w:rPr>
                <w:rFonts w:ascii="Times New Roman" w:eastAsia="Times New Roman" w:hAnsi="Times New Roman" w:cs="Times New Roman"/>
                <w:b/>
                <w:bCs/>
                <w:color w:val="000000"/>
                <w:lang w:eastAsia="ru-RU"/>
              </w:rPr>
              <w:t>35</w:t>
            </w:r>
            <w:r>
              <w:rPr>
                <w:rFonts w:ascii="Times New Roman" w:eastAsia="Times New Roman" w:hAnsi="Times New Roman" w:cs="Times New Roman"/>
                <w:b/>
                <w:bCs/>
                <w:color w:val="000000"/>
                <w:lang w:eastAsia="ru-RU"/>
              </w:rPr>
              <w:t>,</w:t>
            </w:r>
            <w:r w:rsidR="0025658D">
              <w:rPr>
                <w:rFonts w:ascii="Times New Roman" w:eastAsia="Times New Roman" w:hAnsi="Times New Roman" w:cs="Times New Roman"/>
                <w:b/>
                <w:bCs/>
                <w:color w:val="000000"/>
                <w:lang w:eastAsia="ru-RU"/>
              </w:rPr>
              <w:t>5</w:t>
            </w:r>
            <w:r>
              <w:rPr>
                <w:rFonts w:ascii="Times New Roman" w:eastAsia="Times New Roman" w:hAnsi="Times New Roman" w:cs="Times New Roman"/>
                <w:b/>
                <w:bCs/>
                <w:color w:val="000000"/>
                <w:lang w:eastAsia="ru-RU"/>
              </w:rPr>
              <w:t>50.000,00</w:t>
            </w:r>
          </w:p>
        </w:tc>
        <w:tc>
          <w:tcPr>
            <w:tcW w:w="1607" w:type="dxa"/>
            <w:gridSpan w:val="10"/>
            <w:tcBorders>
              <w:top w:val="single" w:sz="4" w:space="0" w:color="auto"/>
              <w:left w:val="nil"/>
              <w:bottom w:val="single" w:sz="4" w:space="0" w:color="auto"/>
              <w:right w:val="single" w:sz="4" w:space="0" w:color="auto"/>
            </w:tcBorders>
            <w:shd w:val="clear" w:color="000000" w:fill="E6B8B7"/>
            <w:vAlign w:val="center"/>
            <w:hideMark/>
          </w:tcPr>
          <w:p w:rsidR="006B6EC5" w:rsidRPr="004024F4" w:rsidRDefault="006B6EC5" w:rsidP="006B6EC5">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Буџетски фонд за екологију</w:t>
            </w:r>
          </w:p>
        </w:tc>
        <w:tc>
          <w:tcPr>
            <w:tcW w:w="2446" w:type="dxa"/>
            <w:gridSpan w:val="18"/>
            <w:tcBorders>
              <w:top w:val="single" w:sz="4" w:space="0" w:color="auto"/>
              <w:left w:val="nil"/>
              <w:bottom w:val="single" w:sz="4" w:space="0" w:color="auto"/>
              <w:right w:val="single" w:sz="4" w:space="0" w:color="auto"/>
            </w:tcBorders>
            <w:shd w:val="clear" w:color="000000" w:fill="E6B8B7"/>
            <w:vAlign w:val="center"/>
            <w:hideMark/>
          </w:tcPr>
          <w:p w:rsidR="006B6EC5" w:rsidRPr="004024F4" w:rsidRDefault="006B6EC5" w:rsidP="006B6EC5">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Горан Младеновић</w:t>
            </w:r>
          </w:p>
        </w:tc>
      </w:tr>
      <w:tr w:rsidR="006B6EC5" w:rsidRPr="004024F4" w:rsidTr="0006108A">
        <w:trPr>
          <w:trHeight w:val="300"/>
        </w:trPr>
        <w:tc>
          <w:tcPr>
            <w:tcW w:w="2847"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4024F4" w:rsidRDefault="006B6EC5" w:rsidP="006B6EC5">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324"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4024F4" w:rsidRDefault="006B6EC5" w:rsidP="006B6EC5">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374" w:type="dxa"/>
            <w:gridSpan w:val="46"/>
            <w:tcBorders>
              <w:top w:val="single" w:sz="4" w:space="0" w:color="auto"/>
              <w:left w:val="nil"/>
              <w:bottom w:val="single" w:sz="4" w:space="0" w:color="auto"/>
              <w:right w:val="single" w:sz="4" w:space="0" w:color="000000"/>
            </w:tcBorders>
            <w:shd w:val="clear" w:color="000000" w:fill="BFBFBF"/>
            <w:vAlign w:val="center"/>
            <w:hideMark/>
          </w:tcPr>
          <w:p w:rsidR="006B6EC5" w:rsidRPr="004024F4" w:rsidRDefault="006B6EC5" w:rsidP="006B6EC5">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6B6EC5" w:rsidRPr="004024F4" w:rsidTr="0006108A">
        <w:trPr>
          <w:trHeight w:val="300"/>
        </w:trPr>
        <w:tc>
          <w:tcPr>
            <w:tcW w:w="2847"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i/>
                <w:iCs/>
                <w:color w:val="000000"/>
                <w:lang w:eastAsia="ru-RU"/>
              </w:rPr>
            </w:pPr>
          </w:p>
        </w:tc>
        <w:tc>
          <w:tcPr>
            <w:tcW w:w="5324" w:type="dxa"/>
            <w:gridSpan w:val="6"/>
            <w:vMerge/>
            <w:tcBorders>
              <w:top w:val="single" w:sz="4" w:space="0" w:color="auto"/>
              <w:left w:val="single" w:sz="4" w:space="0" w:color="auto"/>
              <w:bottom w:val="single" w:sz="4" w:space="0" w:color="000000"/>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i/>
                <w:iCs/>
                <w:color w:val="000000"/>
                <w:lang w:eastAsia="ru-RU"/>
              </w:rPr>
            </w:pPr>
          </w:p>
        </w:tc>
        <w:tc>
          <w:tcPr>
            <w:tcW w:w="1004" w:type="dxa"/>
            <w:gridSpan w:val="5"/>
            <w:tcBorders>
              <w:top w:val="nil"/>
              <w:left w:val="nil"/>
              <w:bottom w:val="single" w:sz="4" w:space="0" w:color="auto"/>
              <w:right w:val="single" w:sz="4" w:space="0" w:color="auto"/>
            </w:tcBorders>
            <w:shd w:val="clear" w:color="000000" w:fill="BFBFBF"/>
            <w:noWrap/>
            <w:vAlign w:val="center"/>
            <w:hideMark/>
          </w:tcPr>
          <w:p w:rsidR="006B6EC5" w:rsidRPr="004024F4"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17" w:type="dxa"/>
            <w:gridSpan w:val="13"/>
            <w:tcBorders>
              <w:top w:val="nil"/>
              <w:left w:val="nil"/>
              <w:bottom w:val="single" w:sz="4" w:space="0" w:color="auto"/>
              <w:right w:val="single" w:sz="4" w:space="0" w:color="auto"/>
            </w:tcBorders>
            <w:shd w:val="clear" w:color="000000" w:fill="BFBFBF"/>
            <w:noWrap/>
            <w:vAlign w:val="center"/>
            <w:hideMark/>
          </w:tcPr>
          <w:p w:rsidR="006B6EC5" w:rsidRPr="004024F4"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003" w:type="dxa"/>
            <w:gridSpan w:val="4"/>
            <w:tcBorders>
              <w:top w:val="single" w:sz="4" w:space="0" w:color="auto"/>
              <w:left w:val="nil"/>
              <w:bottom w:val="single" w:sz="4" w:space="0" w:color="auto"/>
              <w:right w:val="single" w:sz="4" w:space="0" w:color="000000"/>
            </w:tcBorders>
            <w:shd w:val="clear" w:color="000000" w:fill="BFBFBF"/>
            <w:noWrap/>
            <w:vAlign w:val="center"/>
            <w:hideMark/>
          </w:tcPr>
          <w:p w:rsidR="006B6EC5" w:rsidRPr="004024F4"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62" w:type="dxa"/>
            <w:gridSpan w:val="12"/>
            <w:tcBorders>
              <w:top w:val="nil"/>
              <w:left w:val="nil"/>
              <w:bottom w:val="single" w:sz="4" w:space="0" w:color="auto"/>
              <w:right w:val="single" w:sz="4" w:space="0" w:color="auto"/>
            </w:tcBorders>
            <w:shd w:val="clear" w:color="000000" w:fill="BFBFBF"/>
            <w:noWrap/>
            <w:vAlign w:val="center"/>
            <w:hideMark/>
          </w:tcPr>
          <w:p w:rsidR="006B6EC5" w:rsidRPr="004024F4"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788" w:type="dxa"/>
            <w:gridSpan w:val="12"/>
            <w:tcBorders>
              <w:top w:val="nil"/>
              <w:left w:val="nil"/>
              <w:bottom w:val="single" w:sz="4" w:space="0" w:color="auto"/>
              <w:right w:val="single" w:sz="4" w:space="0" w:color="auto"/>
            </w:tcBorders>
            <w:shd w:val="clear" w:color="000000" w:fill="BFBFBF"/>
            <w:noWrap/>
            <w:vAlign w:val="center"/>
            <w:hideMark/>
          </w:tcPr>
          <w:p w:rsidR="006B6EC5" w:rsidRPr="004024F4"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6014E5" w:rsidTr="0006108A">
        <w:trPr>
          <w:trHeight w:val="300"/>
        </w:trPr>
        <w:tc>
          <w:tcPr>
            <w:tcW w:w="284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4024F4" w:rsidRDefault="006B6EC5" w:rsidP="006B6EC5">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Унапређење управљања комуналним и осталим отпадом</w:t>
            </w:r>
          </w:p>
        </w:tc>
        <w:tc>
          <w:tcPr>
            <w:tcW w:w="532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4024F4" w:rsidRDefault="006B6EC5" w:rsidP="006B6EC5">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Број становника прикључен на јавну канализацију у односу на укупан број становника</w:t>
            </w:r>
            <w:r w:rsidRPr="004024F4">
              <w:rPr>
                <w:rFonts w:ascii="Times New Roman" w:eastAsia="Times New Roman" w:hAnsi="Times New Roman" w:cs="Times New Roman"/>
                <w:color w:val="000000"/>
                <w:lang w:eastAsia="ru-RU"/>
              </w:rPr>
              <w:tab/>
            </w:r>
            <w:r w:rsidRPr="004024F4">
              <w:rPr>
                <w:rFonts w:ascii="Times New Roman" w:eastAsia="Times New Roman" w:hAnsi="Times New Roman" w:cs="Times New Roman"/>
                <w:color w:val="000000"/>
                <w:lang w:eastAsia="ru-RU"/>
              </w:rPr>
              <w:tab/>
            </w:r>
          </w:p>
        </w:tc>
        <w:tc>
          <w:tcPr>
            <w:tcW w:w="1004" w:type="dxa"/>
            <w:gridSpan w:val="5"/>
            <w:vMerge w:val="restart"/>
            <w:tcBorders>
              <w:top w:val="nil"/>
              <w:left w:val="single" w:sz="4" w:space="0" w:color="auto"/>
              <w:bottom w:val="single" w:sz="4" w:space="0" w:color="000000"/>
              <w:right w:val="single" w:sz="4" w:space="0" w:color="auto"/>
            </w:tcBorders>
            <w:shd w:val="clear" w:color="auto" w:fill="auto"/>
            <w:noWrap/>
            <w:hideMark/>
          </w:tcPr>
          <w:p w:rsidR="006B6EC5" w:rsidRPr="006014E5" w:rsidRDefault="006B6EC5" w:rsidP="006B6EC5">
            <w:pPr>
              <w:jc w:val="center"/>
            </w:pPr>
            <w:r w:rsidRPr="006014E5">
              <w:t>13650</w:t>
            </w:r>
          </w:p>
        </w:tc>
        <w:tc>
          <w:tcPr>
            <w:tcW w:w="1317" w:type="dxa"/>
            <w:gridSpan w:val="13"/>
            <w:vMerge w:val="restart"/>
            <w:tcBorders>
              <w:top w:val="nil"/>
              <w:left w:val="single" w:sz="4" w:space="0" w:color="auto"/>
              <w:bottom w:val="single" w:sz="4" w:space="0" w:color="000000"/>
              <w:right w:val="single" w:sz="4" w:space="0" w:color="auto"/>
            </w:tcBorders>
            <w:shd w:val="clear" w:color="auto" w:fill="auto"/>
            <w:noWrap/>
            <w:hideMark/>
          </w:tcPr>
          <w:p w:rsidR="006B6EC5" w:rsidRPr="006014E5" w:rsidRDefault="006B6EC5" w:rsidP="006B6EC5">
            <w:pPr>
              <w:jc w:val="center"/>
            </w:pPr>
            <w:r w:rsidRPr="006014E5">
              <w:t>14855</w:t>
            </w:r>
          </w:p>
        </w:tc>
        <w:tc>
          <w:tcPr>
            <w:tcW w:w="100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B6EC5" w:rsidRPr="006014E5" w:rsidRDefault="006B6EC5" w:rsidP="006B6EC5">
            <w:pPr>
              <w:jc w:val="center"/>
            </w:pPr>
            <w:r w:rsidRPr="006014E5">
              <w:t>16700</w:t>
            </w:r>
          </w:p>
        </w:tc>
        <w:tc>
          <w:tcPr>
            <w:tcW w:w="1262" w:type="dxa"/>
            <w:gridSpan w:val="12"/>
            <w:vMerge w:val="restart"/>
            <w:tcBorders>
              <w:top w:val="nil"/>
              <w:left w:val="single" w:sz="4" w:space="0" w:color="auto"/>
              <w:bottom w:val="single" w:sz="4" w:space="0" w:color="000000"/>
              <w:right w:val="single" w:sz="4" w:space="0" w:color="auto"/>
            </w:tcBorders>
            <w:shd w:val="clear" w:color="auto" w:fill="auto"/>
            <w:noWrap/>
            <w:hideMark/>
          </w:tcPr>
          <w:p w:rsidR="006B6EC5" w:rsidRPr="006014E5" w:rsidRDefault="006B6EC5" w:rsidP="006B6EC5">
            <w:pPr>
              <w:jc w:val="center"/>
            </w:pPr>
            <w:r w:rsidRPr="006014E5">
              <w:t>18000</w:t>
            </w:r>
          </w:p>
        </w:tc>
        <w:tc>
          <w:tcPr>
            <w:tcW w:w="1788" w:type="dxa"/>
            <w:gridSpan w:val="12"/>
            <w:vMerge w:val="restart"/>
            <w:tcBorders>
              <w:top w:val="nil"/>
              <w:left w:val="single" w:sz="4" w:space="0" w:color="auto"/>
              <w:bottom w:val="single" w:sz="4" w:space="0" w:color="000000"/>
              <w:right w:val="single" w:sz="4" w:space="0" w:color="auto"/>
            </w:tcBorders>
            <w:shd w:val="clear" w:color="auto" w:fill="auto"/>
            <w:noWrap/>
            <w:hideMark/>
          </w:tcPr>
          <w:p w:rsidR="006B6EC5" w:rsidRPr="006014E5" w:rsidRDefault="006B6EC5" w:rsidP="006B6EC5">
            <w:pPr>
              <w:jc w:val="center"/>
            </w:pPr>
            <w:r w:rsidRPr="006014E5">
              <w:t>18500</w:t>
            </w:r>
          </w:p>
        </w:tc>
      </w:tr>
      <w:tr w:rsidR="006B6EC5" w:rsidRPr="006014E5" w:rsidTr="0006108A">
        <w:trPr>
          <w:trHeight w:val="390"/>
        </w:trPr>
        <w:tc>
          <w:tcPr>
            <w:tcW w:w="2847"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5324" w:type="dxa"/>
            <w:gridSpan w:val="6"/>
            <w:vMerge/>
            <w:tcBorders>
              <w:top w:val="single" w:sz="4" w:space="0" w:color="auto"/>
              <w:left w:val="single" w:sz="4" w:space="0" w:color="auto"/>
              <w:bottom w:val="single" w:sz="4" w:space="0" w:color="000000"/>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004" w:type="dxa"/>
            <w:gridSpan w:val="5"/>
            <w:vMerge/>
            <w:tcBorders>
              <w:top w:val="nil"/>
              <w:left w:val="single" w:sz="4" w:space="0" w:color="auto"/>
              <w:bottom w:val="single" w:sz="4" w:space="0" w:color="000000"/>
              <w:right w:val="single" w:sz="4" w:space="0" w:color="auto"/>
            </w:tcBorders>
            <w:vAlign w:val="center"/>
            <w:hideMark/>
          </w:tcPr>
          <w:p w:rsidR="006B6EC5" w:rsidRPr="006014E5" w:rsidRDefault="006B6EC5" w:rsidP="006B6EC5">
            <w:pPr>
              <w:spacing w:after="0" w:line="240" w:lineRule="auto"/>
              <w:jc w:val="center"/>
              <w:rPr>
                <w:rFonts w:ascii="Times New Roman" w:eastAsia="Times New Roman" w:hAnsi="Times New Roman" w:cs="Times New Roman"/>
                <w:color w:val="000000"/>
                <w:lang w:eastAsia="ru-RU"/>
              </w:rPr>
            </w:pPr>
          </w:p>
        </w:tc>
        <w:tc>
          <w:tcPr>
            <w:tcW w:w="1317" w:type="dxa"/>
            <w:gridSpan w:val="13"/>
            <w:vMerge/>
            <w:tcBorders>
              <w:top w:val="nil"/>
              <w:left w:val="single" w:sz="4" w:space="0" w:color="auto"/>
              <w:bottom w:val="single" w:sz="4" w:space="0" w:color="000000"/>
              <w:right w:val="single" w:sz="4" w:space="0" w:color="auto"/>
            </w:tcBorders>
            <w:vAlign w:val="center"/>
            <w:hideMark/>
          </w:tcPr>
          <w:p w:rsidR="006B6EC5" w:rsidRPr="006014E5" w:rsidRDefault="006B6EC5" w:rsidP="006B6EC5">
            <w:pPr>
              <w:spacing w:after="0" w:line="240" w:lineRule="auto"/>
              <w:jc w:val="center"/>
              <w:rPr>
                <w:rFonts w:ascii="Times New Roman" w:eastAsia="Times New Roman" w:hAnsi="Times New Roman" w:cs="Times New Roman"/>
                <w:color w:val="000000"/>
                <w:lang w:eastAsia="ru-RU"/>
              </w:rPr>
            </w:pPr>
          </w:p>
        </w:tc>
        <w:tc>
          <w:tcPr>
            <w:tcW w:w="1003" w:type="dxa"/>
            <w:gridSpan w:val="4"/>
            <w:vMerge/>
            <w:tcBorders>
              <w:top w:val="single" w:sz="4" w:space="0" w:color="auto"/>
              <w:left w:val="single" w:sz="4" w:space="0" w:color="auto"/>
              <w:bottom w:val="single" w:sz="4" w:space="0" w:color="000000"/>
              <w:right w:val="single" w:sz="4" w:space="0" w:color="000000"/>
            </w:tcBorders>
            <w:vAlign w:val="center"/>
            <w:hideMark/>
          </w:tcPr>
          <w:p w:rsidR="006B6EC5" w:rsidRPr="006014E5" w:rsidRDefault="006B6EC5" w:rsidP="006B6EC5">
            <w:pPr>
              <w:spacing w:after="0" w:line="240" w:lineRule="auto"/>
              <w:jc w:val="center"/>
              <w:rPr>
                <w:rFonts w:ascii="Times New Roman" w:eastAsia="Times New Roman" w:hAnsi="Times New Roman" w:cs="Times New Roman"/>
                <w:color w:val="000000"/>
                <w:lang w:eastAsia="ru-RU"/>
              </w:rPr>
            </w:pPr>
          </w:p>
        </w:tc>
        <w:tc>
          <w:tcPr>
            <w:tcW w:w="1262" w:type="dxa"/>
            <w:gridSpan w:val="12"/>
            <w:vMerge/>
            <w:tcBorders>
              <w:top w:val="nil"/>
              <w:left w:val="single" w:sz="4" w:space="0" w:color="auto"/>
              <w:bottom w:val="single" w:sz="4" w:space="0" w:color="000000"/>
              <w:right w:val="single" w:sz="4" w:space="0" w:color="auto"/>
            </w:tcBorders>
            <w:vAlign w:val="center"/>
            <w:hideMark/>
          </w:tcPr>
          <w:p w:rsidR="006B6EC5" w:rsidRPr="006014E5" w:rsidRDefault="006B6EC5" w:rsidP="006B6EC5">
            <w:pPr>
              <w:spacing w:after="0" w:line="240" w:lineRule="auto"/>
              <w:jc w:val="center"/>
              <w:rPr>
                <w:rFonts w:ascii="Times New Roman" w:eastAsia="Times New Roman" w:hAnsi="Times New Roman" w:cs="Times New Roman"/>
                <w:color w:val="000000"/>
                <w:lang w:eastAsia="ru-RU"/>
              </w:rPr>
            </w:pPr>
          </w:p>
        </w:tc>
        <w:tc>
          <w:tcPr>
            <w:tcW w:w="1788" w:type="dxa"/>
            <w:gridSpan w:val="12"/>
            <w:vMerge/>
            <w:tcBorders>
              <w:top w:val="nil"/>
              <w:left w:val="single" w:sz="4" w:space="0" w:color="auto"/>
              <w:bottom w:val="single" w:sz="4" w:space="0" w:color="000000"/>
              <w:right w:val="single" w:sz="4" w:space="0" w:color="auto"/>
            </w:tcBorders>
            <w:vAlign w:val="center"/>
            <w:hideMark/>
          </w:tcPr>
          <w:p w:rsidR="006B6EC5" w:rsidRPr="006014E5" w:rsidRDefault="006B6EC5" w:rsidP="006B6EC5">
            <w:pPr>
              <w:spacing w:after="0" w:line="240" w:lineRule="auto"/>
              <w:jc w:val="center"/>
              <w:rPr>
                <w:rFonts w:ascii="Times New Roman" w:eastAsia="Times New Roman" w:hAnsi="Times New Roman" w:cs="Times New Roman"/>
                <w:color w:val="000000"/>
                <w:lang w:eastAsia="ru-RU"/>
              </w:rPr>
            </w:pPr>
          </w:p>
        </w:tc>
      </w:tr>
      <w:tr w:rsidR="006B6EC5" w:rsidRPr="006014E5" w:rsidTr="0006108A">
        <w:trPr>
          <w:trHeight w:val="300"/>
        </w:trPr>
        <w:tc>
          <w:tcPr>
            <w:tcW w:w="2847"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532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4024F4" w:rsidRDefault="006B6EC5" w:rsidP="006B6EC5">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Број нових пројеката за доградњу система фекалне канализације на територији Општине</w:t>
            </w:r>
            <w:r w:rsidRPr="004024F4">
              <w:rPr>
                <w:rFonts w:ascii="Times New Roman" w:eastAsia="Times New Roman" w:hAnsi="Times New Roman" w:cs="Times New Roman"/>
                <w:color w:val="000000"/>
                <w:lang w:eastAsia="ru-RU"/>
              </w:rPr>
              <w:tab/>
            </w:r>
            <w:r w:rsidRPr="004024F4">
              <w:rPr>
                <w:rFonts w:ascii="Times New Roman" w:eastAsia="Times New Roman" w:hAnsi="Times New Roman" w:cs="Times New Roman"/>
                <w:color w:val="000000"/>
                <w:lang w:eastAsia="ru-RU"/>
              </w:rPr>
              <w:tab/>
            </w:r>
          </w:p>
        </w:tc>
        <w:tc>
          <w:tcPr>
            <w:tcW w:w="1004" w:type="dxa"/>
            <w:gridSpan w:val="5"/>
            <w:vMerge w:val="restart"/>
            <w:tcBorders>
              <w:top w:val="nil"/>
              <w:left w:val="single" w:sz="4" w:space="0" w:color="auto"/>
              <w:bottom w:val="single" w:sz="4" w:space="0" w:color="auto"/>
              <w:right w:val="single" w:sz="4" w:space="0" w:color="auto"/>
            </w:tcBorders>
            <w:shd w:val="clear" w:color="auto" w:fill="auto"/>
            <w:noWrap/>
            <w:hideMark/>
          </w:tcPr>
          <w:p w:rsidR="006B6EC5" w:rsidRPr="006014E5" w:rsidRDefault="006B6EC5" w:rsidP="006B6EC5">
            <w:pPr>
              <w:jc w:val="center"/>
            </w:pPr>
            <w:r w:rsidRPr="006014E5">
              <w:t>2</w:t>
            </w:r>
          </w:p>
        </w:tc>
        <w:tc>
          <w:tcPr>
            <w:tcW w:w="1317" w:type="dxa"/>
            <w:gridSpan w:val="13"/>
            <w:vMerge w:val="restart"/>
            <w:tcBorders>
              <w:top w:val="nil"/>
              <w:left w:val="single" w:sz="4" w:space="0" w:color="auto"/>
              <w:bottom w:val="single" w:sz="4" w:space="0" w:color="auto"/>
              <w:right w:val="single" w:sz="4" w:space="0" w:color="auto"/>
            </w:tcBorders>
            <w:shd w:val="clear" w:color="auto" w:fill="auto"/>
            <w:noWrap/>
            <w:hideMark/>
          </w:tcPr>
          <w:p w:rsidR="006B6EC5" w:rsidRPr="006014E5" w:rsidRDefault="006B6EC5" w:rsidP="006B6EC5">
            <w:pPr>
              <w:jc w:val="center"/>
            </w:pPr>
            <w:r w:rsidRPr="006014E5">
              <w:t>3</w:t>
            </w:r>
          </w:p>
        </w:tc>
        <w:tc>
          <w:tcPr>
            <w:tcW w:w="100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6014E5" w:rsidRDefault="006B6EC5" w:rsidP="006B6EC5">
            <w:pPr>
              <w:jc w:val="center"/>
            </w:pPr>
            <w:r w:rsidRPr="006014E5">
              <w:t>4</w:t>
            </w:r>
          </w:p>
        </w:tc>
        <w:tc>
          <w:tcPr>
            <w:tcW w:w="1262" w:type="dxa"/>
            <w:gridSpan w:val="12"/>
            <w:vMerge w:val="restart"/>
            <w:tcBorders>
              <w:top w:val="nil"/>
              <w:left w:val="single" w:sz="4" w:space="0" w:color="auto"/>
              <w:bottom w:val="single" w:sz="4" w:space="0" w:color="auto"/>
              <w:right w:val="single" w:sz="4" w:space="0" w:color="auto"/>
            </w:tcBorders>
            <w:shd w:val="clear" w:color="auto" w:fill="auto"/>
            <w:noWrap/>
            <w:hideMark/>
          </w:tcPr>
          <w:p w:rsidR="006B6EC5" w:rsidRPr="006014E5" w:rsidRDefault="006B6EC5" w:rsidP="006B6EC5">
            <w:pPr>
              <w:jc w:val="center"/>
            </w:pPr>
            <w:r w:rsidRPr="006014E5">
              <w:t>4</w:t>
            </w:r>
          </w:p>
        </w:tc>
        <w:tc>
          <w:tcPr>
            <w:tcW w:w="1788" w:type="dxa"/>
            <w:gridSpan w:val="12"/>
            <w:vMerge w:val="restart"/>
            <w:tcBorders>
              <w:top w:val="nil"/>
              <w:left w:val="single" w:sz="4" w:space="0" w:color="auto"/>
              <w:bottom w:val="single" w:sz="4" w:space="0" w:color="auto"/>
              <w:right w:val="single" w:sz="4" w:space="0" w:color="auto"/>
            </w:tcBorders>
            <w:shd w:val="clear" w:color="auto" w:fill="auto"/>
            <w:noWrap/>
            <w:hideMark/>
          </w:tcPr>
          <w:p w:rsidR="006B6EC5" w:rsidRPr="006014E5" w:rsidRDefault="006B6EC5" w:rsidP="006B6EC5">
            <w:pPr>
              <w:jc w:val="center"/>
            </w:pPr>
            <w:r w:rsidRPr="006014E5">
              <w:t>4</w:t>
            </w:r>
          </w:p>
        </w:tc>
      </w:tr>
      <w:tr w:rsidR="006B6EC5" w:rsidRPr="004024F4" w:rsidTr="0006108A">
        <w:trPr>
          <w:trHeight w:val="643"/>
        </w:trPr>
        <w:tc>
          <w:tcPr>
            <w:tcW w:w="2847"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5324" w:type="dxa"/>
            <w:gridSpan w:val="6"/>
            <w:vMerge/>
            <w:tcBorders>
              <w:top w:val="single" w:sz="4" w:space="0" w:color="auto"/>
              <w:left w:val="single" w:sz="4" w:space="0" w:color="auto"/>
              <w:bottom w:val="single" w:sz="4" w:space="0" w:color="000000"/>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004" w:type="dxa"/>
            <w:gridSpan w:val="5"/>
            <w:vMerge/>
            <w:tcBorders>
              <w:top w:val="nil"/>
              <w:left w:val="single" w:sz="4" w:space="0" w:color="auto"/>
              <w:bottom w:val="single" w:sz="4" w:space="0" w:color="auto"/>
              <w:right w:val="single" w:sz="4" w:space="0" w:color="auto"/>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317" w:type="dxa"/>
            <w:gridSpan w:val="13"/>
            <w:vMerge/>
            <w:tcBorders>
              <w:top w:val="nil"/>
              <w:left w:val="single" w:sz="4" w:space="0" w:color="auto"/>
              <w:bottom w:val="single" w:sz="4" w:space="0" w:color="auto"/>
              <w:right w:val="single" w:sz="4" w:space="0" w:color="auto"/>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003" w:type="dxa"/>
            <w:gridSpan w:val="4"/>
            <w:vMerge/>
            <w:tcBorders>
              <w:top w:val="single" w:sz="4" w:space="0" w:color="auto"/>
              <w:left w:val="single" w:sz="4" w:space="0" w:color="auto"/>
              <w:bottom w:val="single" w:sz="4" w:space="0" w:color="auto"/>
              <w:right w:val="single" w:sz="4" w:space="0" w:color="auto"/>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262" w:type="dxa"/>
            <w:gridSpan w:val="12"/>
            <w:vMerge/>
            <w:tcBorders>
              <w:top w:val="nil"/>
              <w:left w:val="single" w:sz="4" w:space="0" w:color="auto"/>
              <w:bottom w:val="single" w:sz="4" w:space="0" w:color="auto"/>
              <w:right w:val="single" w:sz="4" w:space="0" w:color="auto"/>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788" w:type="dxa"/>
            <w:gridSpan w:val="12"/>
            <w:vMerge/>
            <w:tcBorders>
              <w:top w:val="nil"/>
              <w:left w:val="single" w:sz="4" w:space="0" w:color="auto"/>
              <w:bottom w:val="single" w:sz="4" w:space="0" w:color="auto"/>
              <w:right w:val="single" w:sz="4" w:space="0" w:color="auto"/>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r>
      <w:tr w:rsidR="006B6EC5" w:rsidRPr="004024F4" w:rsidTr="0006108A">
        <w:trPr>
          <w:trHeight w:val="495"/>
        </w:trPr>
        <w:tc>
          <w:tcPr>
            <w:tcW w:w="1113" w:type="dxa"/>
            <w:tcBorders>
              <w:top w:val="nil"/>
              <w:left w:val="single" w:sz="4" w:space="0" w:color="auto"/>
              <w:bottom w:val="single" w:sz="4" w:space="0" w:color="auto"/>
              <w:right w:val="single" w:sz="4" w:space="0" w:color="auto"/>
            </w:tcBorders>
            <w:shd w:val="clear" w:color="000000" w:fill="F2DCDB"/>
            <w:noWrap/>
            <w:vAlign w:val="center"/>
            <w:hideMark/>
          </w:tcPr>
          <w:p w:rsidR="006B6EC5" w:rsidRPr="004024F4" w:rsidRDefault="006B6EC5" w:rsidP="006B6EC5">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734" w:type="dxa"/>
            <w:gridSpan w:val="4"/>
            <w:tcBorders>
              <w:top w:val="nil"/>
              <w:left w:val="nil"/>
              <w:bottom w:val="single" w:sz="4" w:space="0" w:color="auto"/>
              <w:right w:val="single" w:sz="4" w:space="0" w:color="auto"/>
            </w:tcBorders>
            <w:shd w:val="clear" w:color="000000" w:fill="F2DCDB"/>
            <w:noWrap/>
            <w:vAlign w:val="center"/>
            <w:hideMark/>
          </w:tcPr>
          <w:p w:rsidR="006B6EC5" w:rsidRPr="004024F4" w:rsidRDefault="006B6EC5" w:rsidP="006B6EC5">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0401-0001</w:t>
            </w:r>
          </w:p>
        </w:tc>
        <w:tc>
          <w:tcPr>
            <w:tcW w:w="5324" w:type="dxa"/>
            <w:gridSpan w:val="6"/>
            <w:tcBorders>
              <w:top w:val="single" w:sz="4" w:space="0" w:color="auto"/>
              <w:left w:val="nil"/>
              <w:bottom w:val="single" w:sz="4" w:space="0" w:color="auto"/>
              <w:right w:val="single" w:sz="4" w:space="0" w:color="000000"/>
            </w:tcBorders>
            <w:shd w:val="clear" w:color="000000" w:fill="F2DCDB"/>
            <w:vAlign w:val="center"/>
            <w:hideMark/>
          </w:tcPr>
          <w:p w:rsidR="006B6EC5" w:rsidRPr="004024F4" w:rsidRDefault="006B6EC5" w:rsidP="006B6EC5">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Управљање заштитом животне средине</w:t>
            </w:r>
          </w:p>
        </w:tc>
        <w:tc>
          <w:tcPr>
            <w:tcW w:w="2321" w:type="dxa"/>
            <w:gridSpan w:val="18"/>
            <w:tcBorders>
              <w:top w:val="single" w:sz="4" w:space="0" w:color="auto"/>
              <w:left w:val="nil"/>
              <w:bottom w:val="single" w:sz="4" w:space="0" w:color="auto"/>
              <w:right w:val="single" w:sz="4" w:space="0" w:color="000000"/>
            </w:tcBorders>
            <w:shd w:val="clear" w:color="000000" w:fill="F2DCDB"/>
            <w:vAlign w:val="center"/>
            <w:hideMark/>
          </w:tcPr>
          <w:p w:rsidR="006B6EC5" w:rsidRPr="004024F4" w:rsidRDefault="0025658D" w:rsidP="0025658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sidR="006B6EC5">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2</w:t>
            </w:r>
            <w:r w:rsidR="006B6EC5">
              <w:rPr>
                <w:rFonts w:ascii="Times New Roman" w:eastAsia="Times New Roman" w:hAnsi="Times New Roman" w:cs="Times New Roman"/>
                <w:b/>
                <w:bCs/>
                <w:color w:val="000000"/>
                <w:lang w:eastAsia="ru-RU"/>
              </w:rPr>
              <w:t>50</w:t>
            </w:r>
            <w:r w:rsidR="006B6EC5" w:rsidRPr="004024F4">
              <w:rPr>
                <w:rFonts w:ascii="Times New Roman" w:eastAsia="Times New Roman" w:hAnsi="Times New Roman" w:cs="Times New Roman"/>
                <w:b/>
                <w:bCs/>
                <w:color w:val="000000"/>
                <w:lang w:eastAsia="ru-RU"/>
              </w:rPr>
              <w:t>,000.00</w:t>
            </w:r>
          </w:p>
        </w:tc>
        <w:tc>
          <w:tcPr>
            <w:tcW w:w="1003" w:type="dxa"/>
            <w:gridSpan w:val="4"/>
            <w:tcBorders>
              <w:top w:val="single" w:sz="4" w:space="0" w:color="auto"/>
              <w:left w:val="nil"/>
              <w:bottom w:val="single" w:sz="4" w:space="0" w:color="auto"/>
              <w:right w:val="single" w:sz="4" w:space="0" w:color="000000"/>
            </w:tcBorders>
            <w:shd w:val="clear" w:color="000000" w:fill="F2DCDB"/>
            <w:vAlign w:val="center"/>
            <w:hideMark/>
          </w:tcPr>
          <w:p w:rsidR="006B6EC5" w:rsidRPr="004024F4" w:rsidRDefault="006B6EC5" w:rsidP="006B6EC5">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Буџетски фонд за екологију</w:t>
            </w:r>
          </w:p>
        </w:tc>
        <w:tc>
          <w:tcPr>
            <w:tcW w:w="3050" w:type="dxa"/>
            <w:gridSpan w:val="24"/>
            <w:tcBorders>
              <w:top w:val="single" w:sz="4" w:space="0" w:color="auto"/>
              <w:left w:val="nil"/>
              <w:bottom w:val="single" w:sz="4" w:space="0" w:color="auto"/>
              <w:right w:val="single" w:sz="4" w:space="0" w:color="000000"/>
            </w:tcBorders>
            <w:shd w:val="clear" w:color="000000" w:fill="F2DCDB"/>
            <w:vAlign w:val="center"/>
            <w:hideMark/>
          </w:tcPr>
          <w:p w:rsidR="006B6EC5" w:rsidRPr="004024F4" w:rsidRDefault="006B6EC5" w:rsidP="006B6EC5">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Драган Стевановић</w:t>
            </w:r>
          </w:p>
        </w:tc>
      </w:tr>
      <w:tr w:rsidR="006B6EC5" w:rsidRPr="004024F4" w:rsidTr="0006108A">
        <w:trPr>
          <w:trHeight w:val="300"/>
        </w:trPr>
        <w:tc>
          <w:tcPr>
            <w:tcW w:w="2847"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4024F4" w:rsidRDefault="006B6EC5" w:rsidP="006B6EC5">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324"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4024F4" w:rsidRDefault="006B6EC5" w:rsidP="006B6EC5">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374" w:type="dxa"/>
            <w:gridSpan w:val="46"/>
            <w:tcBorders>
              <w:top w:val="single" w:sz="4" w:space="0" w:color="auto"/>
              <w:left w:val="nil"/>
              <w:bottom w:val="single" w:sz="4" w:space="0" w:color="auto"/>
              <w:right w:val="single" w:sz="4" w:space="0" w:color="000000"/>
            </w:tcBorders>
            <w:shd w:val="clear" w:color="000000" w:fill="BFBFBF"/>
            <w:vAlign w:val="center"/>
            <w:hideMark/>
          </w:tcPr>
          <w:p w:rsidR="006B6EC5" w:rsidRPr="004024F4" w:rsidRDefault="006B6EC5" w:rsidP="006B6EC5">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6B6EC5" w:rsidRPr="008949AD" w:rsidTr="0006108A">
        <w:trPr>
          <w:trHeight w:val="300"/>
        </w:trPr>
        <w:tc>
          <w:tcPr>
            <w:tcW w:w="2847"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i/>
                <w:iCs/>
                <w:color w:val="000000"/>
                <w:lang w:eastAsia="ru-RU"/>
              </w:rPr>
            </w:pPr>
          </w:p>
        </w:tc>
        <w:tc>
          <w:tcPr>
            <w:tcW w:w="5324" w:type="dxa"/>
            <w:gridSpan w:val="6"/>
            <w:vMerge/>
            <w:tcBorders>
              <w:top w:val="single" w:sz="4" w:space="0" w:color="auto"/>
              <w:left w:val="single" w:sz="4" w:space="0" w:color="auto"/>
              <w:bottom w:val="single" w:sz="4" w:space="0" w:color="000000"/>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i/>
                <w:iCs/>
                <w:color w:val="000000"/>
                <w:lang w:eastAsia="ru-RU"/>
              </w:rPr>
            </w:pPr>
          </w:p>
        </w:tc>
        <w:tc>
          <w:tcPr>
            <w:tcW w:w="1021" w:type="dxa"/>
            <w:gridSpan w:val="7"/>
            <w:tcBorders>
              <w:top w:val="nil"/>
              <w:left w:val="nil"/>
              <w:bottom w:val="single" w:sz="4" w:space="0" w:color="auto"/>
              <w:right w:val="single" w:sz="4" w:space="0" w:color="auto"/>
            </w:tcBorders>
            <w:shd w:val="clear" w:color="000000" w:fill="BFBFBF"/>
            <w:noWrap/>
            <w:vAlign w:val="center"/>
            <w:hideMark/>
          </w:tcPr>
          <w:p w:rsidR="006B6EC5" w:rsidRPr="008949AD"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00" w:type="dxa"/>
            <w:gridSpan w:val="11"/>
            <w:tcBorders>
              <w:top w:val="nil"/>
              <w:left w:val="nil"/>
              <w:bottom w:val="single" w:sz="4" w:space="0" w:color="auto"/>
              <w:right w:val="single" w:sz="4" w:space="0" w:color="auto"/>
            </w:tcBorders>
            <w:shd w:val="clear" w:color="000000" w:fill="BFBFBF"/>
            <w:noWrap/>
            <w:vAlign w:val="center"/>
            <w:hideMark/>
          </w:tcPr>
          <w:p w:rsidR="006B6EC5" w:rsidRPr="008949AD"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032" w:type="dxa"/>
            <w:gridSpan w:val="5"/>
            <w:tcBorders>
              <w:top w:val="single" w:sz="4" w:space="0" w:color="auto"/>
              <w:left w:val="nil"/>
              <w:bottom w:val="single" w:sz="4" w:space="0" w:color="auto"/>
              <w:right w:val="single" w:sz="4" w:space="0" w:color="000000"/>
            </w:tcBorders>
            <w:shd w:val="clear" w:color="000000" w:fill="BFBFBF"/>
            <w:noWrap/>
            <w:vAlign w:val="center"/>
            <w:hideMark/>
          </w:tcPr>
          <w:p w:rsidR="006B6EC5" w:rsidRPr="008949AD"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33" w:type="dxa"/>
            <w:gridSpan w:val="11"/>
            <w:tcBorders>
              <w:top w:val="nil"/>
              <w:left w:val="nil"/>
              <w:bottom w:val="single" w:sz="4" w:space="0" w:color="auto"/>
              <w:right w:val="single" w:sz="4" w:space="0" w:color="auto"/>
            </w:tcBorders>
            <w:shd w:val="clear" w:color="000000" w:fill="BFBFBF"/>
            <w:noWrap/>
            <w:vAlign w:val="center"/>
            <w:hideMark/>
          </w:tcPr>
          <w:p w:rsidR="006B6EC5" w:rsidRPr="008949AD"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788" w:type="dxa"/>
            <w:gridSpan w:val="12"/>
            <w:tcBorders>
              <w:top w:val="nil"/>
              <w:left w:val="nil"/>
              <w:bottom w:val="single" w:sz="4" w:space="0" w:color="auto"/>
              <w:right w:val="single" w:sz="4" w:space="0" w:color="auto"/>
            </w:tcBorders>
            <w:shd w:val="clear" w:color="000000" w:fill="BFBFBF"/>
            <w:noWrap/>
            <w:vAlign w:val="center"/>
            <w:hideMark/>
          </w:tcPr>
          <w:p w:rsidR="006B6EC5" w:rsidRPr="008949AD"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Tr="0006108A">
        <w:trPr>
          <w:trHeight w:val="300"/>
        </w:trPr>
        <w:tc>
          <w:tcPr>
            <w:tcW w:w="284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4024F4" w:rsidRDefault="006B6EC5" w:rsidP="006B6EC5">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Диверзификација облика заштите животне средине</w:t>
            </w:r>
            <w:r w:rsidRPr="004024F4">
              <w:rPr>
                <w:rFonts w:ascii="Times New Roman" w:eastAsia="Times New Roman" w:hAnsi="Times New Roman" w:cs="Times New Roman"/>
                <w:color w:val="000000"/>
                <w:lang w:eastAsia="ru-RU"/>
              </w:rPr>
              <w:tab/>
            </w:r>
          </w:p>
          <w:p w:rsidR="006B6EC5" w:rsidRPr="004024F4" w:rsidRDefault="006B6EC5" w:rsidP="006B6EC5">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ab/>
            </w:r>
          </w:p>
        </w:tc>
        <w:tc>
          <w:tcPr>
            <w:tcW w:w="532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4024F4" w:rsidRDefault="006B6EC5" w:rsidP="006B6EC5">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Број мера заштите животне средине садржаних у год програму Општине</w:t>
            </w:r>
            <w:r w:rsidRPr="008949AD">
              <w:rPr>
                <w:rFonts w:ascii="Times New Roman" w:eastAsia="Times New Roman" w:hAnsi="Times New Roman" w:cs="Times New Roman"/>
                <w:color w:val="000000"/>
                <w:lang w:eastAsia="ru-RU"/>
              </w:rPr>
              <w:tab/>
            </w:r>
            <w:r w:rsidRPr="008949AD">
              <w:rPr>
                <w:rFonts w:ascii="Times New Roman" w:eastAsia="Times New Roman" w:hAnsi="Times New Roman" w:cs="Times New Roman"/>
                <w:color w:val="000000"/>
                <w:lang w:eastAsia="ru-RU"/>
              </w:rPr>
              <w:tab/>
            </w:r>
          </w:p>
        </w:tc>
        <w:tc>
          <w:tcPr>
            <w:tcW w:w="1021"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6B6EC5" w:rsidRPr="002F794B" w:rsidRDefault="006B6EC5" w:rsidP="006B6EC5">
            <w:pPr>
              <w:jc w:val="center"/>
            </w:pPr>
            <w:r w:rsidRPr="002F794B">
              <w:t>4</w:t>
            </w:r>
          </w:p>
        </w:tc>
        <w:tc>
          <w:tcPr>
            <w:tcW w:w="1300" w:type="dxa"/>
            <w:gridSpan w:val="11"/>
            <w:vMerge w:val="restart"/>
            <w:tcBorders>
              <w:top w:val="nil"/>
              <w:left w:val="single" w:sz="4" w:space="0" w:color="auto"/>
              <w:bottom w:val="single" w:sz="4" w:space="0" w:color="000000"/>
              <w:right w:val="single" w:sz="4" w:space="0" w:color="auto"/>
            </w:tcBorders>
            <w:shd w:val="clear" w:color="auto" w:fill="auto"/>
            <w:noWrap/>
            <w:hideMark/>
          </w:tcPr>
          <w:p w:rsidR="006B6EC5" w:rsidRPr="002F794B" w:rsidRDefault="006B6EC5" w:rsidP="006B6EC5">
            <w:pPr>
              <w:jc w:val="center"/>
            </w:pPr>
            <w:r w:rsidRPr="002F794B">
              <w:t>5</w:t>
            </w:r>
          </w:p>
        </w:tc>
        <w:tc>
          <w:tcPr>
            <w:tcW w:w="1032"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B6EC5" w:rsidRPr="002F794B" w:rsidRDefault="006B6EC5" w:rsidP="006B6EC5">
            <w:pPr>
              <w:jc w:val="center"/>
            </w:pPr>
            <w:r w:rsidRPr="002F794B">
              <w:t>7</w:t>
            </w:r>
          </w:p>
        </w:tc>
        <w:tc>
          <w:tcPr>
            <w:tcW w:w="1233" w:type="dxa"/>
            <w:gridSpan w:val="11"/>
            <w:vMerge w:val="restart"/>
            <w:tcBorders>
              <w:top w:val="nil"/>
              <w:left w:val="single" w:sz="4" w:space="0" w:color="auto"/>
              <w:bottom w:val="single" w:sz="4" w:space="0" w:color="000000"/>
              <w:right w:val="single" w:sz="4" w:space="0" w:color="auto"/>
            </w:tcBorders>
            <w:shd w:val="clear" w:color="auto" w:fill="auto"/>
            <w:noWrap/>
            <w:hideMark/>
          </w:tcPr>
          <w:p w:rsidR="006B6EC5" w:rsidRPr="002F794B" w:rsidRDefault="006B6EC5" w:rsidP="006B6EC5">
            <w:pPr>
              <w:jc w:val="center"/>
            </w:pPr>
            <w:r w:rsidRPr="002F794B">
              <w:t>7</w:t>
            </w:r>
          </w:p>
        </w:tc>
        <w:tc>
          <w:tcPr>
            <w:tcW w:w="1788" w:type="dxa"/>
            <w:gridSpan w:val="12"/>
            <w:vMerge w:val="restart"/>
            <w:tcBorders>
              <w:top w:val="nil"/>
              <w:left w:val="single" w:sz="4" w:space="0" w:color="auto"/>
              <w:bottom w:val="single" w:sz="4" w:space="0" w:color="000000"/>
              <w:right w:val="single" w:sz="4" w:space="0" w:color="auto"/>
            </w:tcBorders>
            <w:shd w:val="clear" w:color="auto" w:fill="auto"/>
            <w:noWrap/>
            <w:hideMark/>
          </w:tcPr>
          <w:p w:rsidR="006B6EC5" w:rsidRDefault="006B6EC5" w:rsidP="006B6EC5">
            <w:pPr>
              <w:jc w:val="center"/>
            </w:pPr>
            <w:r w:rsidRPr="002F794B">
              <w:t>7</w:t>
            </w:r>
          </w:p>
        </w:tc>
      </w:tr>
      <w:tr w:rsidR="006B6EC5" w:rsidRPr="004024F4" w:rsidTr="0006108A">
        <w:trPr>
          <w:trHeight w:val="390"/>
        </w:trPr>
        <w:tc>
          <w:tcPr>
            <w:tcW w:w="2847"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5324" w:type="dxa"/>
            <w:gridSpan w:val="6"/>
            <w:vMerge/>
            <w:tcBorders>
              <w:top w:val="single" w:sz="4" w:space="0" w:color="auto"/>
              <w:left w:val="single" w:sz="4" w:space="0" w:color="auto"/>
              <w:bottom w:val="single" w:sz="4" w:space="0" w:color="000000"/>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021" w:type="dxa"/>
            <w:gridSpan w:val="7"/>
            <w:vMerge/>
            <w:tcBorders>
              <w:top w:val="nil"/>
              <w:left w:val="single" w:sz="4" w:space="0" w:color="auto"/>
              <w:bottom w:val="single" w:sz="4" w:space="0" w:color="000000"/>
              <w:right w:val="single" w:sz="4" w:space="0" w:color="auto"/>
            </w:tcBorders>
            <w:vAlign w:val="center"/>
            <w:hideMark/>
          </w:tcPr>
          <w:p w:rsidR="006B6EC5" w:rsidRPr="004024F4" w:rsidRDefault="006B6EC5" w:rsidP="006B6EC5">
            <w:pPr>
              <w:spacing w:after="0" w:line="240" w:lineRule="auto"/>
              <w:jc w:val="center"/>
              <w:rPr>
                <w:rFonts w:ascii="Times New Roman" w:eastAsia="Times New Roman" w:hAnsi="Times New Roman" w:cs="Times New Roman"/>
                <w:color w:val="000000"/>
                <w:lang w:eastAsia="ru-RU"/>
              </w:rPr>
            </w:pPr>
          </w:p>
        </w:tc>
        <w:tc>
          <w:tcPr>
            <w:tcW w:w="1300" w:type="dxa"/>
            <w:gridSpan w:val="11"/>
            <w:vMerge/>
            <w:tcBorders>
              <w:top w:val="nil"/>
              <w:left w:val="single" w:sz="4" w:space="0" w:color="auto"/>
              <w:bottom w:val="single" w:sz="4" w:space="0" w:color="000000"/>
              <w:right w:val="single" w:sz="4" w:space="0" w:color="auto"/>
            </w:tcBorders>
            <w:vAlign w:val="center"/>
            <w:hideMark/>
          </w:tcPr>
          <w:p w:rsidR="006B6EC5" w:rsidRPr="004024F4" w:rsidRDefault="006B6EC5" w:rsidP="006B6EC5">
            <w:pPr>
              <w:spacing w:after="0" w:line="240" w:lineRule="auto"/>
              <w:jc w:val="center"/>
              <w:rPr>
                <w:rFonts w:ascii="Times New Roman" w:eastAsia="Times New Roman" w:hAnsi="Times New Roman" w:cs="Times New Roman"/>
                <w:color w:val="000000"/>
                <w:lang w:eastAsia="ru-RU"/>
              </w:rPr>
            </w:pPr>
          </w:p>
        </w:tc>
        <w:tc>
          <w:tcPr>
            <w:tcW w:w="1032"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4024F4" w:rsidRDefault="006B6EC5" w:rsidP="006B6EC5">
            <w:pPr>
              <w:spacing w:after="0" w:line="240" w:lineRule="auto"/>
              <w:jc w:val="center"/>
              <w:rPr>
                <w:rFonts w:ascii="Times New Roman" w:eastAsia="Times New Roman" w:hAnsi="Times New Roman" w:cs="Times New Roman"/>
                <w:color w:val="000000"/>
                <w:lang w:eastAsia="ru-RU"/>
              </w:rPr>
            </w:pPr>
          </w:p>
        </w:tc>
        <w:tc>
          <w:tcPr>
            <w:tcW w:w="1233" w:type="dxa"/>
            <w:gridSpan w:val="11"/>
            <w:vMerge/>
            <w:tcBorders>
              <w:top w:val="nil"/>
              <w:left w:val="single" w:sz="4" w:space="0" w:color="auto"/>
              <w:bottom w:val="single" w:sz="4" w:space="0" w:color="000000"/>
              <w:right w:val="single" w:sz="4" w:space="0" w:color="auto"/>
            </w:tcBorders>
            <w:vAlign w:val="center"/>
            <w:hideMark/>
          </w:tcPr>
          <w:p w:rsidR="006B6EC5" w:rsidRPr="004024F4" w:rsidRDefault="006B6EC5" w:rsidP="006B6EC5">
            <w:pPr>
              <w:spacing w:after="0" w:line="240" w:lineRule="auto"/>
              <w:jc w:val="center"/>
              <w:rPr>
                <w:rFonts w:ascii="Times New Roman" w:eastAsia="Times New Roman" w:hAnsi="Times New Roman" w:cs="Times New Roman"/>
                <w:color w:val="000000"/>
                <w:lang w:eastAsia="ru-RU"/>
              </w:rPr>
            </w:pPr>
          </w:p>
        </w:tc>
        <w:tc>
          <w:tcPr>
            <w:tcW w:w="1788" w:type="dxa"/>
            <w:gridSpan w:val="12"/>
            <w:vMerge/>
            <w:tcBorders>
              <w:top w:val="nil"/>
              <w:left w:val="single" w:sz="4" w:space="0" w:color="auto"/>
              <w:bottom w:val="single" w:sz="4" w:space="0" w:color="000000"/>
              <w:right w:val="single" w:sz="4" w:space="0" w:color="auto"/>
            </w:tcBorders>
            <w:vAlign w:val="center"/>
            <w:hideMark/>
          </w:tcPr>
          <w:p w:rsidR="006B6EC5" w:rsidRPr="004024F4" w:rsidRDefault="006B6EC5" w:rsidP="006B6EC5">
            <w:pPr>
              <w:spacing w:after="0" w:line="240" w:lineRule="auto"/>
              <w:jc w:val="center"/>
              <w:rPr>
                <w:rFonts w:ascii="Times New Roman" w:eastAsia="Times New Roman" w:hAnsi="Times New Roman" w:cs="Times New Roman"/>
                <w:color w:val="000000"/>
                <w:lang w:eastAsia="ru-RU"/>
              </w:rPr>
            </w:pPr>
          </w:p>
        </w:tc>
      </w:tr>
      <w:tr w:rsidR="006B6EC5" w:rsidTr="0006108A">
        <w:trPr>
          <w:trHeight w:val="300"/>
        </w:trPr>
        <w:tc>
          <w:tcPr>
            <w:tcW w:w="2847"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532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4024F4" w:rsidRDefault="006B6EC5" w:rsidP="006B6EC5">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Број пројеката НВО одржаних од стране општине</w:t>
            </w:r>
            <w:r w:rsidRPr="008949AD">
              <w:rPr>
                <w:rFonts w:ascii="Times New Roman" w:eastAsia="Times New Roman" w:hAnsi="Times New Roman" w:cs="Times New Roman"/>
                <w:color w:val="000000"/>
                <w:lang w:eastAsia="ru-RU"/>
              </w:rPr>
              <w:tab/>
            </w:r>
            <w:r w:rsidRPr="008949AD">
              <w:rPr>
                <w:rFonts w:ascii="Times New Roman" w:eastAsia="Times New Roman" w:hAnsi="Times New Roman" w:cs="Times New Roman"/>
                <w:color w:val="000000"/>
                <w:lang w:eastAsia="ru-RU"/>
              </w:rPr>
              <w:tab/>
            </w:r>
          </w:p>
        </w:tc>
        <w:tc>
          <w:tcPr>
            <w:tcW w:w="1021" w:type="dxa"/>
            <w:gridSpan w:val="7"/>
            <w:vMerge w:val="restart"/>
            <w:tcBorders>
              <w:top w:val="nil"/>
              <w:left w:val="single" w:sz="4" w:space="0" w:color="auto"/>
              <w:bottom w:val="single" w:sz="4" w:space="0" w:color="auto"/>
              <w:right w:val="single" w:sz="4" w:space="0" w:color="auto"/>
            </w:tcBorders>
            <w:shd w:val="clear" w:color="auto" w:fill="auto"/>
            <w:noWrap/>
            <w:hideMark/>
          </w:tcPr>
          <w:p w:rsidR="006B6EC5" w:rsidRPr="00CF2B99" w:rsidRDefault="006B6EC5" w:rsidP="006B6EC5">
            <w:pPr>
              <w:jc w:val="center"/>
            </w:pPr>
            <w:r w:rsidRPr="00CF2B99">
              <w:t>3</w:t>
            </w:r>
          </w:p>
        </w:tc>
        <w:tc>
          <w:tcPr>
            <w:tcW w:w="1300" w:type="dxa"/>
            <w:gridSpan w:val="11"/>
            <w:vMerge w:val="restart"/>
            <w:tcBorders>
              <w:top w:val="nil"/>
              <w:left w:val="single" w:sz="4" w:space="0" w:color="auto"/>
              <w:bottom w:val="single" w:sz="4" w:space="0" w:color="auto"/>
              <w:right w:val="single" w:sz="4" w:space="0" w:color="auto"/>
            </w:tcBorders>
            <w:shd w:val="clear" w:color="auto" w:fill="auto"/>
            <w:noWrap/>
            <w:hideMark/>
          </w:tcPr>
          <w:p w:rsidR="006B6EC5" w:rsidRPr="00CF2B99" w:rsidRDefault="006B6EC5" w:rsidP="006B6EC5">
            <w:pPr>
              <w:jc w:val="center"/>
            </w:pPr>
            <w:r w:rsidRPr="00CF2B99">
              <w:t>4</w:t>
            </w:r>
          </w:p>
        </w:tc>
        <w:tc>
          <w:tcPr>
            <w:tcW w:w="103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CF2B99" w:rsidRDefault="006B6EC5" w:rsidP="006B6EC5">
            <w:pPr>
              <w:jc w:val="center"/>
            </w:pPr>
            <w:r w:rsidRPr="00CF2B99">
              <w:t>5</w:t>
            </w:r>
          </w:p>
        </w:tc>
        <w:tc>
          <w:tcPr>
            <w:tcW w:w="1233" w:type="dxa"/>
            <w:gridSpan w:val="11"/>
            <w:vMerge w:val="restart"/>
            <w:tcBorders>
              <w:top w:val="nil"/>
              <w:left w:val="single" w:sz="4" w:space="0" w:color="auto"/>
              <w:bottom w:val="single" w:sz="4" w:space="0" w:color="auto"/>
              <w:right w:val="single" w:sz="4" w:space="0" w:color="auto"/>
            </w:tcBorders>
            <w:shd w:val="clear" w:color="auto" w:fill="auto"/>
            <w:noWrap/>
            <w:hideMark/>
          </w:tcPr>
          <w:p w:rsidR="006B6EC5" w:rsidRPr="00CF2B99" w:rsidRDefault="006B6EC5" w:rsidP="006B6EC5">
            <w:pPr>
              <w:jc w:val="center"/>
            </w:pPr>
            <w:r w:rsidRPr="00CF2B99">
              <w:t>6</w:t>
            </w:r>
          </w:p>
        </w:tc>
        <w:tc>
          <w:tcPr>
            <w:tcW w:w="1788" w:type="dxa"/>
            <w:gridSpan w:val="12"/>
            <w:vMerge w:val="restart"/>
            <w:tcBorders>
              <w:top w:val="nil"/>
              <w:left w:val="single" w:sz="4" w:space="0" w:color="auto"/>
              <w:bottom w:val="single" w:sz="4" w:space="0" w:color="auto"/>
              <w:right w:val="single" w:sz="4" w:space="0" w:color="auto"/>
            </w:tcBorders>
            <w:shd w:val="clear" w:color="auto" w:fill="auto"/>
            <w:noWrap/>
            <w:hideMark/>
          </w:tcPr>
          <w:p w:rsidR="006B6EC5" w:rsidRDefault="006B6EC5" w:rsidP="006B6EC5">
            <w:pPr>
              <w:jc w:val="center"/>
            </w:pPr>
            <w:r w:rsidRPr="00CF2B99">
              <w:t>7</w:t>
            </w:r>
          </w:p>
        </w:tc>
      </w:tr>
      <w:tr w:rsidR="006B6EC5" w:rsidRPr="004024F4" w:rsidTr="0006108A">
        <w:trPr>
          <w:trHeight w:val="465"/>
        </w:trPr>
        <w:tc>
          <w:tcPr>
            <w:tcW w:w="2847" w:type="dxa"/>
            <w:gridSpan w:val="5"/>
            <w:vMerge/>
            <w:tcBorders>
              <w:top w:val="single" w:sz="4" w:space="0" w:color="auto"/>
              <w:left w:val="single" w:sz="4" w:space="0" w:color="auto"/>
              <w:bottom w:val="single" w:sz="4" w:space="0" w:color="auto"/>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5324" w:type="dxa"/>
            <w:gridSpan w:val="6"/>
            <w:vMerge/>
            <w:tcBorders>
              <w:top w:val="single" w:sz="4" w:space="0" w:color="auto"/>
              <w:left w:val="single" w:sz="4" w:space="0" w:color="auto"/>
              <w:bottom w:val="single" w:sz="4" w:space="0" w:color="000000"/>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021" w:type="dxa"/>
            <w:gridSpan w:val="7"/>
            <w:vMerge/>
            <w:tcBorders>
              <w:top w:val="nil"/>
              <w:left w:val="single" w:sz="4" w:space="0" w:color="auto"/>
              <w:bottom w:val="single" w:sz="4" w:space="0" w:color="auto"/>
              <w:right w:val="single" w:sz="4" w:space="0" w:color="auto"/>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300" w:type="dxa"/>
            <w:gridSpan w:val="11"/>
            <w:vMerge/>
            <w:tcBorders>
              <w:top w:val="nil"/>
              <w:left w:val="single" w:sz="4" w:space="0" w:color="auto"/>
              <w:bottom w:val="single" w:sz="4" w:space="0" w:color="auto"/>
              <w:right w:val="single" w:sz="4" w:space="0" w:color="auto"/>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032" w:type="dxa"/>
            <w:gridSpan w:val="5"/>
            <w:vMerge/>
            <w:tcBorders>
              <w:top w:val="single" w:sz="4" w:space="0" w:color="auto"/>
              <w:left w:val="single" w:sz="4" w:space="0" w:color="auto"/>
              <w:bottom w:val="single" w:sz="4" w:space="0" w:color="auto"/>
              <w:right w:val="single" w:sz="4" w:space="0" w:color="auto"/>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233" w:type="dxa"/>
            <w:gridSpan w:val="11"/>
            <w:vMerge/>
            <w:tcBorders>
              <w:top w:val="nil"/>
              <w:left w:val="single" w:sz="4" w:space="0" w:color="auto"/>
              <w:bottom w:val="single" w:sz="4" w:space="0" w:color="auto"/>
              <w:right w:val="single" w:sz="4" w:space="0" w:color="auto"/>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788" w:type="dxa"/>
            <w:gridSpan w:val="12"/>
            <w:vMerge/>
            <w:tcBorders>
              <w:top w:val="nil"/>
              <w:left w:val="single" w:sz="4" w:space="0" w:color="auto"/>
              <w:bottom w:val="single" w:sz="4" w:space="0" w:color="auto"/>
              <w:right w:val="single" w:sz="4" w:space="0" w:color="auto"/>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r>
      <w:tr w:rsidR="006B6EC5" w:rsidRPr="004024F4" w:rsidTr="0006108A">
        <w:trPr>
          <w:trHeight w:val="495"/>
        </w:trPr>
        <w:tc>
          <w:tcPr>
            <w:tcW w:w="1113"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6B6EC5" w:rsidRPr="004024F4" w:rsidRDefault="006B6EC5" w:rsidP="006B6EC5">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73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6B6EC5" w:rsidRPr="004024F4" w:rsidRDefault="006B6EC5" w:rsidP="006B6EC5">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0401-0004</w:t>
            </w:r>
          </w:p>
        </w:tc>
        <w:tc>
          <w:tcPr>
            <w:tcW w:w="5324" w:type="dxa"/>
            <w:gridSpan w:val="6"/>
            <w:tcBorders>
              <w:top w:val="single" w:sz="4" w:space="0" w:color="auto"/>
              <w:left w:val="nil"/>
              <w:bottom w:val="single" w:sz="4" w:space="0" w:color="auto"/>
              <w:right w:val="single" w:sz="4" w:space="0" w:color="000000"/>
            </w:tcBorders>
            <w:shd w:val="clear" w:color="000000" w:fill="F2DCDB"/>
            <w:vAlign w:val="center"/>
            <w:hideMark/>
          </w:tcPr>
          <w:p w:rsidR="006B6EC5" w:rsidRPr="004024F4" w:rsidRDefault="006B6EC5" w:rsidP="006B6EC5">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Управљање отпадним водама</w:t>
            </w:r>
          </w:p>
        </w:tc>
        <w:tc>
          <w:tcPr>
            <w:tcW w:w="2321" w:type="dxa"/>
            <w:gridSpan w:val="18"/>
            <w:tcBorders>
              <w:top w:val="single" w:sz="4" w:space="0" w:color="auto"/>
              <w:left w:val="nil"/>
              <w:bottom w:val="single" w:sz="4" w:space="0" w:color="auto"/>
              <w:right w:val="single" w:sz="4" w:space="0" w:color="000000"/>
            </w:tcBorders>
            <w:shd w:val="clear" w:color="000000" w:fill="F2DCDB"/>
            <w:vAlign w:val="center"/>
            <w:hideMark/>
          </w:tcPr>
          <w:p w:rsidR="006B6EC5" w:rsidRPr="004024F4" w:rsidRDefault="006B6EC5" w:rsidP="0025658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r w:rsidR="0025658D">
              <w:rPr>
                <w:rFonts w:ascii="Times New Roman" w:eastAsia="Times New Roman" w:hAnsi="Times New Roman" w:cs="Times New Roman"/>
                <w:b/>
                <w:bCs/>
                <w:color w:val="000000"/>
                <w:lang w:eastAsia="ru-RU"/>
              </w:rPr>
              <w:t>4</w:t>
            </w:r>
            <w:r>
              <w:rPr>
                <w:rFonts w:ascii="Times New Roman" w:eastAsia="Times New Roman" w:hAnsi="Times New Roman" w:cs="Times New Roman"/>
                <w:b/>
                <w:bCs/>
                <w:color w:val="000000"/>
                <w:lang w:eastAsia="ru-RU"/>
              </w:rPr>
              <w:t>,</w:t>
            </w:r>
            <w:r w:rsidR="0025658D">
              <w:rPr>
                <w:rFonts w:ascii="Times New Roman" w:eastAsia="Times New Roman" w:hAnsi="Times New Roman" w:cs="Times New Roman"/>
                <w:b/>
                <w:bCs/>
                <w:color w:val="000000"/>
                <w:lang w:eastAsia="ru-RU"/>
              </w:rPr>
              <w:t>3</w:t>
            </w:r>
            <w:r w:rsidRPr="004024F4">
              <w:rPr>
                <w:rFonts w:ascii="Times New Roman" w:eastAsia="Times New Roman" w:hAnsi="Times New Roman" w:cs="Times New Roman"/>
                <w:b/>
                <w:bCs/>
                <w:color w:val="000000"/>
                <w:lang w:eastAsia="ru-RU"/>
              </w:rPr>
              <w:t>00,000.00</w:t>
            </w:r>
          </w:p>
        </w:tc>
        <w:tc>
          <w:tcPr>
            <w:tcW w:w="1032" w:type="dxa"/>
            <w:gridSpan w:val="5"/>
            <w:tcBorders>
              <w:top w:val="single" w:sz="4" w:space="0" w:color="auto"/>
              <w:left w:val="nil"/>
              <w:bottom w:val="single" w:sz="4" w:space="0" w:color="auto"/>
              <w:right w:val="single" w:sz="4" w:space="0" w:color="000000"/>
            </w:tcBorders>
            <w:shd w:val="clear" w:color="000000" w:fill="F2DCDB"/>
            <w:vAlign w:val="center"/>
            <w:hideMark/>
          </w:tcPr>
          <w:p w:rsidR="006B6EC5" w:rsidRPr="004024F4" w:rsidRDefault="006B6EC5" w:rsidP="006B6EC5">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Буџ</w:t>
            </w:r>
            <w:r>
              <w:rPr>
                <w:rFonts w:ascii="Times New Roman" w:eastAsia="Times New Roman" w:hAnsi="Times New Roman" w:cs="Times New Roman"/>
                <w:b/>
                <w:bCs/>
                <w:color w:val="000000"/>
                <w:lang w:eastAsia="ru-RU"/>
              </w:rPr>
              <w:t>.</w:t>
            </w:r>
            <w:r w:rsidRPr="004024F4">
              <w:rPr>
                <w:rFonts w:ascii="Times New Roman" w:eastAsia="Times New Roman" w:hAnsi="Times New Roman" w:cs="Times New Roman"/>
                <w:b/>
                <w:bCs/>
                <w:color w:val="000000"/>
                <w:lang w:eastAsia="ru-RU"/>
              </w:rPr>
              <w:t xml:space="preserve"> фонд за екологију</w:t>
            </w:r>
          </w:p>
        </w:tc>
        <w:tc>
          <w:tcPr>
            <w:tcW w:w="3021" w:type="dxa"/>
            <w:gridSpan w:val="23"/>
            <w:tcBorders>
              <w:top w:val="single" w:sz="4" w:space="0" w:color="auto"/>
              <w:left w:val="nil"/>
              <w:bottom w:val="single" w:sz="4" w:space="0" w:color="auto"/>
              <w:right w:val="single" w:sz="4" w:space="0" w:color="000000"/>
            </w:tcBorders>
            <w:shd w:val="clear" w:color="000000" w:fill="F2DCDB"/>
            <w:vAlign w:val="center"/>
            <w:hideMark/>
          </w:tcPr>
          <w:p w:rsidR="006B6EC5" w:rsidRPr="004024F4" w:rsidRDefault="006B6EC5" w:rsidP="006B6EC5">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Марија Андрејевић</w:t>
            </w:r>
          </w:p>
        </w:tc>
      </w:tr>
      <w:tr w:rsidR="006B6EC5" w:rsidRPr="004024F4" w:rsidTr="0006108A">
        <w:trPr>
          <w:trHeight w:val="300"/>
        </w:trPr>
        <w:tc>
          <w:tcPr>
            <w:tcW w:w="2847"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4024F4" w:rsidRDefault="006B6EC5" w:rsidP="006B6EC5">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324"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4024F4" w:rsidRDefault="006B6EC5" w:rsidP="006B6EC5">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374" w:type="dxa"/>
            <w:gridSpan w:val="46"/>
            <w:tcBorders>
              <w:top w:val="single" w:sz="4" w:space="0" w:color="auto"/>
              <w:left w:val="nil"/>
              <w:bottom w:val="single" w:sz="4" w:space="0" w:color="auto"/>
              <w:right w:val="single" w:sz="4" w:space="0" w:color="000000"/>
            </w:tcBorders>
            <w:shd w:val="clear" w:color="000000" w:fill="BFBFBF"/>
            <w:vAlign w:val="center"/>
            <w:hideMark/>
          </w:tcPr>
          <w:p w:rsidR="006B6EC5" w:rsidRPr="004024F4" w:rsidRDefault="006B6EC5" w:rsidP="006B6EC5">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6B6EC5" w:rsidRPr="008949AD" w:rsidTr="0006108A">
        <w:trPr>
          <w:trHeight w:val="300"/>
        </w:trPr>
        <w:tc>
          <w:tcPr>
            <w:tcW w:w="2847"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i/>
                <w:iCs/>
                <w:color w:val="000000"/>
                <w:lang w:eastAsia="ru-RU"/>
              </w:rPr>
            </w:pPr>
          </w:p>
        </w:tc>
        <w:tc>
          <w:tcPr>
            <w:tcW w:w="5324" w:type="dxa"/>
            <w:gridSpan w:val="6"/>
            <w:vMerge/>
            <w:tcBorders>
              <w:top w:val="single" w:sz="4" w:space="0" w:color="auto"/>
              <w:left w:val="single" w:sz="4" w:space="0" w:color="auto"/>
              <w:bottom w:val="single" w:sz="4" w:space="0" w:color="000000"/>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i/>
                <w:iCs/>
                <w:color w:val="000000"/>
                <w:lang w:eastAsia="ru-RU"/>
              </w:rPr>
            </w:pPr>
          </w:p>
        </w:tc>
        <w:tc>
          <w:tcPr>
            <w:tcW w:w="1177" w:type="dxa"/>
            <w:gridSpan w:val="10"/>
            <w:tcBorders>
              <w:top w:val="nil"/>
              <w:left w:val="nil"/>
              <w:bottom w:val="single" w:sz="4" w:space="0" w:color="auto"/>
              <w:right w:val="single" w:sz="4" w:space="0" w:color="auto"/>
            </w:tcBorders>
            <w:shd w:val="clear" w:color="000000" w:fill="BFBFBF"/>
            <w:noWrap/>
            <w:vAlign w:val="center"/>
            <w:hideMark/>
          </w:tcPr>
          <w:p w:rsidR="006B6EC5" w:rsidRPr="008949AD"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245" w:type="dxa"/>
            <w:gridSpan w:val="9"/>
            <w:tcBorders>
              <w:top w:val="nil"/>
              <w:left w:val="nil"/>
              <w:bottom w:val="single" w:sz="4" w:space="0" w:color="auto"/>
              <w:right w:val="single" w:sz="4" w:space="0" w:color="auto"/>
            </w:tcBorders>
            <w:shd w:val="clear" w:color="000000" w:fill="BFBFBF"/>
            <w:noWrap/>
            <w:vAlign w:val="center"/>
            <w:hideMark/>
          </w:tcPr>
          <w:p w:rsidR="006B6EC5" w:rsidRPr="008949AD"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931" w:type="dxa"/>
            <w:gridSpan w:val="4"/>
            <w:tcBorders>
              <w:top w:val="single" w:sz="4" w:space="0" w:color="auto"/>
              <w:left w:val="nil"/>
              <w:bottom w:val="single" w:sz="4" w:space="0" w:color="auto"/>
              <w:right w:val="single" w:sz="4" w:space="0" w:color="000000"/>
            </w:tcBorders>
            <w:shd w:val="clear" w:color="000000" w:fill="BFBFBF"/>
            <w:noWrap/>
            <w:vAlign w:val="center"/>
            <w:hideMark/>
          </w:tcPr>
          <w:p w:rsidR="006B6EC5" w:rsidRPr="008949AD"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18" w:type="dxa"/>
            <w:gridSpan w:val="10"/>
            <w:tcBorders>
              <w:top w:val="nil"/>
              <w:left w:val="nil"/>
              <w:bottom w:val="single" w:sz="4" w:space="0" w:color="auto"/>
              <w:right w:val="single" w:sz="4" w:space="0" w:color="auto"/>
            </w:tcBorders>
            <w:shd w:val="clear" w:color="000000" w:fill="BFBFBF"/>
            <w:noWrap/>
            <w:vAlign w:val="center"/>
            <w:hideMark/>
          </w:tcPr>
          <w:p w:rsidR="006B6EC5" w:rsidRPr="008949AD"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803" w:type="dxa"/>
            <w:gridSpan w:val="13"/>
            <w:tcBorders>
              <w:top w:val="nil"/>
              <w:left w:val="nil"/>
              <w:bottom w:val="single" w:sz="4" w:space="0" w:color="auto"/>
              <w:right w:val="single" w:sz="4" w:space="0" w:color="auto"/>
            </w:tcBorders>
            <w:shd w:val="clear" w:color="000000" w:fill="BFBFBF"/>
            <w:noWrap/>
            <w:vAlign w:val="center"/>
            <w:hideMark/>
          </w:tcPr>
          <w:p w:rsidR="006B6EC5" w:rsidRPr="008949AD"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8949AD" w:rsidTr="0006108A">
        <w:trPr>
          <w:trHeight w:val="300"/>
        </w:trPr>
        <w:tc>
          <w:tcPr>
            <w:tcW w:w="284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4024F4" w:rsidRDefault="006B6EC5" w:rsidP="006B6EC5">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lastRenderedPageBreak/>
              <w:t>Максимална могућа покривеност корисника и територија услугама уклањања отпадних вода</w:t>
            </w:r>
          </w:p>
        </w:tc>
        <w:tc>
          <w:tcPr>
            <w:tcW w:w="532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4024F4" w:rsidRDefault="006B6EC5" w:rsidP="006B6EC5">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Број домаћинства обухваћених услугом у односу на укупан број домаћинства</w:t>
            </w:r>
            <w:r w:rsidRPr="008949AD">
              <w:rPr>
                <w:rFonts w:ascii="Times New Roman" w:eastAsia="Times New Roman" w:hAnsi="Times New Roman" w:cs="Times New Roman"/>
                <w:color w:val="000000"/>
                <w:lang w:eastAsia="ru-RU"/>
              </w:rPr>
              <w:tab/>
            </w:r>
            <w:r w:rsidRPr="008949AD">
              <w:rPr>
                <w:rFonts w:ascii="Times New Roman" w:eastAsia="Times New Roman" w:hAnsi="Times New Roman" w:cs="Times New Roman"/>
                <w:color w:val="000000"/>
                <w:lang w:eastAsia="ru-RU"/>
              </w:rPr>
              <w:tab/>
            </w:r>
          </w:p>
        </w:tc>
        <w:tc>
          <w:tcPr>
            <w:tcW w:w="1177"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8949AD" w:rsidRDefault="006B6EC5" w:rsidP="006B6EC5">
            <w:pPr>
              <w:jc w:val="center"/>
            </w:pPr>
            <w:r w:rsidRPr="008949AD">
              <w:t>2275</w:t>
            </w:r>
          </w:p>
        </w:tc>
        <w:tc>
          <w:tcPr>
            <w:tcW w:w="1245" w:type="dxa"/>
            <w:gridSpan w:val="9"/>
            <w:vMerge w:val="restart"/>
            <w:tcBorders>
              <w:top w:val="nil"/>
              <w:left w:val="single" w:sz="4" w:space="0" w:color="auto"/>
              <w:bottom w:val="single" w:sz="4" w:space="0" w:color="000000"/>
              <w:right w:val="single" w:sz="4" w:space="0" w:color="auto"/>
            </w:tcBorders>
            <w:shd w:val="clear" w:color="auto" w:fill="auto"/>
            <w:noWrap/>
            <w:hideMark/>
          </w:tcPr>
          <w:p w:rsidR="006B6EC5" w:rsidRPr="008949AD" w:rsidRDefault="006B6EC5" w:rsidP="006B6EC5">
            <w:pPr>
              <w:jc w:val="center"/>
            </w:pPr>
            <w:r w:rsidRPr="008949AD">
              <w:t>2506</w:t>
            </w:r>
          </w:p>
        </w:tc>
        <w:tc>
          <w:tcPr>
            <w:tcW w:w="931"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B6EC5" w:rsidRPr="008949AD" w:rsidRDefault="006B6EC5" w:rsidP="006B6EC5">
            <w:pPr>
              <w:jc w:val="center"/>
            </w:pPr>
            <w:r w:rsidRPr="008949AD">
              <w:t>2800</w:t>
            </w:r>
          </w:p>
        </w:tc>
        <w:tc>
          <w:tcPr>
            <w:tcW w:w="1218"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8949AD" w:rsidRDefault="006B6EC5" w:rsidP="006B6EC5">
            <w:pPr>
              <w:jc w:val="center"/>
            </w:pPr>
            <w:r w:rsidRPr="008949AD">
              <w:t>2900</w:t>
            </w:r>
          </w:p>
        </w:tc>
        <w:tc>
          <w:tcPr>
            <w:tcW w:w="1803" w:type="dxa"/>
            <w:gridSpan w:val="13"/>
            <w:vMerge w:val="restart"/>
            <w:tcBorders>
              <w:top w:val="nil"/>
              <w:left w:val="single" w:sz="4" w:space="0" w:color="auto"/>
              <w:bottom w:val="single" w:sz="4" w:space="0" w:color="000000"/>
              <w:right w:val="single" w:sz="4" w:space="0" w:color="auto"/>
            </w:tcBorders>
            <w:shd w:val="clear" w:color="auto" w:fill="auto"/>
            <w:noWrap/>
            <w:hideMark/>
          </w:tcPr>
          <w:p w:rsidR="006B6EC5" w:rsidRPr="008949AD" w:rsidRDefault="006B6EC5" w:rsidP="006B6EC5">
            <w:pPr>
              <w:jc w:val="center"/>
            </w:pPr>
            <w:r w:rsidRPr="008949AD">
              <w:t>3000</w:t>
            </w:r>
          </w:p>
        </w:tc>
      </w:tr>
      <w:tr w:rsidR="006B6EC5" w:rsidRPr="008949AD" w:rsidTr="0006108A">
        <w:trPr>
          <w:trHeight w:val="390"/>
        </w:trPr>
        <w:tc>
          <w:tcPr>
            <w:tcW w:w="2847"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5324" w:type="dxa"/>
            <w:gridSpan w:val="6"/>
            <w:vMerge/>
            <w:tcBorders>
              <w:top w:val="single" w:sz="4" w:space="0" w:color="auto"/>
              <w:left w:val="single" w:sz="4" w:space="0" w:color="auto"/>
              <w:bottom w:val="single" w:sz="4" w:space="0" w:color="000000"/>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177" w:type="dxa"/>
            <w:gridSpan w:val="10"/>
            <w:vMerge/>
            <w:tcBorders>
              <w:top w:val="nil"/>
              <w:left w:val="single" w:sz="4" w:space="0" w:color="auto"/>
              <w:bottom w:val="single" w:sz="4" w:space="0" w:color="000000"/>
              <w:right w:val="single" w:sz="4" w:space="0" w:color="auto"/>
            </w:tcBorders>
            <w:vAlign w:val="center"/>
            <w:hideMark/>
          </w:tcPr>
          <w:p w:rsidR="006B6EC5" w:rsidRPr="008949AD" w:rsidRDefault="006B6EC5" w:rsidP="006B6EC5">
            <w:pPr>
              <w:spacing w:after="0" w:line="240" w:lineRule="auto"/>
              <w:jc w:val="center"/>
              <w:rPr>
                <w:rFonts w:ascii="Times New Roman" w:eastAsia="Times New Roman" w:hAnsi="Times New Roman" w:cs="Times New Roman"/>
                <w:color w:val="000000"/>
                <w:lang w:eastAsia="ru-RU"/>
              </w:rPr>
            </w:pPr>
          </w:p>
        </w:tc>
        <w:tc>
          <w:tcPr>
            <w:tcW w:w="1245" w:type="dxa"/>
            <w:gridSpan w:val="9"/>
            <w:vMerge/>
            <w:tcBorders>
              <w:top w:val="nil"/>
              <w:left w:val="single" w:sz="4" w:space="0" w:color="auto"/>
              <w:bottom w:val="single" w:sz="4" w:space="0" w:color="000000"/>
              <w:right w:val="single" w:sz="4" w:space="0" w:color="auto"/>
            </w:tcBorders>
            <w:vAlign w:val="center"/>
            <w:hideMark/>
          </w:tcPr>
          <w:p w:rsidR="006B6EC5" w:rsidRPr="008949AD" w:rsidRDefault="006B6EC5" w:rsidP="006B6EC5">
            <w:pPr>
              <w:spacing w:after="0" w:line="240" w:lineRule="auto"/>
              <w:jc w:val="center"/>
              <w:rPr>
                <w:rFonts w:ascii="Times New Roman" w:eastAsia="Times New Roman" w:hAnsi="Times New Roman" w:cs="Times New Roman"/>
                <w:color w:val="000000"/>
                <w:lang w:eastAsia="ru-RU"/>
              </w:rPr>
            </w:pPr>
          </w:p>
        </w:tc>
        <w:tc>
          <w:tcPr>
            <w:tcW w:w="931" w:type="dxa"/>
            <w:gridSpan w:val="4"/>
            <w:vMerge/>
            <w:tcBorders>
              <w:top w:val="single" w:sz="4" w:space="0" w:color="auto"/>
              <w:left w:val="single" w:sz="4" w:space="0" w:color="auto"/>
              <w:bottom w:val="single" w:sz="4" w:space="0" w:color="000000"/>
              <w:right w:val="single" w:sz="4" w:space="0" w:color="000000"/>
            </w:tcBorders>
            <w:vAlign w:val="center"/>
            <w:hideMark/>
          </w:tcPr>
          <w:p w:rsidR="006B6EC5" w:rsidRPr="008949AD" w:rsidRDefault="006B6EC5" w:rsidP="006B6EC5">
            <w:pPr>
              <w:spacing w:after="0" w:line="240" w:lineRule="auto"/>
              <w:jc w:val="center"/>
              <w:rPr>
                <w:rFonts w:ascii="Times New Roman" w:eastAsia="Times New Roman" w:hAnsi="Times New Roman" w:cs="Times New Roman"/>
                <w:color w:val="000000"/>
                <w:lang w:eastAsia="ru-RU"/>
              </w:rPr>
            </w:pPr>
          </w:p>
        </w:tc>
        <w:tc>
          <w:tcPr>
            <w:tcW w:w="1218" w:type="dxa"/>
            <w:gridSpan w:val="10"/>
            <w:vMerge/>
            <w:tcBorders>
              <w:top w:val="nil"/>
              <w:left w:val="single" w:sz="4" w:space="0" w:color="auto"/>
              <w:bottom w:val="single" w:sz="4" w:space="0" w:color="000000"/>
              <w:right w:val="single" w:sz="4" w:space="0" w:color="auto"/>
            </w:tcBorders>
            <w:vAlign w:val="center"/>
            <w:hideMark/>
          </w:tcPr>
          <w:p w:rsidR="006B6EC5" w:rsidRPr="008949AD" w:rsidRDefault="006B6EC5" w:rsidP="006B6EC5">
            <w:pPr>
              <w:spacing w:after="0" w:line="240" w:lineRule="auto"/>
              <w:jc w:val="center"/>
              <w:rPr>
                <w:rFonts w:ascii="Times New Roman" w:eastAsia="Times New Roman" w:hAnsi="Times New Roman" w:cs="Times New Roman"/>
                <w:color w:val="000000"/>
                <w:lang w:eastAsia="ru-RU"/>
              </w:rPr>
            </w:pPr>
          </w:p>
        </w:tc>
        <w:tc>
          <w:tcPr>
            <w:tcW w:w="1803" w:type="dxa"/>
            <w:gridSpan w:val="13"/>
            <w:vMerge/>
            <w:tcBorders>
              <w:top w:val="nil"/>
              <w:left w:val="single" w:sz="4" w:space="0" w:color="auto"/>
              <w:bottom w:val="single" w:sz="4" w:space="0" w:color="000000"/>
              <w:right w:val="single" w:sz="4" w:space="0" w:color="auto"/>
            </w:tcBorders>
            <w:vAlign w:val="center"/>
            <w:hideMark/>
          </w:tcPr>
          <w:p w:rsidR="006B6EC5" w:rsidRPr="008949AD" w:rsidRDefault="006B6EC5" w:rsidP="006B6EC5">
            <w:pPr>
              <w:spacing w:after="0" w:line="240" w:lineRule="auto"/>
              <w:jc w:val="center"/>
              <w:rPr>
                <w:rFonts w:ascii="Times New Roman" w:eastAsia="Times New Roman" w:hAnsi="Times New Roman" w:cs="Times New Roman"/>
                <w:color w:val="000000"/>
                <w:lang w:eastAsia="ru-RU"/>
              </w:rPr>
            </w:pPr>
          </w:p>
        </w:tc>
      </w:tr>
      <w:tr w:rsidR="006B6EC5" w:rsidRPr="008949AD" w:rsidTr="0006108A">
        <w:trPr>
          <w:trHeight w:val="300"/>
        </w:trPr>
        <w:tc>
          <w:tcPr>
            <w:tcW w:w="2847"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532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4024F4" w:rsidRDefault="006B6EC5" w:rsidP="006B6EC5">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Проценат покривености територије услугама прикупљања и одвођења отпадних вода</w:t>
            </w:r>
            <w:r w:rsidRPr="008949AD">
              <w:rPr>
                <w:rFonts w:ascii="Times New Roman" w:eastAsia="Times New Roman" w:hAnsi="Times New Roman" w:cs="Times New Roman"/>
                <w:color w:val="000000"/>
                <w:lang w:eastAsia="ru-RU"/>
              </w:rPr>
              <w:tab/>
            </w:r>
            <w:r w:rsidRPr="008949AD">
              <w:rPr>
                <w:rFonts w:ascii="Times New Roman" w:eastAsia="Times New Roman" w:hAnsi="Times New Roman" w:cs="Times New Roman"/>
                <w:color w:val="000000"/>
                <w:lang w:eastAsia="ru-RU"/>
              </w:rPr>
              <w:tab/>
            </w:r>
          </w:p>
        </w:tc>
        <w:tc>
          <w:tcPr>
            <w:tcW w:w="1177" w:type="dxa"/>
            <w:gridSpan w:val="10"/>
            <w:vMerge w:val="restart"/>
            <w:tcBorders>
              <w:top w:val="nil"/>
              <w:left w:val="single" w:sz="4" w:space="0" w:color="auto"/>
              <w:bottom w:val="single" w:sz="4" w:space="0" w:color="auto"/>
              <w:right w:val="single" w:sz="4" w:space="0" w:color="auto"/>
            </w:tcBorders>
            <w:shd w:val="clear" w:color="000000" w:fill="FFFFFF"/>
            <w:noWrap/>
            <w:hideMark/>
          </w:tcPr>
          <w:p w:rsidR="006B6EC5" w:rsidRPr="008949AD" w:rsidRDefault="006B6EC5" w:rsidP="006B6EC5">
            <w:pPr>
              <w:jc w:val="center"/>
            </w:pPr>
            <w:r w:rsidRPr="008949AD">
              <w:t>35</w:t>
            </w:r>
          </w:p>
        </w:tc>
        <w:tc>
          <w:tcPr>
            <w:tcW w:w="1245" w:type="dxa"/>
            <w:gridSpan w:val="9"/>
            <w:vMerge w:val="restart"/>
            <w:tcBorders>
              <w:top w:val="nil"/>
              <w:left w:val="single" w:sz="4" w:space="0" w:color="auto"/>
              <w:bottom w:val="single" w:sz="4" w:space="0" w:color="auto"/>
              <w:right w:val="single" w:sz="4" w:space="0" w:color="auto"/>
            </w:tcBorders>
            <w:shd w:val="clear" w:color="000000" w:fill="FFFFFF"/>
            <w:noWrap/>
            <w:hideMark/>
          </w:tcPr>
          <w:p w:rsidR="006B6EC5" w:rsidRPr="008949AD" w:rsidRDefault="006B6EC5" w:rsidP="006B6EC5">
            <w:pPr>
              <w:jc w:val="center"/>
            </w:pPr>
            <w:r w:rsidRPr="008949AD">
              <w:t>42</w:t>
            </w:r>
          </w:p>
        </w:tc>
        <w:tc>
          <w:tcPr>
            <w:tcW w:w="931"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6B6EC5" w:rsidRPr="008949AD" w:rsidRDefault="006B6EC5" w:rsidP="006B6EC5">
            <w:pPr>
              <w:jc w:val="center"/>
            </w:pPr>
            <w:r w:rsidRPr="008949AD">
              <w:t>43</w:t>
            </w:r>
          </w:p>
        </w:tc>
        <w:tc>
          <w:tcPr>
            <w:tcW w:w="1218" w:type="dxa"/>
            <w:gridSpan w:val="10"/>
            <w:vMerge w:val="restart"/>
            <w:tcBorders>
              <w:top w:val="nil"/>
              <w:left w:val="single" w:sz="4" w:space="0" w:color="auto"/>
              <w:bottom w:val="single" w:sz="4" w:space="0" w:color="auto"/>
              <w:right w:val="single" w:sz="4" w:space="0" w:color="auto"/>
            </w:tcBorders>
            <w:shd w:val="clear" w:color="000000" w:fill="FFFFFF"/>
            <w:noWrap/>
            <w:hideMark/>
          </w:tcPr>
          <w:p w:rsidR="006B6EC5" w:rsidRPr="008949AD" w:rsidRDefault="006B6EC5" w:rsidP="006B6EC5">
            <w:pPr>
              <w:jc w:val="center"/>
            </w:pPr>
            <w:r w:rsidRPr="008949AD">
              <w:t>45</w:t>
            </w:r>
          </w:p>
        </w:tc>
        <w:tc>
          <w:tcPr>
            <w:tcW w:w="1803" w:type="dxa"/>
            <w:gridSpan w:val="13"/>
            <w:vMerge w:val="restart"/>
            <w:tcBorders>
              <w:top w:val="nil"/>
              <w:left w:val="single" w:sz="4" w:space="0" w:color="auto"/>
              <w:bottom w:val="single" w:sz="4" w:space="0" w:color="auto"/>
              <w:right w:val="single" w:sz="4" w:space="0" w:color="auto"/>
            </w:tcBorders>
            <w:shd w:val="clear" w:color="000000" w:fill="FFFFFF"/>
            <w:noWrap/>
            <w:hideMark/>
          </w:tcPr>
          <w:p w:rsidR="006B6EC5" w:rsidRPr="008949AD" w:rsidRDefault="006B6EC5" w:rsidP="006B6EC5">
            <w:pPr>
              <w:jc w:val="center"/>
            </w:pPr>
            <w:r w:rsidRPr="008949AD">
              <w:t>50</w:t>
            </w:r>
          </w:p>
        </w:tc>
      </w:tr>
      <w:tr w:rsidR="006B6EC5" w:rsidRPr="004024F4" w:rsidTr="0006108A">
        <w:trPr>
          <w:trHeight w:val="465"/>
        </w:trPr>
        <w:tc>
          <w:tcPr>
            <w:tcW w:w="2847" w:type="dxa"/>
            <w:gridSpan w:val="5"/>
            <w:vMerge/>
            <w:tcBorders>
              <w:top w:val="single" w:sz="4" w:space="0" w:color="auto"/>
              <w:left w:val="single" w:sz="4" w:space="0" w:color="auto"/>
              <w:bottom w:val="single" w:sz="4" w:space="0" w:color="auto"/>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5324" w:type="dxa"/>
            <w:gridSpan w:val="6"/>
            <w:vMerge/>
            <w:tcBorders>
              <w:top w:val="single" w:sz="4" w:space="0" w:color="auto"/>
              <w:left w:val="single" w:sz="4" w:space="0" w:color="auto"/>
              <w:bottom w:val="single" w:sz="4" w:space="0" w:color="000000"/>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177" w:type="dxa"/>
            <w:gridSpan w:val="10"/>
            <w:vMerge/>
            <w:tcBorders>
              <w:top w:val="nil"/>
              <w:left w:val="single" w:sz="4" w:space="0" w:color="auto"/>
              <w:bottom w:val="single" w:sz="4" w:space="0" w:color="auto"/>
              <w:right w:val="single" w:sz="4" w:space="0" w:color="auto"/>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245" w:type="dxa"/>
            <w:gridSpan w:val="9"/>
            <w:vMerge/>
            <w:tcBorders>
              <w:top w:val="nil"/>
              <w:left w:val="single" w:sz="4" w:space="0" w:color="auto"/>
              <w:bottom w:val="single" w:sz="4" w:space="0" w:color="auto"/>
              <w:right w:val="single" w:sz="4" w:space="0" w:color="auto"/>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931" w:type="dxa"/>
            <w:gridSpan w:val="4"/>
            <w:vMerge/>
            <w:tcBorders>
              <w:top w:val="single" w:sz="4" w:space="0" w:color="auto"/>
              <w:left w:val="single" w:sz="4" w:space="0" w:color="auto"/>
              <w:bottom w:val="single" w:sz="4" w:space="0" w:color="auto"/>
              <w:right w:val="single" w:sz="4" w:space="0" w:color="auto"/>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218" w:type="dxa"/>
            <w:gridSpan w:val="10"/>
            <w:vMerge/>
            <w:tcBorders>
              <w:top w:val="nil"/>
              <w:left w:val="single" w:sz="4" w:space="0" w:color="auto"/>
              <w:bottom w:val="single" w:sz="4" w:space="0" w:color="auto"/>
              <w:right w:val="single" w:sz="4" w:space="0" w:color="auto"/>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803" w:type="dxa"/>
            <w:gridSpan w:val="13"/>
            <w:vMerge/>
            <w:tcBorders>
              <w:top w:val="nil"/>
              <w:left w:val="single" w:sz="4" w:space="0" w:color="auto"/>
              <w:bottom w:val="single" w:sz="4" w:space="0" w:color="auto"/>
              <w:right w:val="single" w:sz="4" w:space="0" w:color="auto"/>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r>
      <w:tr w:rsidR="006B6EC5" w:rsidRPr="00A42B29" w:rsidTr="0006108A">
        <w:trPr>
          <w:trHeight w:val="765"/>
        </w:trPr>
        <w:tc>
          <w:tcPr>
            <w:tcW w:w="1113"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6B6EC5" w:rsidRPr="00A42B29"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A42B29">
              <w:rPr>
                <w:rFonts w:ascii="Times New Roman" w:eastAsia="Times New Roman" w:hAnsi="Times New Roman" w:cs="Times New Roman"/>
                <w:b/>
                <w:bCs/>
                <w:color w:val="000000"/>
                <w:sz w:val="28"/>
                <w:szCs w:val="28"/>
                <w:lang w:eastAsia="ru-RU"/>
              </w:rPr>
              <w:t>0701</w:t>
            </w:r>
          </w:p>
        </w:tc>
        <w:tc>
          <w:tcPr>
            <w:tcW w:w="1734"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6B6EC5" w:rsidRPr="00A42B29"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A42B29">
              <w:rPr>
                <w:rFonts w:ascii="Times New Roman" w:eastAsia="Times New Roman" w:hAnsi="Times New Roman" w:cs="Times New Roman"/>
                <w:b/>
                <w:bCs/>
                <w:color w:val="000000"/>
                <w:sz w:val="28"/>
                <w:szCs w:val="28"/>
                <w:lang w:eastAsia="ru-RU"/>
              </w:rPr>
              <w:t> </w:t>
            </w:r>
          </w:p>
        </w:tc>
        <w:tc>
          <w:tcPr>
            <w:tcW w:w="5324" w:type="dxa"/>
            <w:gridSpan w:val="6"/>
            <w:tcBorders>
              <w:top w:val="single" w:sz="4" w:space="0" w:color="auto"/>
              <w:left w:val="nil"/>
              <w:bottom w:val="single" w:sz="4" w:space="0" w:color="auto"/>
              <w:right w:val="single" w:sz="4" w:space="0" w:color="000000"/>
            </w:tcBorders>
            <w:shd w:val="clear" w:color="000000" w:fill="E6B8B7"/>
            <w:vAlign w:val="center"/>
            <w:hideMark/>
          </w:tcPr>
          <w:p w:rsidR="006B6EC5" w:rsidRPr="00A42B29"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A42B29">
              <w:rPr>
                <w:rFonts w:ascii="Times New Roman" w:eastAsia="Times New Roman" w:hAnsi="Times New Roman" w:cs="Times New Roman"/>
                <w:b/>
                <w:bCs/>
                <w:color w:val="000000"/>
                <w:sz w:val="28"/>
                <w:szCs w:val="28"/>
                <w:lang w:eastAsia="ru-RU"/>
              </w:rPr>
              <w:t>Програм 7. Организација саобраћаја и саобраћајне ифраструктуре</w:t>
            </w:r>
          </w:p>
        </w:tc>
        <w:tc>
          <w:tcPr>
            <w:tcW w:w="2440" w:type="dxa"/>
            <w:gridSpan w:val="20"/>
            <w:tcBorders>
              <w:top w:val="single" w:sz="4" w:space="0" w:color="auto"/>
              <w:left w:val="nil"/>
              <w:bottom w:val="single" w:sz="4" w:space="0" w:color="auto"/>
              <w:right w:val="single" w:sz="4" w:space="0" w:color="auto"/>
            </w:tcBorders>
            <w:shd w:val="clear" w:color="000000" w:fill="E6B8B7"/>
            <w:vAlign w:val="center"/>
            <w:hideMark/>
          </w:tcPr>
          <w:p w:rsidR="006B6EC5" w:rsidRPr="00A42B29" w:rsidRDefault="006B6EC5" w:rsidP="0025658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sidR="0025658D">
              <w:rPr>
                <w:rFonts w:ascii="Times New Roman" w:eastAsia="Times New Roman" w:hAnsi="Times New Roman" w:cs="Times New Roman"/>
                <w:b/>
                <w:bCs/>
                <w:color w:val="000000"/>
                <w:lang w:eastAsia="ru-RU"/>
              </w:rPr>
              <w:t>02</w:t>
            </w:r>
            <w:r>
              <w:rPr>
                <w:rFonts w:ascii="Times New Roman" w:eastAsia="Times New Roman" w:hAnsi="Times New Roman" w:cs="Times New Roman"/>
                <w:b/>
                <w:bCs/>
                <w:color w:val="000000"/>
                <w:lang w:eastAsia="ru-RU"/>
              </w:rPr>
              <w:t>,</w:t>
            </w:r>
            <w:r w:rsidR="0025658D">
              <w:rPr>
                <w:rFonts w:ascii="Times New Roman" w:eastAsia="Times New Roman" w:hAnsi="Times New Roman" w:cs="Times New Roman"/>
                <w:b/>
                <w:bCs/>
                <w:color w:val="000000"/>
                <w:lang w:eastAsia="ru-RU"/>
              </w:rPr>
              <w:t>15</w:t>
            </w:r>
            <w:r>
              <w:rPr>
                <w:rFonts w:ascii="Times New Roman" w:eastAsia="Times New Roman" w:hAnsi="Times New Roman" w:cs="Times New Roman"/>
                <w:b/>
                <w:bCs/>
                <w:color w:val="000000"/>
                <w:lang w:eastAsia="ru-RU"/>
              </w:rPr>
              <w:t>0.000,00</w:t>
            </w:r>
            <w:r w:rsidRPr="00A42B29">
              <w:rPr>
                <w:rFonts w:ascii="Times New Roman" w:eastAsia="Times New Roman" w:hAnsi="Times New Roman" w:cs="Times New Roman"/>
                <w:b/>
                <w:bCs/>
                <w:color w:val="000000"/>
                <w:lang w:eastAsia="ru-RU"/>
              </w:rPr>
              <w:t> </w:t>
            </w:r>
          </w:p>
        </w:tc>
        <w:tc>
          <w:tcPr>
            <w:tcW w:w="1373" w:type="dxa"/>
            <w:gridSpan w:val="6"/>
            <w:tcBorders>
              <w:top w:val="single" w:sz="4" w:space="0" w:color="auto"/>
              <w:left w:val="nil"/>
              <w:bottom w:val="single" w:sz="4" w:space="0" w:color="auto"/>
              <w:right w:val="single" w:sz="4" w:space="0" w:color="auto"/>
            </w:tcBorders>
            <w:shd w:val="clear" w:color="000000" w:fill="E6B8B7"/>
            <w:vAlign w:val="center"/>
            <w:hideMark/>
          </w:tcPr>
          <w:p w:rsidR="006B6EC5" w:rsidRPr="00A42B29" w:rsidRDefault="006B6EC5" w:rsidP="006B6EC5">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Општинска управа</w:t>
            </w:r>
          </w:p>
        </w:tc>
        <w:tc>
          <w:tcPr>
            <w:tcW w:w="2561" w:type="dxa"/>
            <w:gridSpan w:val="20"/>
            <w:tcBorders>
              <w:top w:val="single" w:sz="4" w:space="0" w:color="auto"/>
              <w:left w:val="nil"/>
              <w:bottom w:val="single" w:sz="4" w:space="0" w:color="auto"/>
              <w:right w:val="single" w:sz="4" w:space="0" w:color="auto"/>
            </w:tcBorders>
            <w:shd w:val="clear" w:color="000000" w:fill="E6B8B7"/>
            <w:vAlign w:val="center"/>
            <w:hideMark/>
          </w:tcPr>
          <w:p w:rsidR="006B6EC5" w:rsidRPr="00A42B29" w:rsidRDefault="006B6EC5" w:rsidP="006B6EC5">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Милош Стојановић</w:t>
            </w:r>
          </w:p>
        </w:tc>
      </w:tr>
      <w:tr w:rsidR="006B6EC5" w:rsidRPr="00A42B29" w:rsidTr="0006108A">
        <w:trPr>
          <w:trHeight w:val="300"/>
        </w:trPr>
        <w:tc>
          <w:tcPr>
            <w:tcW w:w="2847"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B6EC5" w:rsidRPr="00A42B29" w:rsidRDefault="006B6EC5" w:rsidP="006B6EC5">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Циљ:</w:t>
            </w:r>
          </w:p>
        </w:tc>
        <w:tc>
          <w:tcPr>
            <w:tcW w:w="5324"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B6EC5" w:rsidRPr="00A42B29" w:rsidRDefault="006B6EC5" w:rsidP="006B6EC5">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Индикатори:</w:t>
            </w:r>
          </w:p>
        </w:tc>
        <w:tc>
          <w:tcPr>
            <w:tcW w:w="6374" w:type="dxa"/>
            <w:gridSpan w:val="46"/>
            <w:tcBorders>
              <w:top w:val="single" w:sz="4" w:space="0" w:color="auto"/>
              <w:left w:val="nil"/>
              <w:bottom w:val="single" w:sz="4" w:space="0" w:color="auto"/>
              <w:right w:val="single" w:sz="4" w:space="0" w:color="auto"/>
            </w:tcBorders>
            <w:shd w:val="clear" w:color="000000" w:fill="BFBFBF"/>
            <w:vAlign w:val="center"/>
            <w:hideMark/>
          </w:tcPr>
          <w:p w:rsidR="006B6EC5" w:rsidRPr="00A42B29" w:rsidRDefault="006B6EC5" w:rsidP="006B6EC5">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Вредности</w:t>
            </w:r>
          </w:p>
        </w:tc>
      </w:tr>
      <w:tr w:rsidR="006B6EC5" w:rsidRPr="00A42B29" w:rsidTr="0006108A">
        <w:trPr>
          <w:trHeight w:val="300"/>
        </w:trPr>
        <w:tc>
          <w:tcPr>
            <w:tcW w:w="2847" w:type="dxa"/>
            <w:gridSpan w:val="5"/>
            <w:vMerge/>
            <w:tcBorders>
              <w:top w:val="single" w:sz="4" w:space="0" w:color="auto"/>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i/>
                <w:iCs/>
                <w:color w:val="000000"/>
                <w:lang w:eastAsia="ru-RU"/>
              </w:rPr>
            </w:pPr>
          </w:p>
        </w:tc>
        <w:tc>
          <w:tcPr>
            <w:tcW w:w="5324" w:type="dxa"/>
            <w:gridSpan w:val="6"/>
            <w:vMerge/>
            <w:tcBorders>
              <w:top w:val="single" w:sz="4" w:space="0" w:color="auto"/>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i/>
                <w:iCs/>
                <w:color w:val="000000"/>
                <w:lang w:eastAsia="ru-RU"/>
              </w:rPr>
            </w:pPr>
          </w:p>
        </w:tc>
        <w:tc>
          <w:tcPr>
            <w:tcW w:w="1177" w:type="dxa"/>
            <w:gridSpan w:val="10"/>
            <w:tcBorders>
              <w:top w:val="nil"/>
              <w:left w:val="nil"/>
              <w:bottom w:val="single" w:sz="4" w:space="0" w:color="auto"/>
              <w:right w:val="single" w:sz="4" w:space="0" w:color="auto"/>
            </w:tcBorders>
            <w:shd w:val="clear" w:color="000000" w:fill="BFBFBF"/>
            <w:noWrap/>
            <w:vAlign w:val="center"/>
            <w:hideMark/>
          </w:tcPr>
          <w:p w:rsidR="006B6EC5" w:rsidRPr="00A42B2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263" w:type="dxa"/>
            <w:gridSpan w:val="10"/>
            <w:tcBorders>
              <w:top w:val="nil"/>
              <w:left w:val="nil"/>
              <w:bottom w:val="single" w:sz="4" w:space="0" w:color="auto"/>
              <w:right w:val="single" w:sz="4" w:space="0" w:color="auto"/>
            </w:tcBorders>
            <w:shd w:val="clear" w:color="000000" w:fill="BFBFBF"/>
            <w:noWrap/>
            <w:vAlign w:val="center"/>
            <w:hideMark/>
          </w:tcPr>
          <w:p w:rsidR="006B6EC5" w:rsidRPr="00A42B2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346" w:type="dxa"/>
            <w:gridSpan w:val="5"/>
            <w:tcBorders>
              <w:top w:val="single" w:sz="4" w:space="0" w:color="auto"/>
              <w:left w:val="nil"/>
              <w:bottom w:val="single" w:sz="4" w:space="0" w:color="auto"/>
              <w:right w:val="single" w:sz="4" w:space="0" w:color="auto"/>
            </w:tcBorders>
            <w:shd w:val="clear" w:color="000000" w:fill="BFBFBF"/>
            <w:noWrap/>
            <w:vAlign w:val="center"/>
            <w:hideMark/>
          </w:tcPr>
          <w:p w:rsidR="006B6EC5" w:rsidRPr="00A42B2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14" w:type="dxa"/>
            <w:gridSpan w:val="11"/>
            <w:tcBorders>
              <w:top w:val="nil"/>
              <w:left w:val="nil"/>
              <w:bottom w:val="single" w:sz="4" w:space="0" w:color="auto"/>
              <w:right w:val="single" w:sz="4" w:space="0" w:color="auto"/>
            </w:tcBorders>
            <w:shd w:val="clear" w:color="000000" w:fill="BFBFBF"/>
            <w:noWrap/>
            <w:vAlign w:val="center"/>
            <w:hideMark/>
          </w:tcPr>
          <w:p w:rsidR="006B6EC5" w:rsidRPr="00A42B2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74" w:type="dxa"/>
            <w:gridSpan w:val="10"/>
            <w:tcBorders>
              <w:top w:val="nil"/>
              <w:left w:val="nil"/>
              <w:bottom w:val="single" w:sz="4" w:space="0" w:color="auto"/>
              <w:right w:val="single" w:sz="4" w:space="0" w:color="auto"/>
            </w:tcBorders>
            <w:shd w:val="clear" w:color="000000" w:fill="BFBFBF"/>
            <w:noWrap/>
            <w:vAlign w:val="center"/>
            <w:hideMark/>
          </w:tcPr>
          <w:p w:rsidR="006B6EC5" w:rsidRPr="00A42B2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2E5575" w:rsidTr="0006108A">
        <w:trPr>
          <w:trHeight w:val="300"/>
        </w:trPr>
        <w:tc>
          <w:tcPr>
            <w:tcW w:w="284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A42B29" w:rsidRDefault="006B6EC5" w:rsidP="006B6EC5">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Развијеност инфраструктуре у контексту доприноса социо економском развоју</w:t>
            </w:r>
          </w:p>
        </w:tc>
        <w:tc>
          <w:tcPr>
            <w:tcW w:w="532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A42B29" w:rsidRDefault="006B6EC5" w:rsidP="006B6EC5">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Дужина изграђених саобраћајница које су у надлежности град/општине (у км)</w:t>
            </w:r>
          </w:p>
        </w:tc>
        <w:tc>
          <w:tcPr>
            <w:tcW w:w="1177" w:type="dxa"/>
            <w:gridSpan w:val="10"/>
            <w:vMerge w:val="restart"/>
            <w:tcBorders>
              <w:top w:val="nil"/>
              <w:left w:val="single" w:sz="4" w:space="0" w:color="auto"/>
              <w:bottom w:val="single" w:sz="4" w:space="0" w:color="auto"/>
              <w:right w:val="single" w:sz="4" w:space="0" w:color="auto"/>
            </w:tcBorders>
            <w:shd w:val="clear" w:color="auto" w:fill="auto"/>
            <w:noWrap/>
            <w:hideMark/>
          </w:tcPr>
          <w:p w:rsidR="006B6EC5" w:rsidRPr="004F5968" w:rsidRDefault="006B6EC5" w:rsidP="006B6EC5">
            <w:r w:rsidRPr="004F5968">
              <w:t>310км</w:t>
            </w:r>
          </w:p>
        </w:tc>
        <w:tc>
          <w:tcPr>
            <w:tcW w:w="1263" w:type="dxa"/>
            <w:gridSpan w:val="10"/>
            <w:vMerge w:val="restart"/>
            <w:tcBorders>
              <w:top w:val="nil"/>
              <w:left w:val="single" w:sz="4" w:space="0" w:color="auto"/>
              <w:bottom w:val="single" w:sz="4" w:space="0" w:color="auto"/>
              <w:right w:val="single" w:sz="4" w:space="0" w:color="auto"/>
            </w:tcBorders>
            <w:shd w:val="clear" w:color="auto" w:fill="auto"/>
            <w:noWrap/>
            <w:hideMark/>
          </w:tcPr>
          <w:p w:rsidR="006B6EC5" w:rsidRPr="004F5968" w:rsidRDefault="006B6EC5" w:rsidP="006B6EC5">
            <w:r w:rsidRPr="004F5968">
              <w:t>332км</w:t>
            </w:r>
          </w:p>
        </w:tc>
        <w:tc>
          <w:tcPr>
            <w:tcW w:w="1346" w:type="dxa"/>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B6EC5" w:rsidRPr="002E5575" w:rsidRDefault="006B6EC5" w:rsidP="006B6EC5">
            <w:pPr>
              <w:rPr>
                <w:lang w:val="sr-Latn-CS"/>
              </w:rPr>
            </w:pPr>
            <w:r>
              <w:rPr>
                <w:lang w:val="sr-Latn-CS"/>
              </w:rPr>
              <w:t>338km</w:t>
            </w:r>
          </w:p>
        </w:tc>
        <w:tc>
          <w:tcPr>
            <w:tcW w:w="1214" w:type="dxa"/>
            <w:gridSpan w:val="11"/>
            <w:vMerge w:val="restart"/>
            <w:tcBorders>
              <w:top w:val="nil"/>
              <w:left w:val="single" w:sz="4" w:space="0" w:color="auto"/>
              <w:bottom w:val="single" w:sz="4" w:space="0" w:color="auto"/>
              <w:right w:val="single" w:sz="4" w:space="0" w:color="auto"/>
            </w:tcBorders>
            <w:shd w:val="clear" w:color="auto" w:fill="FFFFFF" w:themeFill="background1"/>
            <w:noWrap/>
            <w:hideMark/>
          </w:tcPr>
          <w:p w:rsidR="006B6EC5" w:rsidRPr="002E5575" w:rsidRDefault="006B6EC5" w:rsidP="006B6EC5">
            <w:pPr>
              <w:rPr>
                <w:lang w:val="sr-Latn-CS"/>
              </w:rPr>
            </w:pPr>
            <w:r>
              <w:rPr>
                <w:lang w:val="sr-Latn-CS"/>
              </w:rPr>
              <w:t>340km</w:t>
            </w:r>
          </w:p>
        </w:tc>
        <w:tc>
          <w:tcPr>
            <w:tcW w:w="1374" w:type="dxa"/>
            <w:gridSpan w:val="10"/>
            <w:vMerge w:val="restart"/>
            <w:tcBorders>
              <w:top w:val="nil"/>
              <w:left w:val="single" w:sz="4" w:space="0" w:color="auto"/>
              <w:bottom w:val="single" w:sz="4" w:space="0" w:color="auto"/>
              <w:right w:val="single" w:sz="4" w:space="0" w:color="auto"/>
            </w:tcBorders>
            <w:shd w:val="clear" w:color="auto" w:fill="FFFFFF" w:themeFill="background1"/>
            <w:noWrap/>
            <w:hideMark/>
          </w:tcPr>
          <w:p w:rsidR="006B6EC5" w:rsidRPr="002E5575" w:rsidRDefault="006B6EC5" w:rsidP="006B6EC5">
            <w:pPr>
              <w:rPr>
                <w:lang w:val="sr-Latn-CS"/>
              </w:rPr>
            </w:pPr>
            <w:r>
              <w:rPr>
                <w:lang w:val="sr-Latn-CS"/>
              </w:rPr>
              <w:t>340km</w:t>
            </w:r>
          </w:p>
        </w:tc>
      </w:tr>
      <w:tr w:rsidR="006B6EC5" w:rsidRPr="00A42B29" w:rsidTr="0006108A">
        <w:trPr>
          <w:trHeight w:val="390"/>
        </w:trPr>
        <w:tc>
          <w:tcPr>
            <w:tcW w:w="2847"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5324" w:type="dxa"/>
            <w:gridSpan w:val="6"/>
            <w:vMerge/>
            <w:tcBorders>
              <w:top w:val="single" w:sz="4" w:space="0" w:color="auto"/>
              <w:left w:val="single" w:sz="4" w:space="0" w:color="auto"/>
              <w:bottom w:val="single" w:sz="4" w:space="0" w:color="000000"/>
              <w:right w:val="single" w:sz="4" w:space="0" w:color="000000"/>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177" w:type="dxa"/>
            <w:gridSpan w:val="10"/>
            <w:vMerge/>
            <w:tcBorders>
              <w:top w:val="nil"/>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263" w:type="dxa"/>
            <w:gridSpan w:val="10"/>
            <w:vMerge/>
            <w:tcBorders>
              <w:top w:val="nil"/>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346" w:type="dxa"/>
            <w:gridSpan w:val="5"/>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214" w:type="dxa"/>
            <w:gridSpan w:val="11"/>
            <w:vMerge/>
            <w:tcBorders>
              <w:top w:val="nil"/>
              <w:left w:val="single" w:sz="4" w:space="0" w:color="auto"/>
              <w:bottom w:val="single" w:sz="4" w:space="0" w:color="auto"/>
              <w:right w:val="single" w:sz="4" w:space="0" w:color="auto"/>
            </w:tcBorders>
            <w:shd w:val="clear" w:color="auto" w:fill="FFFFFF" w:themeFill="background1"/>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374" w:type="dxa"/>
            <w:gridSpan w:val="10"/>
            <w:vMerge/>
            <w:tcBorders>
              <w:top w:val="nil"/>
              <w:left w:val="single" w:sz="4" w:space="0" w:color="auto"/>
              <w:bottom w:val="single" w:sz="4" w:space="0" w:color="auto"/>
              <w:right w:val="single" w:sz="4" w:space="0" w:color="auto"/>
            </w:tcBorders>
            <w:shd w:val="clear" w:color="auto" w:fill="FFFFFF" w:themeFill="background1"/>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r>
      <w:tr w:rsidR="006B6EC5" w:rsidRPr="00661F49" w:rsidTr="0006108A">
        <w:trPr>
          <w:trHeight w:val="300"/>
        </w:trPr>
        <w:tc>
          <w:tcPr>
            <w:tcW w:w="2847"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532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A42B29" w:rsidRDefault="006B6EC5" w:rsidP="006B6EC5">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Висина издвојених средстава за саобраћај</w:t>
            </w:r>
          </w:p>
        </w:tc>
        <w:tc>
          <w:tcPr>
            <w:tcW w:w="1177" w:type="dxa"/>
            <w:gridSpan w:val="10"/>
            <w:vMerge w:val="restart"/>
            <w:tcBorders>
              <w:top w:val="nil"/>
              <w:left w:val="single" w:sz="4" w:space="0" w:color="auto"/>
              <w:bottom w:val="single" w:sz="4" w:space="0" w:color="auto"/>
              <w:right w:val="single" w:sz="4" w:space="0" w:color="auto"/>
            </w:tcBorders>
            <w:shd w:val="clear" w:color="auto" w:fill="auto"/>
            <w:noWrap/>
            <w:hideMark/>
          </w:tcPr>
          <w:p w:rsidR="006B6EC5" w:rsidRPr="00CB1244" w:rsidRDefault="006B6EC5" w:rsidP="006B6EC5">
            <w:r w:rsidRPr="00CB1244">
              <w:t>64</w:t>
            </w:r>
            <w:r>
              <w:t>,</w:t>
            </w:r>
            <w:r w:rsidRPr="00CB1244">
              <w:t>000</w:t>
            </w:r>
            <w:r>
              <w:t>,</w:t>
            </w:r>
            <w:r w:rsidRPr="00CB1244">
              <w:t>000</w:t>
            </w:r>
          </w:p>
        </w:tc>
        <w:tc>
          <w:tcPr>
            <w:tcW w:w="1263" w:type="dxa"/>
            <w:gridSpan w:val="10"/>
            <w:vMerge w:val="restart"/>
            <w:tcBorders>
              <w:top w:val="nil"/>
              <w:left w:val="single" w:sz="4" w:space="0" w:color="auto"/>
              <w:bottom w:val="single" w:sz="4" w:space="0" w:color="auto"/>
              <w:right w:val="single" w:sz="4" w:space="0" w:color="auto"/>
            </w:tcBorders>
            <w:shd w:val="clear" w:color="auto" w:fill="auto"/>
            <w:noWrap/>
            <w:hideMark/>
          </w:tcPr>
          <w:p w:rsidR="006B6EC5" w:rsidRPr="002A64BF" w:rsidRDefault="006B6EC5" w:rsidP="006B6EC5">
            <w:r w:rsidRPr="002A64BF">
              <w:t>109,600000</w:t>
            </w:r>
          </w:p>
        </w:tc>
        <w:tc>
          <w:tcPr>
            <w:tcW w:w="134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CB1244" w:rsidRDefault="00D22333" w:rsidP="00716785">
            <w:r>
              <w:t>12</w:t>
            </w:r>
            <w:r w:rsidR="00716785">
              <w:t>8</w:t>
            </w:r>
            <w:r w:rsidR="006B6EC5">
              <w:t>,</w:t>
            </w:r>
            <w:r>
              <w:t>4</w:t>
            </w:r>
            <w:r w:rsidR="006B6EC5" w:rsidRPr="00CB1244">
              <w:t>00</w:t>
            </w:r>
            <w:r w:rsidR="006B6EC5">
              <w:t>,</w:t>
            </w:r>
            <w:r w:rsidR="006B6EC5" w:rsidRPr="00CB1244">
              <w:t>000</w:t>
            </w:r>
          </w:p>
        </w:tc>
        <w:tc>
          <w:tcPr>
            <w:tcW w:w="1214" w:type="dxa"/>
            <w:gridSpan w:val="11"/>
            <w:vMerge w:val="restart"/>
            <w:tcBorders>
              <w:top w:val="nil"/>
              <w:left w:val="single" w:sz="4" w:space="0" w:color="auto"/>
              <w:bottom w:val="single" w:sz="4" w:space="0" w:color="auto"/>
              <w:right w:val="single" w:sz="4" w:space="0" w:color="auto"/>
            </w:tcBorders>
            <w:shd w:val="clear" w:color="auto" w:fill="auto"/>
            <w:noWrap/>
            <w:hideMark/>
          </w:tcPr>
          <w:p w:rsidR="006B6EC5" w:rsidRPr="002A64BF" w:rsidRDefault="006B6EC5" w:rsidP="006B6EC5">
            <w:r w:rsidRPr="002A64BF">
              <w:t>140,000000</w:t>
            </w:r>
          </w:p>
        </w:tc>
        <w:tc>
          <w:tcPr>
            <w:tcW w:w="1374" w:type="dxa"/>
            <w:gridSpan w:val="10"/>
            <w:vMerge w:val="restart"/>
            <w:tcBorders>
              <w:top w:val="nil"/>
              <w:left w:val="single" w:sz="4" w:space="0" w:color="auto"/>
              <w:bottom w:val="single" w:sz="4" w:space="0" w:color="auto"/>
              <w:right w:val="single" w:sz="4" w:space="0" w:color="auto"/>
            </w:tcBorders>
            <w:shd w:val="clear" w:color="auto" w:fill="auto"/>
            <w:noWrap/>
            <w:hideMark/>
          </w:tcPr>
          <w:p w:rsidR="006B6EC5" w:rsidRPr="00661F49" w:rsidRDefault="006B6EC5" w:rsidP="006B6EC5">
            <w:pPr>
              <w:rPr>
                <w:sz w:val="16"/>
                <w:szCs w:val="16"/>
              </w:rPr>
            </w:pPr>
            <w:r w:rsidRPr="00661F49">
              <w:rPr>
                <w:sz w:val="16"/>
                <w:szCs w:val="16"/>
              </w:rPr>
              <w:t>140000000</w:t>
            </w:r>
          </w:p>
        </w:tc>
      </w:tr>
      <w:tr w:rsidR="006B6EC5" w:rsidRPr="00A42B29" w:rsidTr="0006108A">
        <w:trPr>
          <w:trHeight w:val="465"/>
        </w:trPr>
        <w:tc>
          <w:tcPr>
            <w:tcW w:w="2847"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5324" w:type="dxa"/>
            <w:gridSpan w:val="6"/>
            <w:vMerge/>
            <w:tcBorders>
              <w:top w:val="single" w:sz="4" w:space="0" w:color="auto"/>
              <w:left w:val="single" w:sz="4" w:space="0" w:color="auto"/>
              <w:bottom w:val="single" w:sz="4" w:space="0" w:color="000000"/>
              <w:right w:val="single" w:sz="4" w:space="0" w:color="000000"/>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177" w:type="dxa"/>
            <w:gridSpan w:val="10"/>
            <w:vMerge/>
            <w:tcBorders>
              <w:top w:val="nil"/>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263" w:type="dxa"/>
            <w:gridSpan w:val="10"/>
            <w:vMerge/>
            <w:tcBorders>
              <w:top w:val="nil"/>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346" w:type="dxa"/>
            <w:gridSpan w:val="5"/>
            <w:vMerge/>
            <w:tcBorders>
              <w:top w:val="single" w:sz="4" w:space="0" w:color="auto"/>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214" w:type="dxa"/>
            <w:gridSpan w:val="11"/>
            <w:vMerge/>
            <w:tcBorders>
              <w:top w:val="nil"/>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374" w:type="dxa"/>
            <w:gridSpan w:val="10"/>
            <w:vMerge/>
            <w:tcBorders>
              <w:top w:val="nil"/>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r>
      <w:tr w:rsidR="006B6EC5" w:rsidRPr="00A42B29" w:rsidTr="0006108A">
        <w:trPr>
          <w:trHeight w:val="495"/>
        </w:trPr>
        <w:tc>
          <w:tcPr>
            <w:tcW w:w="1113" w:type="dxa"/>
            <w:tcBorders>
              <w:top w:val="nil"/>
              <w:left w:val="single" w:sz="4" w:space="0" w:color="auto"/>
              <w:bottom w:val="single" w:sz="4" w:space="0" w:color="auto"/>
              <w:right w:val="single" w:sz="4" w:space="0" w:color="auto"/>
            </w:tcBorders>
            <w:shd w:val="clear" w:color="000000" w:fill="F2DCDB"/>
            <w:noWrap/>
            <w:vAlign w:val="center"/>
            <w:hideMark/>
          </w:tcPr>
          <w:p w:rsidR="006B6EC5" w:rsidRPr="00A42B29" w:rsidRDefault="006B6EC5" w:rsidP="006B6EC5">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 </w:t>
            </w:r>
          </w:p>
        </w:tc>
        <w:tc>
          <w:tcPr>
            <w:tcW w:w="1734" w:type="dxa"/>
            <w:gridSpan w:val="4"/>
            <w:tcBorders>
              <w:top w:val="nil"/>
              <w:left w:val="nil"/>
              <w:bottom w:val="single" w:sz="4" w:space="0" w:color="auto"/>
              <w:right w:val="single" w:sz="4" w:space="0" w:color="auto"/>
            </w:tcBorders>
            <w:shd w:val="clear" w:color="000000" w:fill="F2DCDB"/>
            <w:noWrap/>
            <w:vAlign w:val="center"/>
            <w:hideMark/>
          </w:tcPr>
          <w:p w:rsidR="006B6EC5" w:rsidRPr="00A42B29" w:rsidRDefault="006B6EC5" w:rsidP="006B6EC5">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0701-0001</w:t>
            </w:r>
          </w:p>
        </w:tc>
        <w:tc>
          <w:tcPr>
            <w:tcW w:w="5324" w:type="dxa"/>
            <w:gridSpan w:val="6"/>
            <w:tcBorders>
              <w:top w:val="single" w:sz="4" w:space="0" w:color="auto"/>
              <w:left w:val="nil"/>
              <w:bottom w:val="single" w:sz="4" w:space="0" w:color="auto"/>
              <w:right w:val="single" w:sz="4" w:space="0" w:color="000000"/>
            </w:tcBorders>
            <w:shd w:val="clear" w:color="000000" w:fill="F2DCDB"/>
            <w:vAlign w:val="center"/>
            <w:hideMark/>
          </w:tcPr>
          <w:p w:rsidR="006B6EC5" w:rsidRPr="00A42B29" w:rsidRDefault="006B6EC5" w:rsidP="006B6EC5">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Унапређење безбедности саобраћаја у Општини</w:t>
            </w:r>
          </w:p>
        </w:tc>
        <w:tc>
          <w:tcPr>
            <w:tcW w:w="2440" w:type="dxa"/>
            <w:gridSpan w:val="20"/>
            <w:tcBorders>
              <w:top w:val="single" w:sz="4" w:space="0" w:color="auto"/>
              <w:left w:val="nil"/>
              <w:bottom w:val="single" w:sz="4" w:space="0" w:color="auto"/>
              <w:right w:val="single" w:sz="4" w:space="0" w:color="auto"/>
            </w:tcBorders>
            <w:shd w:val="clear" w:color="000000" w:fill="F2DCDB"/>
            <w:vAlign w:val="center"/>
            <w:hideMark/>
          </w:tcPr>
          <w:p w:rsidR="006B6EC5" w:rsidRPr="00A42B29" w:rsidRDefault="0025658D" w:rsidP="0025658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w:t>
            </w:r>
            <w:r w:rsidR="006B6EC5">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55</w:t>
            </w:r>
            <w:r w:rsidR="006B6EC5">
              <w:rPr>
                <w:rFonts w:ascii="Times New Roman" w:eastAsia="Times New Roman" w:hAnsi="Times New Roman" w:cs="Times New Roman"/>
                <w:b/>
                <w:bCs/>
                <w:color w:val="000000"/>
                <w:lang w:eastAsia="ru-RU"/>
              </w:rPr>
              <w:t>0</w:t>
            </w:r>
            <w:r w:rsidR="006B6EC5" w:rsidRPr="00A42B29">
              <w:rPr>
                <w:rFonts w:ascii="Times New Roman" w:eastAsia="Times New Roman" w:hAnsi="Times New Roman" w:cs="Times New Roman"/>
                <w:b/>
                <w:bCs/>
                <w:color w:val="000000"/>
                <w:lang w:eastAsia="ru-RU"/>
              </w:rPr>
              <w:t>,000.00</w:t>
            </w:r>
          </w:p>
        </w:tc>
        <w:tc>
          <w:tcPr>
            <w:tcW w:w="1346" w:type="dxa"/>
            <w:gridSpan w:val="5"/>
            <w:tcBorders>
              <w:top w:val="single" w:sz="4" w:space="0" w:color="auto"/>
              <w:left w:val="nil"/>
              <w:bottom w:val="single" w:sz="4" w:space="0" w:color="auto"/>
              <w:right w:val="single" w:sz="4" w:space="0" w:color="auto"/>
            </w:tcBorders>
            <w:shd w:val="clear" w:color="000000" w:fill="F2DCDB"/>
            <w:vAlign w:val="center"/>
            <w:hideMark/>
          </w:tcPr>
          <w:p w:rsidR="006B6EC5" w:rsidRPr="00A42B29" w:rsidRDefault="006B6EC5" w:rsidP="006B6EC5">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Општинска управа</w:t>
            </w:r>
          </w:p>
        </w:tc>
        <w:tc>
          <w:tcPr>
            <w:tcW w:w="2588" w:type="dxa"/>
            <w:gridSpan w:val="21"/>
            <w:tcBorders>
              <w:top w:val="single" w:sz="4" w:space="0" w:color="auto"/>
              <w:left w:val="nil"/>
              <w:bottom w:val="single" w:sz="4" w:space="0" w:color="auto"/>
              <w:right w:val="single" w:sz="4" w:space="0" w:color="auto"/>
            </w:tcBorders>
            <w:shd w:val="clear" w:color="000000" w:fill="F2DCDB"/>
            <w:vAlign w:val="center"/>
            <w:hideMark/>
          </w:tcPr>
          <w:p w:rsidR="006B6EC5" w:rsidRPr="00A42B29" w:rsidRDefault="006B6EC5" w:rsidP="006B6EC5">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Миомир Стевановић</w:t>
            </w:r>
          </w:p>
        </w:tc>
      </w:tr>
      <w:tr w:rsidR="006B6EC5" w:rsidRPr="00A42B29" w:rsidTr="0006108A">
        <w:trPr>
          <w:trHeight w:val="300"/>
        </w:trPr>
        <w:tc>
          <w:tcPr>
            <w:tcW w:w="2847"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B6EC5" w:rsidRPr="00A42B29" w:rsidRDefault="006B6EC5" w:rsidP="006B6EC5">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Циљ:</w:t>
            </w:r>
          </w:p>
        </w:tc>
        <w:tc>
          <w:tcPr>
            <w:tcW w:w="5324"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B6EC5" w:rsidRPr="00A42B29" w:rsidRDefault="006B6EC5" w:rsidP="006B6EC5">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Индикатори:</w:t>
            </w:r>
          </w:p>
        </w:tc>
        <w:tc>
          <w:tcPr>
            <w:tcW w:w="6374" w:type="dxa"/>
            <w:gridSpan w:val="46"/>
            <w:tcBorders>
              <w:top w:val="single" w:sz="4" w:space="0" w:color="auto"/>
              <w:left w:val="nil"/>
              <w:bottom w:val="single" w:sz="4" w:space="0" w:color="auto"/>
              <w:right w:val="single" w:sz="4" w:space="0" w:color="auto"/>
            </w:tcBorders>
            <w:shd w:val="clear" w:color="000000" w:fill="BFBFBF"/>
            <w:vAlign w:val="center"/>
            <w:hideMark/>
          </w:tcPr>
          <w:p w:rsidR="006B6EC5" w:rsidRPr="00A42B29" w:rsidRDefault="006B6EC5" w:rsidP="006B6EC5">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Вредности</w:t>
            </w:r>
          </w:p>
        </w:tc>
      </w:tr>
      <w:tr w:rsidR="006B6EC5" w:rsidRPr="00A42B29" w:rsidTr="0006108A">
        <w:trPr>
          <w:trHeight w:val="300"/>
        </w:trPr>
        <w:tc>
          <w:tcPr>
            <w:tcW w:w="2847" w:type="dxa"/>
            <w:gridSpan w:val="5"/>
            <w:vMerge/>
            <w:tcBorders>
              <w:top w:val="single" w:sz="4" w:space="0" w:color="auto"/>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i/>
                <w:iCs/>
                <w:color w:val="000000"/>
                <w:lang w:eastAsia="ru-RU"/>
              </w:rPr>
            </w:pPr>
          </w:p>
        </w:tc>
        <w:tc>
          <w:tcPr>
            <w:tcW w:w="5324" w:type="dxa"/>
            <w:gridSpan w:val="6"/>
            <w:vMerge/>
            <w:tcBorders>
              <w:top w:val="single" w:sz="4" w:space="0" w:color="auto"/>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i/>
                <w:iCs/>
                <w:color w:val="000000"/>
                <w:lang w:eastAsia="ru-RU"/>
              </w:rPr>
            </w:pPr>
          </w:p>
        </w:tc>
        <w:tc>
          <w:tcPr>
            <w:tcW w:w="1187" w:type="dxa"/>
            <w:gridSpan w:val="11"/>
            <w:tcBorders>
              <w:top w:val="nil"/>
              <w:left w:val="nil"/>
              <w:bottom w:val="single" w:sz="4" w:space="0" w:color="auto"/>
              <w:right w:val="single" w:sz="4" w:space="0" w:color="auto"/>
            </w:tcBorders>
            <w:shd w:val="clear" w:color="000000" w:fill="BFBFBF"/>
            <w:noWrap/>
            <w:vAlign w:val="center"/>
            <w:hideMark/>
          </w:tcPr>
          <w:p w:rsidR="006B6EC5" w:rsidRPr="00A42B2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253" w:type="dxa"/>
            <w:gridSpan w:val="9"/>
            <w:tcBorders>
              <w:top w:val="nil"/>
              <w:left w:val="nil"/>
              <w:bottom w:val="single" w:sz="4" w:space="0" w:color="auto"/>
              <w:right w:val="single" w:sz="4" w:space="0" w:color="auto"/>
            </w:tcBorders>
            <w:shd w:val="clear" w:color="000000" w:fill="BFBFBF"/>
            <w:noWrap/>
            <w:vAlign w:val="center"/>
            <w:hideMark/>
          </w:tcPr>
          <w:p w:rsidR="006B6EC5" w:rsidRPr="00A42B2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346" w:type="dxa"/>
            <w:gridSpan w:val="5"/>
            <w:tcBorders>
              <w:top w:val="single" w:sz="4" w:space="0" w:color="auto"/>
              <w:left w:val="nil"/>
              <w:bottom w:val="single" w:sz="4" w:space="0" w:color="auto"/>
              <w:right w:val="single" w:sz="4" w:space="0" w:color="auto"/>
            </w:tcBorders>
            <w:shd w:val="clear" w:color="000000" w:fill="BFBFBF"/>
            <w:noWrap/>
            <w:vAlign w:val="center"/>
            <w:hideMark/>
          </w:tcPr>
          <w:p w:rsidR="006B6EC5" w:rsidRPr="00A42B2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14" w:type="dxa"/>
            <w:gridSpan w:val="11"/>
            <w:tcBorders>
              <w:top w:val="nil"/>
              <w:left w:val="nil"/>
              <w:bottom w:val="single" w:sz="4" w:space="0" w:color="auto"/>
              <w:right w:val="single" w:sz="4" w:space="0" w:color="auto"/>
            </w:tcBorders>
            <w:shd w:val="clear" w:color="000000" w:fill="BFBFBF"/>
            <w:noWrap/>
            <w:vAlign w:val="center"/>
            <w:hideMark/>
          </w:tcPr>
          <w:p w:rsidR="006B6EC5" w:rsidRPr="00A42B2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74" w:type="dxa"/>
            <w:gridSpan w:val="10"/>
            <w:tcBorders>
              <w:top w:val="nil"/>
              <w:left w:val="nil"/>
              <w:bottom w:val="single" w:sz="4" w:space="0" w:color="auto"/>
              <w:right w:val="single" w:sz="4" w:space="0" w:color="auto"/>
            </w:tcBorders>
            <w:shd w:val="clear" w:color="000000" w:fill="BFBFBF"/>
            <w:noWrap/>
            <w:vAlign w:val="center"/>
            <w:hideMark/>
          </w:tcPr>
          <w:p w:rsidR="006B6EC5" w:rsidRPr="00A42B2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2E5575" w:rsidTr="0006108A">
        <w:trPr>
          <w:trHeight w:val="300"/>
        </w:trPr>
        <w:tc>
          <w:tcPr>
            <w:tcW w:w="284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A42B29" w:rsidRDefault="006B6EC5" w:rsidP="006B6EC5">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Испуњење обавеза у складу са законима у домену постојања стратешких и оперативних планова</w:t>
            </w:r>
          </w:p>
        </w:tc>
        <w:tc>
          <w:tcPr>
            <w:tcW w:w="532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A42B29" w:rsidRDefault="006B6EC5" w:rsidP="006B6EC5">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Проценат града покривен безбедносним системом видео надзора</w:t>
            </w:r>
            <w:r w:rsidRPr="00FE6ED4">
              <w:rPr>
                <w:rFonts w:ascii="Times New Roman" w:eastAsia="Times New Roman" w:hAnsi="Times New Roman" w:cs="Times New Roman"/>
                <w:color w:val="000000"/>
                <w:lang w:eastAsia="ru-RU"/>
              </w:rPr>
              <w:tab/>
            </w:r>
            <w:r w:rsidRPr="00FE6ED4">
              <w:rPr>
                <w:rFonts w:ascii="Times New Roman" w:eastAsia="Times New Roman" w:hAnsi="Times New Roman" w:cs="Times New Roman"/>
                <w:color w:val="000000"/>
                <w:lang w:eastAsia="ru-RU"/>
              </w:rPr>
              <w:tab/>
            </w:r>
          </w:p>
        </w:tc>
        <w:tc>
          <w:tcPr>
            <w:tcW w:w="1187" w:type="dxa"/>
            <w:gridSpan w:val="11"/>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6EC5" w:rsidRPr="00A42B29" w:rsidRDefault="006B6EC5" w:rsidP="006B6EC5">
            <w:pPr>
              <w:spacing w:after="0" w:line="240" w:lineRule="auto"/>
              <w:jc w:val="center"/>
              <w:rPr>
                <w:rFonts w:ascii="Times New Roman" w:eastAsia="Times New Roman" w:hAnsi="Times New Roman" w:cs="Times New Roman"/>
                <w:color w:val="000000"/>
                <w:lang w:eastAsia="ru-RU"/>
              </w:rPr>
            </w:pPr>
          </w:p>
        </w:tc>
        <w:tc>
          <w:tcPr>
            <w:tcW w:w="1253" w:type="dxa"/>
            <w:gridSpan w:val="9"/>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6EC5" w:rsidRPr="002E5575" w:rsidRDefault="006B6EC5" w:rsidP="006B6EC5">
            <w:pPr>
              <w:spacing w:after="0" w:line="240" w:lineRule="auto"/>
              <w:jc w:val="center"/>
              <w:rPr>
                <w:rFonts w:ascii="Times New Roman" w:eastAsia="Times New Roman" w:hAnsi="Times New Roman" w:cs="Times New Roman"/>
                <w:color w:val="000000"/>
                <w:lang w:val="sr-Latn-CS" w:eastAsia="ru-RU"/>
              </w:rPr>
            </w:pPr>
            <w:r>
              <w:rPr>
                <w:rFonts w:ascii="Times New Roman" w:eastAsia="Times New Roman" w:hAnsi="Times New Roman" w:cs="Times New Roman"/>
                <w:color w:val="000000"/>
                <w:lang w:val="sr-Latn-CS" w:eastAsia="ru-RU"/>
              </w:rPr>
              <w:t>20</w:t>
            </w:r>
          </w:p>
          <w:p w:rsidR="006B6EC5" w:rsidRPr="00A42B29" w:rsidRDefault="006B6EC5" w:rsidP="006B6EC5">
            <w:pPr>
              <w:spacing w:after="0" w:line="240" w:lineRule="auto"/>
              <w:jc w:val="center"/>
              <w:rPr>
                <w:rFonts w:ascii="Times New Roman" w:eastAsia="Times New Roman" w:hAnsi="Times New Roman" w:cs="Times New Roman"/>
                <w:color w:val="000000"/>
                <w:lang w:eastAsia="ru-RU"/>
              </w:rPr>
            </w:pPr>
          </w:p>
        </w:tc>
        <w:tc>
          <w:tcPr>
            <w:tcW w:w="1346" w:type="dxa"/>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6EC5" w:rsidRPr="002E5575" w:rsidRDefault="006B6EC5" w:rsidP="006B6EC5">
            <w:pPr>
              <w:spacing w:after="0" w:line="240" w:lineRule="auto"/>
              <w:jc w:val="center"/>
              <w:rPr>
                <w:rFonts w:ascii="Times New Roman" w:eastAsia="Times New Roman" w:hAnsi="Times New Roman" w:cs="Times New Roman"/>
                <w:color w:val="000000"/>
                <w:lang w:val="sr-Latn-CS" w:eastAsia="ru-RU"/>
              </w:rPr>
            </w:pPr>
            <w:r>
              <w:rPr>
                <w:rFonts w:ascii="Times New Roman" w:eastAsia="Times New Roman" w:hAnsi="Times New Roman" w:cs="Times New Roman"/>
                <w:color w:val="000000"/>
                <w:lang w:val="sr-Latn-CS" w:eastAsia="ru-RU"/>
              </w:rPr>
              <w:t>30</w:t>
            </w:r>
          </w:p>
        </w:tc>
        <w:tc>
          <w:tcPr>
            <w:tcW w:w="1214" w:type="dxa"/>
            <w:gridSpan w:val="11"/>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6EC5" w:rsidRPr="002E5575" w:rsidRDefault="006B6EC5" w:rsidP="006B6EC5">
            <w:pPr>
              <w:spacing w:after="0" w:line="240" w:lineRule="auto"/>
              <w:jc w:val="center"/>
              <w:rPr>
                <w:rFonts w:ascii="Times New Roman" w:eastAsia="Times New Roman" w:hAnsi="Times New Roman" w:cs="Times New Roman"/>
                <w:color w:val="000000"/>
                <w:lang w:val="sr-Latn-CS" w:eastAsia="ru-RU"/>
              </w:rPr>
            </w:pPr>
            <w:r>
              <w:rPr>
                <w:rFonts w:ascii="Times New Roman" w:eastAsia="Times New Roman" w:hAnsi="Times New Roman" w:cs="Times New Roman"/>
                <w:color w:val="000000"/>
                <w:lang w:val="sr-Latn-CS" w:eastAsia="ru-RU"/>
              </w:rPr>
              <w:t>40</w:t>
            </w:r>
          </w:p>
        </w:tc>
        <w:tc>
          <w:tcPr>
            <w:tcW w:w="1374" w:type="dxa"/>
            <w:gridSpan w:val="10"/>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6EC5" w:rsidRPr="002E5575" w:rsidRDefault="006B6EC5" w:rsidP="006B6EC5">
            <w:pPr>
              <w:spacing w:after="0" w:line="240" w:lineRule="auto"/>
              <w:jc w:val="center"/>
              <w:rPr>
                <w:rFonts w:ascii="Times New Roman" w:eastAsia="Times New Roman" w:hAnsi="Times New Roman" w:cs="Times New Roman"/>
                <w:color w:val="000000"/>
                <w:lang w:val="sr-Latn-CS" w:eastAsia="ru-RU"/>
              </w:rPr>
            </w:pPr>
            <w:r>
              <w:rPr>
                <w:rFonts w:ascii="Times New Roman" w:eastAsia="Times New Roman" w:hAnsi="Times New Roman" w:cs="Times New Roman"/>
                <w:color w:val="000000"/>
                <w:lang w:val="sr-Latn-CS" w:eastAsia="ru-RU"/>
              </w:rPr>
              <w:t>40</w:t>
            </w:r>
          </w:p>
        </w:tc>
      </w:tr>
      <w:tr w:rsidR="006B6EC5" w:rsidRPr="00A42B29" w:rsidTr="0006108A">
        <w:trPr>
          <w:trHeight w:val="390"/>
        </w:trPr>
        <w:tc>
          <w:tcPr>
            <w:tcW w:w="2847"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5324" w:type="dxa"/>
            <w:gridSpan w:val="6"/>
            <w:vMerge/>
            <w:tcBorders>
              <w:top w:val="single" w:sz="4" w:space="0" w:color="auto"/>
              <w:left w:val="single" w:sz="4" w:space="0" w:color="auto"/>
              <w:bottom w:val="single" w:sz="4" w:space="0" w:color="000000"/>
              <w:right w:val="single" w:sz="4" w:space="0" w:color="000000"/>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187" w:type="dxa"/>
            <w:gridSpan w:val="11"/>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6EC5" w:rsidRPr="00A42B29" w:rsidRDefault="006B6EC5" w:rsidP="006B6EC5">
            <w:pPr>
              <w:spacing w:after="0" w:line="240" w:lineRule="auto"/>
              <w:jc w:val="center"/>
              <w:rPr>
                <w:rFonts w:ascii="Times New Roman" w:eastAsia="Times New Roman" w:hAnsi="Times New Roman" w:cs="Times New Roman"/>
                <w:color w:val="000000"/>
                <w:lang w:eastAsia="ru-RU"/>
              </w:rPr>
            </w:pPr>
          </w:p>
        </w:tc>
        <w:tc>
          <w:tcPr>
            <w:tcW w:w="1253" w:type="dxa"/>
            <w:gridSpan w:val="9"/>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6EC5" w:rsidRPr="00A42B29" w:rsidRDefault="006B6EC5" w:rsidP="006B6EC5">
            <w:pPr>
              <w:spacing w:after="0" w:line="240" w:lineRule="auto"/>
              <w:jc w:val="center"/>
              <w:rPr>
                <w:rFonts w:ascii="Times New Roman" w:eastAsia="Times New Roman" w:hAnsi="Times New Roman" w:cs="Times New Roman"/>
                <w:color w:val="000000"/>
                <w:lang w:eastAsia="ru-RU"/>
              </w:rPr>
            </w:pPr>
          </w:p>
        </w:tc>
        <w:tc>
          <w:tcPr>
            <w:tcW w:w="1346" w:type="dxa"/>
            <w:gridSpan w:val="5"/>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6EC5" w:rsidRPr="00A42B29" w:rsidRDefault="006B6EC5" w:rsidP="006B6EC5">
            <w:pPr>
              <w:spacing w:after="0" w:line="240" w:lineRule="auto"/>
              <w:jc w:val="center"/>
              <w:rPr>
                <w:rFonts w:ascii="Times New Roman" w:eastAsia="Times New Roman" w:hAnsi="Times New Roman" w:cs="Times New Roman"/>
                <w:color w:val="000000"/>
                <w:lang w:eastAsia="ru-RU"/>
              </w:rPr>
            </w:pPr>
          </w:p>
        </w:tc>
        <w:tc>
          <w:tcPr>
            <w:tcW w:w="1214" w:type="dxa"/>
            <w:gridSpan w:val="11"/>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6EC5" w:rsidRPr="00A42B29" w:rsidRDefault="006B6EC5" w:rsidP="006B6EC5">
            <w:pPr>
              <w:spacing w:after="0" w:line="240" w:lineRule="auto"/>
              <w:jc w:val="center"/>
              <w:rPr>
                <w:rFonts w:ascii="Times New Roman" w:eastAsia="Times New Roman" w:hAnsi="Times New Roman" w:cs="Times New Roman"/>
                <w:color w:val="000000"/>
                <w:lang w:eastAsia="ru-RU"/>
              </w:rPr>
            </w:pPr>
          </w:p>
        </w:tc>
        <w:tc>
          <w:tcPr>
            <w:tcW w:w="1374" w:type="dxa"/>
            <w:gridSpan w:val="10"/>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6EC5" w:rsidRPr="00A42B29" w:rsidRDefault="006B6EC5" w:rsidP="006B6EC5">
            <w:pPr>
              <w:spacing w:after="0" w:line="240" w:lineRule="auto"/>
              <w:jc w:val="center"/>
              <w:rPr>
                <w:rFonts w:ascii="Times New Roman" w:eastAsia="Times New Roman" w:hAnsi="Times New Roman" w:cs="Times New Roman"/>
                <w:color w:val="000000"/>
                <w:lang w:eastAsia="ru-RU"/>
              </w:rPr>
            </w:pPr>
          </w:p>
        </w:tc>
      </w:tr>
      <w:tr w:rsidR="006B6EC5" w:rsidTr="0006108A">
        <w:trPr>
          <w:trHeight w:val="300"/>
        </w:trPr>
        <w:tc>
          <w:tcPr>
            <w:tcW w:w="2847"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532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A42B29" w:rsidRDefault="006B6EC5" w:rsidP="006B6EC5">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Висина средстава наплаћених од казни за прекршаје у саобраћају изречене на територији Општине Владичин Хан</w:t>
            </w:r>
          </w:p>
        </w:tc>
        <w:tc>
          <w:tcPr>
            <w:tcW w:w="1187" w:type="dxa"/>
            <w:gridSpan w:val="11"/>
            <w:vMerge w:val="restart"/>
            <w:tcBorders>
              <w:top w:val="nil"/>
              <w:left w:val="single" w:sz="4" w:space="0" w:color="auto"/>
              <w:bottom w:val="single" w:sz="4" w:space="0" w:color="auto"/>
              <w:right w:val="single" w:sz="4" w:space="0" w:color="auto"/>
            </w:tcBorders>
            <w:shd w:val="clear" w:color="auto" w:fill="auto"/>
            <w:noWrap/>
            <w:hideMark/>
          </w:tcPr>
          <w:p w:rsidR="006B6EC5" w:rsidRPr="00FE6ED4" w:rsidRDefault="006B6EC5" w:rsidP="006B6EC5">
            <w:pPr>
              <w:jc w:val="center"/>
            </w:pPr>
            <w:r w:rsidRPr="00B21E20">
              <w:t>6</w:t>
            </w:r>
            <w:r>
              <w:t>,</w:t>
            </w:r>
            <w:r w:rsidRPr="00B21E20">
              <w:t>500</w:t>
            </w:r>
            <w:r>
              <w:t>,</w:t>
            </w:r>
            <w:r w:rsidRPr="00B21E20">
              <w:t>00</w:t>
            </w:r>
            <w:r>
              <w:t>0</w:t>
            </w:r>
          </w:p>
        </w:tc>
        <w:tc>
          <w:tcPr>
            <w:tcW w:w="1253" w:type="dxa"/>
            <w:gridSpan w:val="9"/>
            <w:vMerge w:val="restart"/>
            <w:tcBorders>
              <w:top w:val="nil"/>
              <w:left w:val="single" w:sz="4" w:space="0" w:color="auto"/>
              <w:bottom w:val="single" w:sz="4" w:space="0" w:color="auto"/>
              <w:right w:val="single" w:sz="4" w:space="0" w:color="auto"/>
            </w:tcBorders>
            <w:shd w:val="clear" w:color="auto" w:fill="auto"/>
            <w:noWrap/>
            <w:hideMark/>
          </w:tcPr>
          <w:p w:rsidR="006B6EC5" w:rsidRPr="00FE6ED4" w:rsidRDefault="006B6EC5" w:rsidP="006B6EC5">
            <w:pPr>
              <w:jc w:val="center"/>
            </w:pPr>
            <w:r w:rsidRPr="00B21E20">
              <w:t>6</w:t>
            </w:r>
            <w:r>
              <w:t>,</w:t>
            </w:r>
            <w:r w:rsidRPr="00B21E20">
              <w:t>000</w:t>
            </w:r>
            <w:r>
              <w:t>,</w:t>
            </w:r>
            <w:r w:rsidRPr="00B21E20">
              <w:t>00</w:t>
            </w:r>
            <w:r>
              <w:t>0</w:t>
            </w:r>
          </w:p>
        </w:tc>
        <w:tc>
          <w:tcPr>
            <w:tcW w:w="134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FE6ED4" w:rsidRDefault="00D22333" w:rsidP="00D22333">
            <w:pPr>
              <w:jc w:val="center"/>
            </w:pPr>
            <w:r>
              <w:t>10</w:t>
            </w:r>
            <w:r w:rsidR="006B6EC5" w:rsidRPr="00C0219E">
              <w:t>,</w:t>
            </w:r>
            <w:r>
              <w:t>0</w:t>
            </w:r>
            <w:r w:rsidR="006B6EC5" w:rsidRPr="00C0219E">
              <w:t>00,000</w:t>
            </w:r>
          </w:p>
        </w:tc>
        <w:tc>
          <w:tcPr>
            <w:tcW w:w="1214" w:type="dxa"/>
            <w:gridSpan w:val="11"/>
            <w:vMerge w:val="restart"/>
            <w:tcBorders>
              <w:top w:val="nil"/>
              <w:left w:val="single" w:sz="4" w:space="0" w:color="auto"/>
              <w:bottom w:val="single" w:sz="4" w:space="0" w:color="auto"/>
              <w:right w:val="single" w:sz="4" w:space="0" w:color="auto"/>
            </w:tcBorders>
            <w:shd w:val="clear" w:color="auto" w:fill="auto"/>
            <w:noWrap/>
            <w:hideMark/>
          </w:tcPr>
          <w:p w:rsidR="006B6EC5" w:rsidRPr="00B21E20" w:rsidRDefault="00D22333" w:rsidP="006B6EC5">
            <w:pPr>
              <w:jc w:val="center"/>
            </w:pPr>
            <w:r>
              <w:t>10</w:t>
            </w:r>
            <w:r w:rsidR="006B6EC5">
              <w:t>,</w:t>
            </w:r>
            <w:r w:rsidR="006B6EC5" w:rsidRPr="00B21E20">
              <w:t>000</w:t>
            </w:r>
            <w:r w:rsidR="006B6EC5">
              <w:t>,</w:t>
            </w:r>
            <w:r w:rsidR="006B6EC5" w:rsidRPr="00B21E20">
              <w:t>000</w:t>
            </w:r>
          </w:p>
        </w:tc>
        <w:tc>
          <w:tcPr>
            <w:tcW w:w="1374" w:type="dxa"/>
            <w:gridSpan w:val="10"/>
            <w:vMerge w:val="restart"/>
            <w:tcBorders>
              <w:top w:val="nil"/>
              <w:left w:val="single" w:sz="4" w:space="0" w:color="auto"/>
              <w:bottom w:val="single" w:sz="4" w:space="0" w:color="auto"/>
              <w:right w:val="single" w:sz="4" w:space="0" w:color="auto"/>
            </w:tcBorders>
            <w:shd w:val="clear" w:color="auto" w:fill="auto"/>
            <w:noWrap/>
            <w:hideMark/>
          </w:tcPr>
          <w:p w:rsidR="006B6EC5" w:rsidRDefault="00D22333" w:rsidP="006B6EC5">
            <w:pPr>
              <w:jc w:val="center"/>
            </w:pPr>
            <w:r>
              <w:t>12</w:t>
            </w:r>
            <w:r w:rsidR="006B6EC5">
              <w:t>,</w:t>
            </w:r>
            <w:r w:rsidR="006B6EC5" w:rsidRPr="00B21E20">
              <w:t>000</w:t>
            </w:r>
            <w:r w:rsidR="006B6EC5">
              <w:t>,</w:t>
            </w:r>
            <w:r w:rsidR="006B6EC5" w:rsidRPr="00B21E20">
              <w:t>000</w:t>
            </w:r>
          </w:p>
        </w:tc>
      </w:tr>
      <w:tr w:rsidR="006B6EC5" w:rsidRPr="00A42B29" w:rsidTr="0006108A">
        <w:trPr>
          <w:trHeight w:val="465"/>
        </w:trPr>
        <w:tc>
          <w:tcPr>
            <w:tcW w:w="2847"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5324" w:type="dxa"/>
            <w:gridSpan w:val="6"/>
            <w:vMerge/>
            <w:tcBorders>
              <w:top w:val="single" w:sz="4" w:space="0" w:color="auto"/>
              <w:left w:val="single" w:sz="4" w:space="0" w:color="auto"/>
              <w:bottom w:val="single" w:sz="4" w:space="0" w:color="000000"/>
              <w:right w:val="single" w:sz="4" w:space="0" w:color="000000"/>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187" w:type="dxa"/>
            <w:gridSpan w:val="11"/>
            <w:vMerge/>
            <w:tcBorders>
              <w:top w:val="nil"/>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253" w:type="dxa"/>
            <w:gridSpan w:val="9"/>
            <w:vMerge/>
            <w:tcBorders>
              <w:top w:val="nil"/>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346" w:type="dxa"/>
            <w:gridSpan w:val="5"/>
            <w:vMerge/>
            <w:tcBorders>
              <w:top w:val="single" w:sz="4" w:space="0" w:color="auto"/>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214" w:type="dxa"/>
            <w:gridSpan w:val="11"/>
            <w:vMerge/>
            <w:tcBorders>
              <w:top w:val="nil"/>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374" w:type="dxa"/>
            <w:gridSpan w:val="10"/>
            <w:vMerge/>
            <w:tcBorders>
              <w:top w:val="nil"/>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r>
      <w:tr w:rsidR="006B6EC5" w:rsidRPr="00A42B29" w:rsidTr="0006108A">
        <w:trPr>
          <w:trHeight w:val="660"/>
        </w:trPr>
        <w:tc>
          <w:tcPr>
            <w:tcW w:w="1113" w:type="dxa"/>
            <w:tcBorders>
              <w:top w:val="nil"/>
              <w:left w:val="single" w:sz="4" w:space="0" w:color="auto"/>
              <w:bottom w:val="single" w:sz="4" w:space="0" w:color="auto"/>
              <w:right w:val="single" w:sz="4" w:space="0" w:color="auto"/>
            </w:tcBorders>
            <w:shd w:val="clear" w:color="000000" w:fill="F2DCDB"/>
            <w:noWrap/>
            <w:vAlign w:val="center"/>
            <w:hideMark/>
          </w:tcPr>
          <w:p w:rsidR="006B6EC5" w:rsidRPr="00A42B29" w:rsidRDefault="006B6EC5" w:rsidP="006B6EC5">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 </w:t>
            </w:r>
          </w:p>
        </w:tc>
        <w:tc>
          <w:tcPr>
            <w:tcW w:w="1714" w:type="dxa"/>
            <w:gridSpan w:val="3"/>
            <w:tcBorders>
              <w:top w:val="nil"/>
              <w:left w:val="nil"/>
              <w:bottom w:val="single" w:sz="4" w:space="0" w:color="auto"/>
              <w:right w:val="single" w:sz="4" w:space="0" w:color="auto"/>
            </w:tcBorders>
            <w:shd w:val="clear" w:color="000000" w:fill="F2DCDB"/>
            <w:noWrap/>
            <w:vAlign w:val="center"/>
            <w:hideMark/>
          </w:tcPr>
          <w:p w:rsidR="006B6EC5" w:rsidRPr="00A42B29" w:rsidRDefault="006B6EC5" w:rsidP="006B6EC5">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0701-0002</w:t>
            </w:r>
          </w:p>
        </w:tc>
        <w:tc>
          <w:tcPr>
            <w:tcW w:w="5344" w:type="dxa"/>
            <w:gridSpan w:val="7"/>
            <w:tcBorders>
              <w:top w:val="single" w:sz="4" w:space="0" w:color="auto"/>
              <w:left w:val="nil"/>
              <w:bottom w:val="single" w:sz="4" w:space="0" w:color="auto"/>
              <w:right w:val="single" w:sz="4" w:space="0" w:color="000000"/>
            </w:tcBorders>
            <w:shd w:val="clear" w:color="000000" w:fill="F2DCDB"/>
            <w:vAlign w:val="center"/>
            <w:hideMark/>
          </w:tcPr>
          <w:p w:rsidR="006B6EC5" w:rsidRPr="00A42B29" w:rsidRDefault="006B6EC5" w:rsidP="006B6EC5">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Управљање и одржавање саораћајне инфраструктуре</w:t>
            </w:r>
          </w:p>
        </w:tc>
        <w:tc>
          <w:tcPr>
            <w:tcW w:w="2440" w:type="dxa"/>
            <w:gridSpan w:val="20"/>
            <w:tcBorders>
              <w:top w:val="single" w:sz="4" w:space="0" w:color="auto"/>
              <w:left w:val="nil"/>
              <w:bottom w:val="single" w:sz="4" w:space="0" w:color="auto"/>
              <w:right w:val="single" w:sz="4" w:space="0" w:color="auto"/>
            </w:tcBorders>
            <w:shd w:val="clear" w:color="000000" w:fill="F2DCDB"/>
            <w:vAlign w:val="center"/>
            <w:hideMark/>
          </w:tcPr>
          <w:p w:rsidR="006B6EC5" w:rsidRPr="00A42B29" w:rsidRDefault="0025658D" w:rsidP="0025658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91,6</w:t>
            </w:r>
            <w:r w:rsidR="006B6EC5" w:rsidRPr="00A42B29">
              <w:rPr>
                <w:rFonts w:ascii="Times New Roman" w:eastAsia="Times New Roman" w:hAnsi="Times New Roman" w:cs="Times New Roman"/>
                <w:b/>
                <w:bCs/>
                <w:color w:val="000000"/>
                <w:lang w:eastAsia="ru-RU"/>
              </w:rPr>
              <w:t>00,000.00</w:t>
            </w:r>
          </w:p>
        </w:tc>
        <w:tc>
          <w:tcPr>
            <w:tcW w:w="1373" w:type="dxa"/>
            <w:gridSpan w:val="6"/>
            <w:tcBorders>
              <w:top w:val="single" w:sz="4" w:space="0" w:color="auto"/>
              <w:left w:val="nil"/>
              <w:bottom w:val="single" w:sz="4" w:space="0" w:color="auto"/>
              <w:right w:val="single" w:sz="4" w:space="0" w:color="auto"/>
            </w:tcBorders>
            <w:shd w:val="clear" w:color="000000" w:fill="F2DCDB"/>
            <w:vAlign w:val="center"/>
            <w:hideMark/>
          </w:tcPr>
          <w:p w:rsidR="006B6EC5" w:rsidRPr="00A42B29" w:rsidRDefault="006B6EC5" w:rsidP="006B6EC5">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Општинска управа</w:t>
            </w:r>
          </w:p>
        </w:tc>
        <w:tc>
          <w:tcPr>
            <w:tcW w:w="2561" w:type="dxa"/>
            <w:gridSpan w:val="20"/>
            <w:tcBorders>
              <w:top w:val="single" w:sz="4" w:space="0" w:color="auto"/>
              <w:left w:val="nil"/>
              <w:bottom w:val="single" w:sz="4" w:space="0" w:color="auto"/>
              <w:right w:val="single" w:sz="4" w:space="0" w:color="auto"/>
            </w:tcBorders>
            <w:shd w:val="clear" w:color="000000" w:fill="F2DCDB"/>
            <w:vAlign w:val="center"/>
            <w:hideMark/>
          </w:tcPr>
          <w:p w:rsidR="006B6EC5" w:rsidRPr="00A42B29" w:rsidRDefault="006B6EC5" w:rsidP="006B6EC5">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Марија Андрејевић</w:t>
            </w:r>
          </w:p>
        </w:tc>
      </w:tr>
      <w:tr w:rsidR="006B6EC5" w:rsidRPr="00A42B29" w:rsidTr="0006108A">
        <w:trPr>
          <w:trHeight w:val="300"/>
        </w:trPr>
        <w:tc>
          <w:tcPr>
            <w:tcW w:w="2827" w:type="dxa"/>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B6EC5" w:rsidRPr="00A42B29" w:rsidRDefault="006B6EC5" w:rsidP="006B6EC5">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Циљ:</w:t>
            </w:r>
          </w:p>
        </w:tc>
        <w:tc>
          <w:tcPr>
            <w:tcW w:w="5344" w:type="dxa"/>
            <w:gridSpan w:val="7"/>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B6EC5" w:rsidRPr="00A42B29" w:rsidRDefault="006B6EC5" w:rsidP="006B6EC5">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Индикатори:</w:t>
            </w:r>
          </w:p>
        </w:tc>
        <w:tc>
          <w:tcPr>
            <w:tcW w:w="6374" w:type="dxa"/>
            <w:gridSpan w:val="46"/>
            <w:tcBorders>
              <w:top w:val="single" w:sz="4" w:space="0" w:color="auto"/>
              <w:left w:val="nil"/>
              <w:bottom w:val="single" w:sz="4" w:space="0" w:color="auto"/>
              <w:right w:val="single" w:sz="4" w:space="0" w:color="auto"/>
            </w:tcBorders>
            <w:shd w:val="clear" w:color="000000" w:fill="BFBFBF"/>
            <w:vAlign w:val="center"/>
            <w:hideMark/>
          </w:tcPr>
          <w:p w:rsidR="006B6EC5" w:rsidRPr="00A42B29" w:rsidRDefault="006B6EC5" w:rsidP="006B6EC5">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Вредности</w:t>
            </w:r>
          </w:p>
        </w:tc>
      </w:tr>
      <w:tr w:rsidR="006B6EC5" w:rsidRPr="00A42B29" w:rsidTr="0006108A">
        <w:trPr>
          <w:trHeight w:val="300"/>
        </w:trPr>
        <w:tc>
          <w:tcPr>
            <w:tcW w:w="2827" w:type="dxa"/>
            <w:gridSpan w:val="4"/>
            <w:vMerge/>
            <w:tcBorders>
              <w:top w:val="single" w:sz="4" w:space="0" w:color="auto"/>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i/>
                <w:iCs/>
                <w:color w:val="000000"/>
                <w:lang w:eastAsia="ru-RU"/>
              </w:rPr>
            </w:pPr>
          </w:p>
        </w:tc>
        <w:tc>
          <w:tcPr>
            <w:tcW w:w="5344" w:type="dxa"/>
            <w:gridSpan w:val="7"/>
            <w:vMerge/>
            <w:tcBorders>
              <w:top w:val="single" w:sz="4" w:space="0" w:color="auto"/>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i/>
                <w:iCs/>
                <w:color w:val="000000"/>
                <w:lang w:eastAsia="ru-RU"/>
              </w:rPr>
            </w:pPr>
          </w:p>
        </w:tc>
        <w:tc>
          <w:tcPr>
            <w:tcW w:w="1194" w:type="dxa"/>
            <w:gridSpan w:val="12"/>
            <w:tcBorders>
              <w:top w:val="nil"/>
              <w:left w:val="nil"/>
              <w:bottom w:val="single" w:sz="4" w:space="0" w:color="auto"/>
              <w:right w:val="single" w:sz="4" w:space="0" w:color="auto"/>
            </w:tcBorders>
            <w:shd w:val="clear" w:color="000000" w:fill="BFBFBF"/>
            <w:noWrap/>
            <w:vAlign w:val="center"/>
            <w:hideMark/>
          </w:tcPr>
          <w:p w:rsidR="006B6EC5" w:rsidRPr="00A42B2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265" w:type="dxa"/>
            <w:gridSpan w:val="9"/>
            <w:tcBorders>
              <w:top w:val="nil"/>
              <w:left w:val="nil"/>
              <w:bottom w:val="single" w:sz="4" w:space="0" w:color="auto"/>
              <w:right w:val="single" w:sz="4" w:space="0" w:color="auto"/>
            </w:tcBorders>
            <w:shd w:val="clear" w:color="000000" w:fill="BFBFBF"/>
            <w:noWrap/>
            <w:vAlign w:val="center"/>
            <w:hideMark/>
          </w:tcPr>
          <w:p w:rsidR="006B6EC5" w:rsidRPr="00A42B2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354" w:type="dxa"/>
            <w:gridSpan w:val="5"/>
            <w:tcBorders>
              <w:top w:val="single" w:sz="4" w:space="0" w:color="auto"/>
              <w:left w:val="nil"/>
              <w:bottom w:val="single" w:sz="4" w:space="0" w:color="auto"/>
              <w:right w:val="single" w:sz="4" w:space="0" w:color="auto"/>
            </w:tcBorders>
            <w:shd w:val="clear" w:color="000000" w:fill="BFBFBF"/>
            <w:noWrap/>
            <w:vAlign w:val="center"/>
            <w:hideMark/>
          </w:tcPr>
          <w:p w:rsidR="006B6EC5" w:rsidRPr="00A42B2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187" w:type="dxa"/>
            <w:gridSpan w:val="10"/>
            <w:tcBorders>
              <w:top w:val="nil"/>
              <w:left w:val="nil"/>
              <w:bottom w:val="single" w:sz="4" w:space="0" w:color="auto"/>
              <w:right w:val="single" w:sz="4" w:space="0" w:color="auto"/>
            </w:tcBorders>
            <w:shd w:val="clear" w:color="000000" w:fill="BFBFBF"/>
            <w:noWrap/>
            <w:vAlign w:val="center"/>
            <w:hideMark/>
          </w:tcPr>
          <w:p w:rsidR="006B6EC5" w:rsidRPr="00A42B2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74" w:type="dxa"/>
            <w:gridSpan w:val="10"/>
            <w:tcBorders>
              <w:top w:val="nil"/>
              <w:left w:val="nil"/>
              <w:bottom w:val="single" w:sz="4" w:space="0" w:color="auto"/>
              <w:right w:val="single" w:sz="4" w:space="0" w:color="auto"/>
            </w:tcBorders>
            <w:shd w:val="clear" w:color="000000" w:fill="BFBFBF"/>
            <w:noWrap/>
            <w:vAlign w:val="center"/>
            <w:hideMark/>
          </w:tcPr>
          <w:p w:rsidR="006B6EC5" w:rsidRPr="00A42B2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Tr="0006108A">
        <w:trPr>
          <w:trHeight w:val="300"/>
        </w:trPr>
        <w:tc>
          <w:tcPr>
            <w:tcW w:w="2827"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A42B29" w:rsidRDefault="006B6EC5" w:rsidP="006B6EC5">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Одржавање квалитета путне мреже кроз реконструкцију и  редовно одржавање асфалтног покривача</w:t>
            </w:r>
          </w:p>
        </w:tc>
        <w:tc>
          <w:tcPr>
            <w:tcW w:w="534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A42B29" w:rsidRDefault="006B6EC5" w:rsidP="006B6EC5">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Број километара санираних и/или реконструисаних путева</w:t>
            </w:r>
          </w:p>
        </w:tc>
        <w:tc>
          <w:tcPr>
            <w:tcW w:w="1194" w:type="dxa"/>
            <w:gridSpan w:val="12"/>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35</w:t>
            </w:r>
          </w:p>
        </w:tc>
        <w:tc>
          <w:tcPr>
            <w:tcW w:w="1265"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40</w:t>
            </w:r>
          </w:p>
        </w:tc>
        <w:tc>
          <w:tcPr>
            <w:tcW w:w="135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50</w:t>
            </w:r>
          </w:p>
        </w:tc>
        <w:tc>
          <w:tcPr>
            <w:tcW w:w="1187"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50</w:t>
            </w:r>
          </w:p>
        </w:tc>
        <w:tc>
          <w:tcPr>
            <w:tcW w:w="1374"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50</w:t>
            </w:r>
          </w:p>
        </w:tc>
      </w:tr>
      <w:tr w:rsidR="006B6EC5" w:rsidRPr="00A42B29" w:rsidTr="0006108A">
        <w:trPr>
          <w:trHeight w:val="270"/>
        </w:trPr>
        <w:tc>
          <w:tcPr>
            <w:tcW w:w="2827" w:type="dxa"/>
            <w:gridSpan w:val="4"/>
            <w:vMerge/>
            <w:tcBorders>
              <w:top w:val="single" w:sz="4" w:space="0" w:color="auto"/>
              <w:left w:val="single" w:sz="4" w:space="0" w:color="auto"/>
              <w:bottom w:val="single" w:sz="4" w:space="0" w:color="000000"/>
              <w:right w:val="single" w:sz="4" w:space="0" w:color="000000"/>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5344" w:type="dxa"/>
            <w:gridSpan w:val="7"/>
            <w:vMerge/>
            <w:tcBorders>
              <w:top w:val="single" w:sz="4" w:space="0" w:color="auto"/>
              <w:left w:val="single" w:sz="4" w:space="0" w:color="auto"/>
              <w:bottom w:val="single" w:sz="4" w:space="0" w:color="000000"/>
              <w:right w:val="single" w:sz="4" w:space="0" w:color="000000"/>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194" w:type="dxa"/>
            <w:gridSpan w:val="12"/>
            <w:vMerge/>
            <w:tcBorders>
              <w:top w:val="nil"/>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265" w:type="dxa"/>
            <w:gridSpan w:val="9"/>
            <w:vMerge/>
            <w:tcBorders>
              <w:top w:val="nil"/>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354" w:type="dxa"/>
            <w:gridSpan w:val="5"/>
            <w:vMerge/>
            <w:tcBorders>
              <w:top w:val="single" w:sz="4" w:space="0" w:color="auto"/>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187" w:type="dxa"/>
            <w:gridSpan w:val="10"/>
            <w:vMerge/>
            <w:tcBorders>
              <w:top w:val="nil"/>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374" w:type="dxa"/>
            <w:gridSpan w:val="10"/>
            <w:vMerge/>
            <w:tcBorders>
              <w:top w:val="nil"/>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r>
      <w:tr w:rsidR="006B6EC5" w:rsidRPr="00661F49" w:rsidTr="0006108A">
        <w:trPr>
          <w:trHeight w:val="300"/>
        </w:trPr>
        <w:tc>
          <w:tcPr>
            <w:tcW w:w="2827" w:type="dxa"/>
            <w:gridSpan w:val="4"/>
            <w:vMerge/>
            <w:tcBorders>
              <w:top w:val="single" w:sz="4" w:space="0" w:color="auto"/>
              <w:left w:val="single" w:sz="4" w:space="0" w:color="auto"/>
              <w:bottom w:val="single" w:sz="4" w:space="0" w:color="000000"/>
              <w:right w:val="single" w:sz="4" w:space="0" w:color="000000"/>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534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A42B29" w:rsidRDefault="006B6EC5" w:rsidP="006B6EC5">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Износ средстава опредељених за одржавање путева</w:t>
            </w:r>
          </w:p>
        </w:tc>
        <w:tc>
          <w:tcPr>
            <w:tcW w:w="1194"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2A64BF" w:rsidRDefault="006B6EC5" w:rsidP="006B6EC5">
            <w:r w:rsidRPr="002A64BF">
              <w:t>20,500,000</w:t>
            </w:r>
          </w:p>
        </w:tc>
        <w:tc>
          <w:tcPr>
            <w:tcW w:w="126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E41E31" w:rsidRDefault="006B6EC5" w:rsidP="006B6EC5">
            <w:r w:rsidRPr="00E41E31">
              <w:t>22</w:t>
            </w:r>
            <w:r>
              <w:t>,</w:t>
            </w:r>
            <w:r w:rsidRPr="00E41E31">
              <w:t>500</w:t>
            </w:r>
            <w:r>
              <w:t>,</w:t>
            </w:r>
            <w:r w:rsidRPr="00E41E31">
              <w:t>000</w:t>
            </w:r>
          </w:p>
        </w:tc>
        <w:tc>
          <w:tcPr>
            <w:tcW w:w="135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C0219E" w:rsidRDefault="00D22333" w:rsidP="0025658D">
            <w:r>
              <w:t>5</w:t>
            </w:r>
            <w:r w:rsidR="0025658D">
              <w:t>0</w:t>
            </w:r>
            <w:r w:rsidR="006B6EC5" w:rsidRPr="00C0219E">
              <w:t>,</w:t>
            </w:r>
            <w:r w:rsidR="0025658D">
              <w:t>0</w:t>
            </w:r>
            <w:r w:rsidR="006B6EC5" w:rsidRPr="00C0219E">
              <w:t>00,000</w:t>
            </w:r>
          </w:p>
        </w:tc>
        <w:tc>
          <w:tcPr>
            <w:tcW w:w="1187"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661F49" w:rsidRDefault="006B6EC5" w:rsidP="006B6EC5">
            <w:r w:rsidRPr="00661F49">
              <w:t>65,000,000</w:t>
            </w:r>
          </w:p>
        </w:tc>
        <w:tc>
          <w:tcPr>
            <w:tcW w:w="1374"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661F49" w:rsidRDefault="006B6EC5" w:rsidP="006B6EC5">
            <w:r w:rsidRPr="00661F49">
              <w:t>65000000</w:t>
            </w:r>
          </w:p>
        </w:tc>
      </w:tr>
      <w:tr w:rsidR="006B6EC5" w:rsidRPr="00A42B29" w:rsidTr="0006108A">
        <w:trPr>
          <w:trHeight w:val="300"/>
        </w:trPr>
        <w:tc>
          <w:tcPr>
            <w:tcW w:w="2827" w:type="dxa"/>
            <w:gridSpan w:val="4"/>
            <w:vMerge/>
            <w:tcBorders>
              <w:top w:val="single" w:sz="4" w:space="0" w:color="auto"/>
              <w:left w:val="single" w:sz="4" w:space="0" w:color="auto"/>
              <w:bottom w:val="single" w:sz="4" w:space="0" w:color="000000"/>
              <w:right w:val="single" w:sz="4" w:space="0" w:color="000000"/>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5344" w:type="dxa"/>
            <w:gridSpan w:val="7"/>
            <w:vMerge/>
            <w:tcBorders>
              <w:top w:val="single" w:sz="4" w:space="0" w:color="auto"/>
              <w:left w:val="single" w:sz="4" w:space="0" w:color="auto"/>
              <w:bottom w:val="single" w:sz="4" w:space="0" w:color="000000"/>
              <w:right w:val="single" w:sz="4" w:space="0" w:color="000000"/>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194" w:type="dxa"/>
            <w:gridSpan w:val="12"/>
            <w:vMerge/>
            <w:tcBorders>
              <w:top w:val="single" w:sz="4" w:space="0" w:color="auto"/>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265" w:type="dxa"/>
            <w:gridSpan w:val="9"/>
            <w:vMerge/>
            <w:tcBorders>
              <w:top w:val="single" w:sz="4" w:space="0" w:color="auto"/>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354" w:type="dxa"/>
            <w:gridSpan w:val="5"/>
            <w:vMerge/>
            <w:tcBorders>
              <w:top w:val="single" w:sz="4" w:space="0" w:color="auto"/>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187" w:type="dxa"/>
            <w:gridSpan w:val="10"/>
            <w:vMerge/>
            <w:tcBorders>
              <w:top w:val="single" w:sz="4" w:space="0" w:color="auto"/>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c>
          <w:tcPr>
            <w:tcW w:w="1374" w:type="dxa"/>
            <w:gridSpan w:val="10"/>
            <w:vMerge/>
            <w:tcBorders>
              <w:top w:val="single" w:sz="4" w:space="0" w:color="auto"/>
              <w:left w:val="single" w:sz="4" w:space="0" w:color="auto"/>
              <w:bottom w:val="single" w:sz="4" w:space="0" w:color="auto"/>
              <w:right w:val="single" w:sz="4" w:space="0" w:color="auto"/>
            </w:tcBorders>
            <w:vAlign w:val="center"/>
            <w:hideMark/>
          </w:tcPr>
          <w:p w:rsidR="006B6EC5" w:rsidRPr="00A42B29" w:rsidRDefault="006B6EC5" w:rsidP="006B6EC5">
            <w:pPr>
              <w:spacing w:after="0" w:line="240" w:lineRule="auto"/>
              <w:rPr>
                <w:rFonts w:ascii="Times New Roman" w:eastAsia="Times New Roman" w:hAnsi="Times New Roman" w:cs="Times New Roman"/>
                <w:color w:val="000000"/>
                <w:lang w:eastAsia="ru-RU"/>
              </w:rPr>
            </w:pPr>
          </w:p>
        </w:tc>
      </w:tr>
      <w:tr w:rsidR="006B6EC5" w:rsidRPr="00FE6ED4" w:rsidTr="0006108A">
        <w:trPr>
          <w:trHeight w:val="825"/>
        </w:trPr>
        <w:tc>
          <w:tcPr>
            <w:tcW w:w="1113"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6B6EC5" w:rsidRPr="00FE6ED4"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FE6ED4">
              <w:rPr>
                <w:rFonts w:ascii="Times New Roman" w:eastAsia="Times New Roman" w:hAnsi="Times New Roman" w:cs="Times New Roman"/>
                <w:b/>
                <w:bCs/>
                <w:color w:val="000000"/>
                <w:sz w:val="28"/>
                <w:szCs w:val="28"/>
                <w:lang w:eastAsia="ru-RU"/>
              </w:rPr>
              <w:lastRenderedPageBreak/>
              <w:t>2001</w:t>
            </w:r>
          </w:p>
        </w:tc>
        <w:tc>
          <w:tcPr>
            <w:tcW w:w="1749"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6B6EC5" w:rsidRPr="00FE6ED4"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FE6ED4">
              <w:rPr>
                <w:rFonts w:ascii="Times New Roman" w:eastAsia="Times New Roman" w:hAnsi="Times New Roman" w:cs="Times New Roman"/>
                <w:b/>
                <w:bCs/>
                <w:color w:val="000000"/>
                <w:sz w:val="28"/>
                <w:szCs w:val="28"/>
                <w:lang w:eastAsia="ru-RU"/>
              </w:rPr>
              <w:t> </w:t>
            </w:r>
          </w:p>
        </w:tc>
        <w:tc>
          <w:tcPr>
            <w:tcW w:w="5309" w:type="dxa"/>
            <w:gridSpan w:val="5"/>
            <w:tcBorders>
              <w:top w:val="single" w:sz="4" w:space="0" w:color="auto"/>
              <w:left w:val="nil"/>
              <w:bottom w:val="single" w:sz="4" w:space="0" w:color="auto"/>
              <w:right w:val="single" w:sz="4" w:space="0" w:color="000000"/>
            </w:tcBorders>
            <w:shd w:val="clear" w:color="000000" w:fill="E6B8B7"/>
            <w:vAlign w:val="center"/>
            <w:hideMark/>
          </w:tcPr>
          <w:p w:rsidR="006B6EC5" w:rsidRPr="00FE6ED4"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FE6ED4">
              <w:rPr>
                <w:rFonts w:ascii="Times New Roman" w:eastAsia="Times New Roman" w:hAnsi="Times New Roman" w:cs="Times New Roman"/>
                <w:b/>
                <w:bCs/>
                <w:color w:val="000000"/>
                <w:sz w:val="28"/>
                <w:szCs w:val="28"/>
                <w:lang w:eastAsia="ru-RU"/>
              </w:rPr>
              <w:t>Програм 8. Предшколско васпитање и образовање</w:t>
            </w:r>
          </w:p>
        </w:tc>
        <w:tc>
          <w:tcPr>
            <w:tcW w:w="2459" w:type="dxa"/>
            <w:gridSpan w:val="21"/>
            <w:tcBorders>
              <w:top w:val="single" w:sz="4" w:space="0" w:color="auto"/>
              <w:left w:val="nil"/>
              <w:bottom w:val="single" w:sz="4" w:space="0" w:color="auto"/>
              <w:right w:val="single" w:sz="4" w:space="0" w:color="auto"/>
            </w:tcBorders>
            <w:shd w:val="clear" w:color="000000" w:fill="E6B8B7"/>
            <w:vAlign w:val="center"/>
            <w:hideMark/>
          </w:tcPr>
          <w:p w:rsidR="006B6EC5" w:rsidRPr="00FE6ED4" w:rsidRDefault="006B6EC5" w:rsidP="0025658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w:t>
            </w:r>
            <w:r w:rsidR="0025658D">
              <w:rPr>
                <w:rFonts w:ascii="Times New Roman" w:eastAsia="Times New Roman" w:hAnsi="Times New Roman" w:cs="Times New Roman"/>
                <w:b/>
                <w:bCs/>
                <w:color w:val="000000"/>
                <w:lang w:eastAsia="ru-RU"/>
              </w:rPr>
              <w:t>5</w:t>
            </w:r>
            <w:r>
              <w:rPr>
                <w:rFonts w:ascii="Times New Roman" w:eastAsia="Times New Roman" w:hAnsi="Times New Roman" w:cs="Times New Roman"/>
                <w:b/>
                <w:bCs/>
                <w:color w:val="000000"/>
                <w:lang w:eastAsia="ru-RU"/>
              </w:rPr>
              <w:t>,</w:t>
            </w:r>
            <w:r w:rsidR="0025658D">
              <w:rPr>
                <w:rFonts w:ascii="Times New Roman" w:eastAsia="Times New Roman" w:hAnsi="Times New Roman" w:cs="Times New Roman"/>
                <w:b/>
                <w:bCs/>
                <w:color w:val="000000"/>
                <w:lang w:eastAsia="ru-RU"/>
              </w:rPr>
              <w:t>58</w:t>
            </w:r>
            <w:r>
              <w:rPr>
                <w:rFonts w:ascii="Times New Roman" w:eastAsia="Times New Roman" w:hAnsi="Times New Roman" w:cs="Times New Roman"/>
                <w:b/>
                <w:bCs/>
                <w:color w:val="000000"/>
                <w:lang w:eastAsia="ru-RU"/>
              </w:rPr>
              <w:t>0.000,00</w:t>
            </w:r>
            <w:r w:rsidRPr="00FE6ED4">
              <w:rPr>
                <w:rFonts w:ascii="Times New Roman" w:eastAsia="Times New Roman" w:hAnsi="Times New Roman" w:cs="Times New Roman"/>
                <w:b/>
                <w:bCs/>
                <w:color w:val="000000"/>
                <w:lang w:eastAsia="ru-RU"/>
              </w:rPr>
              <w:t> </w:t>
            </w:r>
          </w:p>
        </w:tc>
        <w:tc>
          <w:tcPr>
            <w:tcW w:w="1354" w:type="dxa"/>
            <w:gridSpan w:val="5"/>
            <w:tcBorders>
              <w:top w:val="single" w:sz="4" w:space="0" w:color="auto"/>
              <w:left w:val="nil"/>
              <w:bottom w:val="single" w:sz="4" w:space="0" w:color="auto"/>
              <w:right w:val="single" w:sz="4" w:space="0" w:color="auto"/>
            </w:tcBorders>
            <w:shd w:val="clear" w:color="000000" w:fill="E6B8B7"/>
            <w:vAlign w:val="center"/>
            <w:hideMark/>
          </w:tcPr>
          <w:p w:rsidR="006B6EC5" w:rsidRPr="00FE6ED4" w:rsidRDefault="006B6EC5" w:rsidP="006B6EC5">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Општинска управа</w:t>
            </w:r>
          </w:p>
        </w:tc>
        <w:tc>
          <w:tcPr>
            <w:tcW w:w="2561" w:type="dxa"/>
            <w:gridSpan w:val="20"/>
            <w:tcBorders>
              <w:top w:val="single" w:sz="4" w:space="0" w:color="auto"/>
              <w:left w:val="nil"/>
              <w:bottom w:val="single" w:sz="4" w:space="0" w:color="auto"/>
              <w:right w:val="single" w:sz="4" w:space="0" w:color="auto"/>
            </w:tcBorders>
            <w:shd w:val="clear" w:color="000000" w:fill="E6B8B7"/>
            <w:vAlign w:val="center"/>
            <w:hideMark/>
          </w:tcPr>
          <w:p w:rsidR="006B6EC5" w:rsidRPr="00FE6ED4" w:rsidRDefault="006B6EC5" w:rsidP="006B6EC5">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Милош Стојановић</w:t>
            </w:r>
          </w:p>
        </w:tc>
      </w:tr>
      <w:tr w:rsidR="006B6EC5" w:rsidRPr="00FE6ED4" w:rsidTr="0006108A">
        <w:trPr>
          <w:trHeight w:val="300"/>
        </w:trPr>
        <w:tc>
          <w:tcPr>
            <w:tcW w:w="286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FE6ED4" w:rsidRDefault="006B6EC5" w:rsidP="006B6EC5">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Циљ:</w:t>
            </w:r>
          </w:p>
        </w:tc>
        <w:tc>
          <w:tcPr>
            <w:tcW w:w="5309"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FE6ED4" w:rsidRDefault="006B6EC5" w:rsidP="006B6EC5">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Индикатори:</w:t>
            </w:r>
          </w:p>
        </w:tc>
        <w:tc>
          <w:tcPr>
            <w:tcW w:w="6374" w:type="dxa"/>
            <w:gridSpan w:val="46"/>
            <w:tcBorders>
              <w:top w:val="single" w:sz="4" w:space="0" w:color="auto"/>
              <w:left w:val="nil"/>
              <w:bottom w:val="single" w:sz="4" w:space="0" w:color="auto"/>
              <w:right w:val="single" w:sz="4" w:space="0" w:color="000000"/>
            </w:tcBorders>
            <w:shd w:val="clear" w:color="000000" w:fill="BFBFBF"/>
            <w:vAlign w:val="center"/>
            <w:hideMark/>
          </w:tcPr>
          <w:p w:rsidR="006B6EC5" w:rsidRPr="00FE6ED4" w:rsidRDefault="006B6EC5" w:rsidP="006B6EC5">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Вредности</w:t>
            </w:r>
          </w:p>
        </w:tc>
      </w:tr>
      <w:tr w:rsidR="006B6EC5" w:rsidRPr="00FE6ED4" w:rsidTr="0006108A">
        <w:trPr>
          <w:trHeight w:val="300"/>
        </w:trPr>
        <w:tc>
          <w:tcPr>
            <w:tcW w:w="2862" w:type="dxa"/>
            <w:gridSpan w:val="6"/>
            <w:vMerge/>
            <w:tcBorders>
              <w:top w:val="single" w:sz="4" w:space="0" w:color="auto"/>
              <w:left w:val="single" w:sz="4" w:space="0" w:color="auto"/>
              <w:bottom w:val="single" w:sz="4" w:space="0" w:color="000000"/>
              <w:right w:val="single" w:sz="4" w:space="0" w:color="000000"/>
            </w:tcBorders>
            <w:vAlign w:val="center"/>
            <w:hideMark/>
          </w:tcPr>
          <w:p w:rsidR="006B6EC5" w:rsidRPr="00FE6ED4" w:rsidRDefault="006B6EC5" w:rsidP="006B6EC5">
            <w:pPr>
              <w:spacing w:after="0" w:line="240" w:lineRule="auto"/>
              <w:rPr>
                <w:rFonts w:ascii="Times New Roman" w:eastAsia="Times New Roman" w:hAnsi="Times New Roman" w:cs="Times New Roman"/>
                <w:i/>
                <w:iCs/>
                <w:color w:val="000000"/>
                <w:lang w:eastAsia="ru-RU"/>
              </w:rPr>
            </w:pPr>
          </w:p>
        </w:tc>
        <w:tc>
          <w:tcPr>
            <w:tcW w:w="5309"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FE6ED4" w:rsidRDefault="006B6EC5" w:rsidP="006B6EC5">
            <w:pPr>
              <w:spacing w:after="0" w:line="240" w:lineRule="auto"/>
              <w:rPr>
                <w:rFonts w:ascii="Times New Roman" w:eastAsia="Times New Roman" w:hAnsi="Times New Roman" w:cs="Times New Roman"/>
                <w:i/>
                <w:iCs/>
                <w:color w:val="000000"/>
                <w:lang w:eastAsia="ru-RU"/>
              </w:rPr>
            </w:pPr>
          </w:p>
        </w:tc>
        <w:tc>
          <w:tcPr>
            <w:tcW w:w="1203" w:type="dxa"/>
            <w:gridSpan w:val="13"/>
            <w:tcBorders>
              <w:top w:val="nil"/>
              <w:left w:val="nil"/>
              <w:bottom w:val="single" w:sz="4" w:space="0" w:color="auto"/>
              <w:right w:val="single" w:sz="4" w:space="0" w:color="auto"/>
            </w:tcBorders>
            <w:shd w:val="clear" w:color="000000" w:fill="BFBFBF"/>
            <w:noWrap/>
            <w:vAlign w:val="center"/>
            <w:hideMark/>
          </w:tcPr>
          <w:p w:rsidR="006B6EC5" w:rsidRPr="00FE6ED4"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118" w:type="dxa"/>
            <w:gridSpan w:val="5"/>
            <w:tcBorders>
              <w:top w:val="nil"/>
              <w:left w:val="nil"/>
              <w:bottom w:val="single" w:sz="4" w:space="0" w:color="auto"/>
              <w:right w:val="single" w:sz="4" w:space="0" w:color="auto"/>
            </w:tcBorders>
            <w:shd w:val="clear" w:color="000000" w:fill="BFBFBF"/>
            <w:noWrap/>
            <w:vAlign w:val="center"/>
            <w:hideMark/>
          </w:tcPr>
          <w:p w:rsidR="006B6EC5" w:rsidRPr="00FE6ED4"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492" w:type="dxa"/>
            <w:gridSpan w:val="8"/>
            <w:tcBorders>
              <w:top w:val="single" w:sz="4" w:space="0" w:color="auto"/>
              <w:left w:val="nil"/>
              <w:bottom w:val="single" w:sz="4" w:space="0" w:color="auto"/>
              <w:right w:val="single" w:sz="4" w:space="0" w:color="000000"/>
            </w:tcBorders>
            <w:shd w:val="clear" w:color="000000" w:fill="BFBFBF"/>
            <w:noWrap/>
            <w:vAlign w:val="center"/>
            <w:hideMark/>
          </w:tcPr>
          <w:p w:rsidR="006B6EC5" w:rsidRPr="00FE6ED4"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62" w:type="dxa"/>
            <w:gridSpan w:val="12"/>
            <w:tcBorders>
              <w:top w:val="nil"/>
              <w:left w:val="nil"/>
              <w:bottom w:val="single" w:sz="4" w:space="0" w:color="auto"/>
              <w:right w:val="single" w:sz="4" w:space="0" w:color="auto"/>
            </w:tcBorders>
            <w:shd w:val="clear" w:color="000000" w:fill="BFBFBF"/>
            <w:noWrap/>
            <w:vAlign w:val="center"/>
            <w:hideMark/>
          </w:tcPr>
          <w:p w:rsidR="006B6EC5" w:rsidRPr="00FE6ED4"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299" w:type="dxa"/>
            <w:gridSpan w:val="8"/>
            <w:tcBorders>
              <w:top w:val="nil"/>
              <w:left w:val="nil"/>
              <w:bottom w:val="single" w:sz="4" w:space="0" w:color="auto"/>
              <w:right w:val="single" w:sz="4" w:space="0" w:color="auto"/>
            </w:tcBorders>
            <w:shd w:val="clear" w:color="000000" w:fill="BFBFBF"/>
            <w:noWrap/>
            <w:vAlign w:val="center"/>
            <w:hideMark/>
          </w:tcPr>
          <w:p w:rsidR="006B6EC5" w:rsidRPr="00FE6ED4"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Tr="0006108A">
        <w:trPr>
          <w:trHeight w:val="300"/>
        </w:trPr>
        <w:tc>
          <w:tcPr>
            <w:tcW w:w="286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FE6ED4" w:rsidRDefault="006B6EC5" w:rsidP="006B6EC5">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Ефикасно и ефективно функционисање система предшколског образовања на територији Општине</w:t>
            </w:r>
          </w:p>
          <w:p w:rsidR="006B6EC5" w:rsidRPr="00FE6ED4" w:rsidRDefault="006B6EC5" w:rsidP="006B6EC5">
            <w:pPr>
              <w:spacing w:after="0" w:line="240" w:lineRule="auto"/>
              <w:jc w:val="center"/>
              <w:rPr>
                <w:rFonts w:ascii="Times New Roman" w:eastAsia="Times New Roman" w:hAnsi="Times New Roman" w:cs="Times New Roman"/>
                <w:color w:val="000000"/>
                <w:lang w:eastAsia="ru-RU"/>
              </w:rPr>
            </w:pPr>
          </w:p>
        </w:tc>
        <w:tc>
          <w:tcPr>
            <w:tcW w:w="5309"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FE6ED4" w:rsidRDefault="006B6EC5" w:rsidP="006B6EC5">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Проценат уписане деце у односу на укупан број пријављене деце</w:t>
            </w:r>
          </w:p>
        </w:tc>
        <w:tc>
          <w:tcPr>
            <w:tcW w:w="1203" w:type="dxa"/>
            <w:gridSpan w:val="13"/>
            <w:vMerge w:val="restart"/>
            <w:tcBorders>
              <w:top w:val="nil"/>
              <w:left w:val="single" w:sz="4" w:space="0" w:color="auto"/>
              <w:bottom w:val="single" w:sz="4" w:space="0" w:color="000000"/>
              <w:right w:val="single" w:sz="4" w:space="0" w:color="auto"/>
            </w:tcBorders>
            <w:shd w:val="clear" w:color="auto" w:fill="auto"/>
            <w:noWrap/>
            <w:hideMark/>
          </w:tcPr>
          <w:p w:rsidR="006B6EC5" w:rsidRPr="00911901" w:rsidRDefault="006B6EC5" w:rsidP="006B6EC5">
            <w:pPr>
              <w:jc w:val="center"/>
            </w:pPr>
            <w:r w:rsidRPr="00911901">
              <w:t>70%</w:t>
            </w:r>
          </w:p>
        </w:tc>
        <w:tc>
          <w:tcPr>
            <w:tcW w:w="1118" w:type="dxa"/>
            <w:gridSpan w:val="5"/>
            <w:vMerge w:val="restart"/>
            <w:tcBorders>
              <w:top w:val="nil"/>
              <w:left w:val="single" w:sz="4" w:space="0" w:color="auto"/>
              <w:bottom w:val="single" w:sz="4" w:space="0" w:color="000000"/>
              <w:right w:val="single" w:sz="4" w:space="0" w:color="auto"/>
            </w:tcBorders>
            <w:shd w:val="clear" w:color="auto" w:fill="auto"/>
            <w:noWrap/>
            <w:hideMark/>
          </w:tcPr>
          <w:p w:rsidR="006B6EC5" w:rsidRPr="00911901" w:rsidRDefault="006B6EC5" w:rsidP="006B6EC5">
            <w:pPr>
              <w:jc w:val="center"/>
            </w:pPr>
            <w:r w:rsidRPr="00911901">
              <w:t>100%</w:t>
            </w:r>
          </w:p>
        </w:tc>
        <w:tc>
          <w:tcPr>
            <w:tcW w:w="1492"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B6EC5" w:rsidRPr="00911901" w:rsidRDefault="006B6EC5" w:rsidP="006B6EC5">
            <w:pPr>
              <w:jc w:val="center"/>
            </w:pPr>
            <w:r w:rsidRPr="00911901">
              <w:t>100%</w:t>
            </w:r>
          </w:p>
        </w:tc>
        <w:tc>
          <w:tcPr>
            <w:tcW w:w="1262" w:type="dxa"/>
            <w:gridSpan w:val="12"/>
            <w:vMerge w:val="restart"/>
            <w:tcBorders>
              <w:top w:val="nil"/>
              <w:left w:val="single" w:sz="4" w:space="0" w:color="auto"/>
              <w:bottom w:val="single" w:sz="4" w:space="0" w:color="000000"/>
              <w:right w:val="single" w:sz="4" w:space="0" w:color="auto"/>
            </w:tcBorders>
            <w:shd w:val="clear" w:color="auto" w:fill="auto"/>
            <w:noWrap/>
            <w:hideMark/>
          </w:tcPr>
          <w:p w:rsidR="006B6EC5" w:rsidRPr="00911901" w:rsidRDefault="006B6EC5" w:rsidP="006B6EC5">
            <w:pPr>
              <w:jc w:val="center"/>
            </w:pPr>
            <w:r w:rsidRPr="00911901">
              <w:t>100%</w:t>
            </w:r>
          </w:p>
        </w:tc>
        <w:tc>
          <w:tcPr>
            <w:tcW w:w="1299"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6B6EC5" w:rsidRDefault="006B6EC5" w:rsidP="006B6EC5">
            <w:pPr>
              <w:jc w:val="center"/>
            </w:pPr>
            <w:r w:rsidRPr="00911901">
              <w:t>100%</w:t>
            </w:r>
          </w:p>
        </w:tc>
      </w:tr>
      <w:tr w:rsidR="006B6EC5" w:rsidRPr="00FE6ED4" w:rsidTr="0006108A">
        <w:trPr>
          <w:trHeight w:val="390"/>
        </w:trPr>
        <w:tc>
          <w:tcPr>
            <w:tcW w:w="2862" w:type="dxa"/>
            <w:gridSpan w:val="6"/>
            <w:vMerge/>
            <w:tcBorders>
              <w:top w:val="single" w:sz="4" w:space="0" w:color="auto"/>
              <w:left w:val="single" w:sz="4" w:space="0" w:color="auto"/>
              <w:bottom w:val="single" w:sz="4" w:space="0" w:color="000000"/>
              <w:right w:val="single" w:sz="4" w:space="0" w:color="000000"/>
            </w:tcBorders>
            <w:vAlign w:val="center"/>
            <w:hideMark/>
          </w:tcPr>
          <w:p w:rsidR="006B6EC5" w:rsidRPr="00FE6ED4" w:rsidRDefault="006B6EC5" w:rsidP="006B6EC5">
            <w:pPr>
              <w:spacing w:after="0" w:line="240" w:lineRule="auto"/>
              <w:rPr>
                <w:rFonts w:ascii="Times New Roman" w:eastAsia="Times New Roman" w:hAnsi="Times New Roman" w:cs="Times New Roman"/>
                <w:color w:val="000000"/>
                <w:lang w:eastAsia="ru-RU"/>
              </w:rPr>
            </w:pPr>
          </w:p>
        </w:tc>
        <w:tc>
          <w:tcPr>
            <w:tcW w:w="5309"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FE6ED4" w:rsidRDefault="006B6EC5" w:rsidP="006B6EC5">
            <w:pPr>
              <w:spacing w:after="0" w:line="240" w:lineRule="auto"/>
              <w:rPr>
                <w:rFonts w:ascii="Times New Roman" w:eastAsia="Times New Roman" w:hAnsi="Times New Roman" w:cs="Times New Roman"/>
                <w:color w:val="000000"/>
                <w:lang w:eastAsia="ru-RU"/>
              </w:rPr>
            </w:pPr>
          </w:p>
        </w:tc>
        <w:tc>
          <w:tcPr>
            <w:tcW w:w="1203" w:type="dxa"/>
            <w:gridSpan w:val="13"/>
            <w:vMerge/>
            <w:tcBorders>
              <w:top w:val="nil"/>
              <w:left w:val="single" w:sz="4" w:space="0" w:color="auto"/>
              <w:bottom w:val="single" w:sz="4" w:space="0" w:color="auto"/>
              <w:right w:val="single" w:sz="4" w:space="0" w:color="auto"/>
            </w:tcBorders>
            <w:vAlign w:val="center"/>
            <w:hideMark/>
          </w:tcPr>
          <w:p w:rsidR="006B6EC5" w:rsidRPr="00FE6ED4" w:rsidRDefault="006B6EC5" w:rsidP="006B6EC5">
            <w:pPr>
              <w:spacing w:after="0" w:line="240" w:lineRule="auto"/>
              <w:jc w:val="center"/>
              <w:rPr>
                <w:rFonts w:ascii="Times New Roman" w:eastAsia="Times New Roman" w:hAnsi="Times New Roman" w:cs="Times New Roman"/>
                <w:color w:val="000000"/>
                <w:lang w:eastAsia="ru-RU"/>
              </w:rPr>
            </w:pPr>
          </w:p>
        </w:tc>
        <w:tc>
          <w:tcPr>
            <w:tcW w:w="1118" w:type="dxa"/>
            <w:gridSpan w:val="5"/>
            <w:vMerge/>
            <w:tcBorders>
              <w:top w:val="nil"/>
              <w:left w:val="single" w:sz="4" w:space="0" w:color="auto"/>
              <w:bottom w:val="single" w:sz="4" w:space="0" w:color="auto"/>
              <w:right w:val="single" w:sz="4" w:space="0" w:color="auto"/>
            </w:tcBorders>
            <w:vAlign w:val="center"/>
            <w:hideMark/>
          </w:tcPr>
          <w:p w:rsidR="006B6EC5" w:rsidRPr="00FE6ED4" w:rsidRDefault="006B6EC5" w:rsidP="006B6EC5">
            <w:pPr>
              <w:spacing w:after="0" w:line="240" w:lineRule="auto"/>
              <w:jc w:val="center"/>
              <w:rPr>
                <w:rFonts w:ascii="Times New Roman" w:eastAsia="Times New Roman" w:hAnsi="Times New Roman" w:cs="Times New Roman"/>
                <w:color w:val="000000"/>
                <w:lang w:eastAsia="ru-RU"/>
              </w:rPr>
            </w:pPr>
          </w:p>
        </w:tc>
        <w:tc>
          <w:tcPr>
            <w:tcW w:w="1492" w:type="dxa"/>
            <w:gridSpan w:val="8"/>
            <w:vMerge/>
            <w:tcBorders>
              <w:top w:val="single" w:sz="4" w:space="0" w:color="auto"/>
              <w:left w:val="single" w:sz="4" w:space="0" w:color="auto"/>
              <w:bottom w:val="single" w:sz="4" w:space="0" w:color="auto"/>
              <w:right w:val="single" w:sz="4" w:space="0" w:color="000000"/>
            </w:tcBorders>
            <w:vAlign w:val="center"/>
            <w:hideMark/>
          </w:tcPr>
          <w:p w:rsidR="006B6EC5" w:rsidRPr="00FE6ED4" w:rsidRDefault="006B6EC5" w:rsidP="006B6EC5">
            <w:pPr>
              <w:spacing w:after="0" w:line="240" w:lineRule="auto"/>
              <w:jc w:val="center"/>
              <w:rPr>
                <w:rFonts w:ascii="Times New Roman" w:eastAsia="Times New Roman" w:hAnsi="Times New Roman" w:cs="Times New Roman"/>
                <w:color w:val="000000"/>
                <w:lang w:eastAsia="ru-RU"/>
              </w:rPr>
            </w:pPr>
          </w:p>
        </w:tc>
        <w:tc>
          <w:tcPr>
            <w:tcW w:w="1262" w:type="dxa"/>
            <w:gridSpan w:val="12"/>
            <w:vMerge/>
            <w:tcBorders>
              <w:top w:val="nil"/>
              <w:left w:val="single" w:sz="4" w:space="0" w:color="auto"/>
              <w:bottom w:val="single" w:sz="4" w:space="0" w:color="auto"/>
              <w:right w:val="single" w:sz="4" w:space="0" w:color="auto"/>
            </w:tcBorders>
            <w:vAlign w:val="center"/>
            <w:hideMark/>
          </w:tcPr>
          <w:p w:rsidR="006B6EC5" w:rsidRPr="00FE6ED4" w:rsidRDefault="006B6EC5" w:rsidP="006B6EC5">
            <w:pPr>
              <w:spacing w:after="0" w:line="240" w:lineRule="auto"/>
              <w:jc w:val="center"/>
              <w:rPr>
                <w:rFonts w:ascii="Times New Roman" w:eastAsia="Times New Roman" w:hAnsi="Times New Roman" w:cs="Times New Roman"/>
                <w:color w:val="000000"/>
                <w:lang w:eastAsia="ru-RU"/>
              </w:rPr>
            </w:pPr>
          </w:p>
        </w:tc>
        <w:tc>
          <w:tcPr>
            <w:tcW w:w="1299" w:type="dxa"/>
            <w:gridSpan w:val="8"/>
            <w:vMerge/>
            <w:tcBorders>
              <w:top w:val="nil"/>
              <w:left w:val="single" w:sz="4" w:space="0" w:color="auto"/>
              <w:bottom w:val="single" w:sz="4" w:space="0" w:color="auto"/>
              <w:right w:val="single" w:sz="4" w:space="0" w:color="auto"/>
            </w:tcBorders>
            <w:vAlign w:val="center"/>
            <w:hideMark/>
          </w:tcPr>
          <w:p w:rsidR="006B6EC5" w:rsidRPr="00FE6ED4" w:rsidRDefault="006B6EC5" w:rsidP="006B6EC5">
            <w:pPr>
              <w:spacing w:after="0" w:line="240" w:lineRule="auto"/>
              <w:jc w:val="center"/>
              <w:rPr>
                <w:rFonts w:ascii="Times New Roman" w:eastAsia="Times New Roman" w:hAnsi="Times New Roman" w:cs="Times New Roman"/>
                <w:color w:val="000000"/>
                <w:lang w:eastAsia="ru-RU"/>
              </w:rPr>
            </w:pPr>
          </w:p>
        </w:tc>
      </w:tr>
      <w:tr w:rsidR="006B6EC5" w:rsidRPr="002E5575" w:rsidTr="0006108A">
        <w:trPr>
          <w:trHeight w:val="300"/>
        </w:trPr>
        <w:tc>
          <w:tcPr>
            <w:tcW w:w="2862" w:type="dxa"/>
            <w:gridSpan w:val="6"/>
            <w:vMerge/>
            <w:tcBorders>
              <w:top w:val="single" w:sz="4" w:space="0" w:color="auto"/>
              <w:left w:val="single" w:sz="4" w:space="0" w:color="auto"/>
              <w:bottom w:val="single" w:sz="4" w:space="0" w:color="000000"/>
              <w:right w:val="single" w:sz="4" w:space="0" w:color="000000"/>
            </w:tcBorders>
            <w:vAlign w:val="center"/>
            <w:hideMark/>
          </w:tcPr>
          <w:p w:rsidR="006B6EC5" w:rsidRPr="00FE6ED4" w:rsidRDefault="006B6EC5" w:rsidP="006B6EC5">
            <w:pPr>
              <w:spacing w:after="0" w:line="240" w:lineRule="auto"/>
              <w:rPr>
                <w:rFonts w:ascii="Times New Roman" w:eastAsia="Times New Roman" w:hAnsi="Times New Roman" w:cs="Times New Roman"/>
                <w:color w:val="000000"/>
                <w:lang w:eastAsia="ru-RU"/>
              </w:rPr>
            </w:pPr>
          </w:p>
        </w:tc>
        <w:tc>
          <w:tcPr>
            <w:tcW w:w="5309"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FE6ED4" w:rsidRDefault="006B6EC5" w:rsidP="006B6EC5">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Висина средсава за проширење капацитета</w:t>
            </w:r>
          </w:p>
        </w:tc>
        <w:tc>
          <w:tcPr>
            <w:tcW w:w="1203"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1B6144" w:rsidRDefault="006B6EC5" w:rsidP="006B6EC5">
            <w:pPr>
              <w:jc w:val="center"/>
            </w:pPr>
            <w:r w:rsidRPr="001B6144">
              <w:t>4856000</w:t>
            </w:r>
          </w:p>
        </w:tc>
        <w:tc>
          <w:tcPr>
            <w:tcW w:w="111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1B6144" w:rsidRDefault="006B6EC5" w:rsidP="006B6EC5">
            <w:pPr>
              <w:jc w:val="center"/>
            </w:pPr>
            <w:r w:rsidRPr="001B6144">
              <w:t>1210000</w:t>
            </w:r>
          </w:p>
        </w:tc>
        <w:tc>
          <w:tcPr>
            <w:tcW w:w="1492"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1B6144" w:rsidRDefault="0025658D" w:rsidP="00D22333">
            <w:pPr>
              <w:jc w:val="center"/>
            </w:pPr>
            <w:r>
              <w:t>9</w:t>
            </w:r>
            <w:r w:rsidR="00D22333">
              <w:t>,8</w:t>
            </w:r>
            <w:r w:rsidR="006B6EC5" w:rsidRPr="001B6144">
              <w:t>00</w:t>
            </w:r>
            <w:r w:rsidR="00D22333">
              <w:t>.0</w:t>
            </w:r>
            <w:r w:rsidR="006B6EC5" w:rsidRPr="001B6144">
              <w:t>00</w:t>
            </w:r>
          </w:p>
        </w:tc>
        <w:tc>
          <w:tcPr>
            <w:tcW w:w="1262"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2E5575" w:rsidRDefault="006B6EC5" w:rsidP="006B6EC5">
            <w:pPr>
              <w:jc w:val="center"/>
              <w:rPr>
                <w:lang w:val="sr-Latn-CS"/>
              </w:rPr>
            </w:pPr>
            <w:r>
              <w:rPr>
                <w:lang w:val="sr-Latn-CS"/>
              </w:rPr>
              <w:t>0</w:t>
            </w:r>
          </w:p>
        </w:tc>
        <w:tc>
          <w:tcPr>
            <w:tcW w:w="1299"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2E5575" w:rsidRDefault="006B6EC5" w:rsidP="006B6EC5">
            <w:pPr>
              <w:jc w:val="center"/>
              <w:rPr>
                <w:lang w:val="sr-Latn-CS"/>
              </w:rPr>
            </w:pPr>
            <w:r>
              <w:rPr>
                <w:lang w:val="sr-Latn-CS"/>
              </w:rPr>
              <w:t>0</w:t>
            </w:r>
            <w:bookmarkStart w:id="2" w:name="_GoBack"/>
            <w:bookmarkEnd w:id="2"/>
          </w:p>
        </w:tc>
      </w:tr>
      <w:tr w:rsidR="006B6EC5" w:rsidRPr="00FE6ED4" w:rsidTr="0006108A">
        <w:trPr>
          <w:trHeight w:val="465"/>
        </w:trPr>
        <w:tc>
          <w:tcPr>
            <w:tcW w:w="2862" w:type="dxa"/>
            <w:gridSpan w:val="6"/>
            <w:vMerge/>
            <w:tcBorders>
              <w:top w:val="single" w:sz="4" w:space="0" w:color="auto"/>
              <w:left w:val="single" w:sz="4" w:space="0" w:color="auto"/>
              <w:bottom w:val="single" w:sz="4" w:space="0" w:color="000000"/>
              <w:right w:val="single" w:sz="4" w:space="0" w:color="000000"/>
            </w:tcBorders>
            <w:vAlign w:val="center"/>
            <w:hideMark/>
          </w:tcPr>
          <w:p w:rsidR="006B6EC5" w:rsidRPr="00FE6ED4" w:rsidRDefault="006B6EC5" w:rsidP="006B6EC5">
            <w:pPr>
              <w:spacing w:after="0" w:line="240" w:lineRule="auto"/>
              <w:rPr>
                <w:rFonts w:ascii="Times New Roman" w:eastAsia="Times New Roman" w:hAnsi="Times New Roman" w:cs="Times New Roman"/>
                <w:color w:val="000000"/>
                <w:lang w:eastAsia="ru-RU"/>
              </w:rPr>
            </w:pPr>
          </w:p>
        </w:tc>
        <w:tc>
          <w:tcPr>
            <w:tcW w:w="5309"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FE6ED4" w:rsidRDefault="006B6EC5" w:rsidP="006B6EC5">
            <w:pPr>
              <w:spacing w:after="0" w:line="240" w:lineRule="auto"/>
              <w:rPr>
                <w:rFonts w:ascii="Times New Roman" w:eastAsia="Times New Roman" w:hAnsi="Times New Roman" w:cs="Times New Roman"/>
                <w:color w:val="000000"/>
                <w:lang w:eastAsia="ru-RU"/>
              </w:rPr>
            </w:pPr>
          </w:p>
        </w:tc>
        <w:tc>
          <w:tcPr>
            <w:tcW w:w="1203" w:type="dxa"/>
            <w:gridSpan w:val="13"/>
            <w:vMerge/>
            <w:tcBorders>
              <w:top w:val="single" w:sz="4" w:space="0" w:color="auto"/>
              <w:left w:val="single" w:sz="4" w:space="0" w:color="auto"/>
              <w:bottom w:val="single" w:sz="4" w:space="0" w:color="auto"/>
              <w:right w:val="single" w:sz="4" w:space="0" w:color="auto"/>
            </w:tcBorders>
            <w:vAlign w:val="center"/>
            <w:hideMark/>
          </w:tcPr>
          <w:p w:rsidR="006B6EC5" w:rsidRPr="00FE6ED4" w:rsidRDefault="006B6EC5" w:rsidP="006B6EC5">
            <w:pPr>
              <w:spacing w:after="0" w:line="240" w:lineRule="auto"/>
              <w:rPr>
                <w:rFonts w:ascii="Times New Roman" w:eastAsia="Times New Roman" w:hAnsi="Times New Roman" w:cs="Times New Roman"/>
                <w:color w:val="000000"/>
                <w:lang w:eastAsia="ru-RU"/>
              </w:rPr>
            </w:pPr>
          </w:p>
        </w:tc>
        <w:tc>
          <w:tcPr>
            <w:tcW w:w="1118" w:type="dxa"/>
            <w:gridSpan w:val="5"/>
            <w:vMerge/>
            <w:tcBorders>
              <w:top w:val="single" w:sz="4" w:space="0" w:color="auto"/>
              <w:left w:val="single" w:sz="4" w:space="0" w:color="auto"/>
              <w:bottom w:val="single" w:sz="4" w:space="0" w:color="auto"/>
              <w:right w:val="single" w:sz="4" w:space="0" w:color="auto"/>
            </w:tcBorders>
            <w:vAlign w:val="center"/>
            <w:hideMark/>
          </w:tcPr>
          <w:p w:rsidR="006B6EC5" w:rsidRPr="00FE6ED4" w:rsidRDefault="006B6EC5" w:rsidP="006B6EC5">
            <w:pPr>
              <w:spacing w:after="0" w:line="240" w:lineRule="auto"/>
              <w:rPr>
                <w:rFonts w:ascii="Times New Roman" w:eastAsia="Times New Roman" w:hAnsi="Times New Roman" w:cs="Times New Roman"/>
                <w:color w:val="000000"/>
                <w:lang w:eastAsia="ru-RU"/>
              </w:rPr>
            </w:pPr>
          </w:p>
        </w:tc>
        <w:tc>
          <w:tcPr>
            <w:tcW w:w="1492" w:type="dxa"/>
            <w:gridSpan w:val="8"/>
            <w:vMerge/>
            <w:tcBorders>
              <w:top w:val="single" w:sz="4" w:space="0" w:color="auto"/>
              <w:left w:val="single" w:sz="4" w:space="0" w:color="auto"/>
              <w:bottom w:val="single" w:sz="4" w:space="0" w:color="auto"/>
              <w:right w:val="single" w:sz="4" w:space="0" w:color="auto"/>
            </w:tcBorders>
            <w:vAlign w:val="center"/>
            <w:hideMark/>
          </w:tcPr>
          <w:p w:rsidR="006B6EC5" w:rsidRPr="00FE6ED4" w:rsidRDefault="006B6EC5" w:rsidP="006B6EC5">
            <w:pPr>
              <w:spacing w:after="0" w:line="240" w:lineRule="auto"/>
              <w:rPr>
                <w:rFonts w:ascii="Times New Roman" w:eastAsia="Times New Roman" w:hAnsi="Times New Roman" w:cs="Times New Roman"/>
                <w:color w:val="000000"/>
                <w:lang w:eastAsia="ru-RU"/>
              </w:rPr>
            </w:pPr>
          </w:p>
        </w:tc>
        <w:tc>
          <w:tcPr>
            <w:tcW w:w="1262" w:type="dxa"/>
            <w:gridSpan w:val="1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6EC5" w:rsidRPr="00FE6ED4" w:rsidRDefault="006B6EC5" w:rsidP="006B6EC5">
            <w:pPr>
              <w:spacing w:after="0" w:line="240" w:lineRule="auto"/>
              <w:rPr>
                <w:rFonts w:ascii="Times New Roman" w:eastAsia="Times New Roman" w:hAnsi="Times New Roman" w:cs="Times New Roman"/>
                <w:color w:val="000000"/>
                <w:lang w:eastAsia="ru-RU"/>
              </w:rPr>
            </w:pPr>
          </w:p>
        </w:tc>
        <w:tc>
          <w:tcPr>
            <w:tcW w:w="1299"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6EC5" w:rsidRPr="00FE6ED4" w:rsidRDefault="006B6EC5" w:rsidP="006B6EC5">
            <w:pPr>
              <w:spacing w:after="0" w:line="240" w:lineRule="auto"/>
              <w:rPr>
                <w:rFonts w:ascii="Times New Roman" w:eastAsia="Times New Roman" w:hAnsi="Times New Roman" w:cs="Times New Roman"/>
                <w:color w:val="000000"/>
                <w:lang w:eastAsia="ru-RU"/>
              </w:rPr>
            </w:pPr>
          </w:p>
        </w:tc>
      </w:tr>
      <w:tr w:rsidR="006B6EC5" w:rsidRPr="00FE6ED4" w:rsidTr="0006108A">
        <w:trPr>
          <w:trHeight w:val="960"/>
        </w:trPr>
        <w:tc>
          <w:tcPr>
            <w:tcW w:w="1113" w:type="dxa"/>
            <w:tcBorders>
              <w:top w:val="nil"/>
              <w:left w:val="single" w:sz="4" w:space="0" w:color="auto"/>
              <w:bottom w:val="single" w:sz="4" w:space="0" w:color="auto"/>
              <w:right w:val="single" w:sz="4" w:space="0" w:color="auto"/>
            </w:tcBorders>
            <w:shd w:val="clear" w:color="000000" w:fill="F2DCDB"/>
            <w:noWrap/>
            <w:vAlign w:val="center"/>
            <w:hideMark/>
          </w:tcPr>
          <w:p w:rsidR="006B6EC5" w:rsidRPr="00FE6ED4" w:rsidRDefault="006B6EC5" w:rsidP="006B6EC5">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 </w:t>
            </w:r>
          </w:p>
        </w:tc>
        <w:tc>
          <w:tcPr>
            <w:tcW w:w="1749" w:type="dxa"/>
            <w:gridSpan w:val="5"/>
            <w:tcBorders>
              <w:top w:val="nil"/>
              <w:left w:val="nil"/>
              <w:bottom w:val="single" w:sz="4" w:space="0" w:color="auto"/>
              <w:right w:val="single" w:sz="4" w:space="0" w:color="auto"/>
            </w:tcBorders>
            <w:shd w:val="clear" w:color="000000" w:fill="F2DCDB"/>
            <w:noWrap/>
            <w:vAlign w:val="center"/>
            <w:hideMark/>
          </w:tcPr>
          <w:p w:rsidR="006B6EC5" w:rsidRDefault="006B6EC5" w:rsidP="006B6E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2001-0001</w:t>
            </w:r>
          </w:p>
          <w:p w:rsidR="006B6EC5" w:rsidRPr="00FE6ED4" w:rsidRDefault="006B6EC5" w:rsidP="006B6EC5">
            <w:pPr>
              <w:spacing w:after="0" w:line="240" w:lineRule="auto"/>
              <w:rPr>
                <w:rFonts w:ascii="Times New Roman" w:eastAsia="Times New Roman" w:hAnsi="Times New Roman" w:cs="Times New Roman"/>
                <w:b/>
                <w:bCs/>
                <w:color w:val="000000"/>
                <w:lang w:eastAsia="ru-RU"/>
              </w:rPr>
            </w:pPr>
          </w:p>
        </w:tc>
        <w:tc>
          <w:tcPr>
            <w:tcW w:w="5309" w:type="dxa"/>
            <w:gridSpan w:val="5"/>
            <w:tcBorders>
              <w:top w:val="single" w:sz="4" w:space="0" w:color="auto"/>
              <w:left w:val="nil"/>
              <w:bottom w:val="single" w:sz="4" w:space="0" w:color="auto"/>
              <w:right w:val="single" w:sz="4" w:space="0" w:color="000000"/>
            </w:tcBorders>
            <w:shd w:val="clear" w:color="000000" w:fill="F2DCDB"/>
            <w:vAlign w:val="center"/>
            <w:hideMark/>
          </w:tcPr>
          <w:p w:rsidR="006B6EC5" w:rsidRDefault="006B6EC5" w:rsidP="006B6EC5">
            <w:pPr>
              <w:spacing w:after="0" w:line="240" w:lineRule="auto"/>
              <w:jc w:val="center"/>
              <w:rPr>
                <w:rFonts w:ascii="Times New Roman" w:eastAsia="Times New Roman" w:hAnsi="Times New Roman" w:cs="Times New Roman"/>
                <w:b/>
                <w:bCs/>
                <w:color w:val="000000"/>
                <w:lang w:eastAsia="ru-RU"/>
              </w:rPr>
            </w:pPr>
          </w:p>
          <w:p w:rsidR="006B6EC5" w:rsidRPr="00FE6ED4" w:rsidRDefault="006B6EC5" w:rsidP="006B6EC5">
            <w:pPr>
              <w:spacing w:after="0" w:line="240" w:lineRule="auto"/>
              <w:jc w:val="center"/>
              <w:rPr>
                <w:rFonts w:ascii="Times New Roman" w:eastAsia="Times New Roman" w:hAnsi="Times New Roman" w:cs="Times New Roman"/>
                <w:b/>
                <w:bCs/>
                <w:color w:val="000000"/>
                <w:lang w:eastAsia="ru-RU"/>
              </w:rPr>
            </w:pPr>
            <w:r w:rsidRPr="00303611">
              <w:rPr>
                <w:rFonts w:ascii="Times New Roman" w:eastAsia="Times New Roman" w:hAnsi="Times New Roman" w:cs="Times New Roman"/>
                <w:b/>
                <w:bCs/>
                <w:color w:val="000000"/>
                <w:lang w:eastAsia="ru-RU"/>
              </w:rPr>
              <w:t>Функционисање и отваривање предшк</w:t>
            </w:r>
            <w:r>
              <w:rPr>
                <w:rFonts w:ascii="Times New Roman" w:eastAsia="Times New Roman" w:hAnsi="Times New Roman" w:cs="Times New Roman"/>
                <w:b/>
                <w:bCs/>
                <w:color w:val="000000"/>
                <w:lang w:eastAsia="ru-RU"/>
              </w:rPr>
              <w:t>олског васпитања и образовања</w:t>
            </w:r>
          </w:p>
        </w:tc>
        <w:tc>
          <w:tcPr>
            <w:tcW w:w="2321" w:type="dxa"/>
            <w:gridSpan w:val="18"/>
            <w:tcBorders>
              <w:top w:val="single" w:sz="4" w:space="0" w:color="auto"/>
              <w:left w:val="nil"/>
              <w:bottom w:val="single" w:sz="4" w:space="0" w:color="auto"/>
              <w:right w:val="single" w:sz="4" w:space="0" w:color="000000"/>
            </w:tcBorders>
            <w:shd w:val="clear" w:color="000000" w:fill="F2DCDB"/>
            <w:vAlign w:val="center"/>
            <w:hideMark/>
          </w:tcPr>
          <w:p w:rsidR="006B6EC5" w:rsidRPr="00FE6ED4" w:rsidRDefault="0025658D" w:rsidP="0025658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75</w:t>
            </w:r>
            <w:r w:rsidR="006B6EC5">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58</w:t>
            </w:r>
            <w:r w:rsidR="00D22333">
              <w:rPr>
                <w:rFonts w:ascii="Times New Roman" w:eastAsia="Times New Roman" w:hAnsi="Times New Roman" w:cs="Times New Roman"/>
                <w:b/>
                <w:bCs/>
                <w:color w:val="000000"/>
                <w:lang w:eastAsia="ru-RU"/>
              </w:rPr>
              <w:t>0</w:t>
            </w:r>
            <w:r w:rsidR="006B6EC5" w:rsidRPr="00FE6ED4">
              <w:rPr>
                <w:rFonts w:ascii="Times New Roman" w:eastAsia="Times New Roman" w:hAnsi="Times New Roman" w:cs="Times New Roman"/>
                <w:b/>
                <w:bCs/>
                <w:color w:val="000000"/>
                <w:lang w:eastAsia="ru-RU"/>
              </w:rPr>
              <w:t>,000.00</w:t>
            </w:r>
          </w:p>
        </w:tc>
        <w:tc>
          <w:tcPr>
            <w:tcW w:w="1492" w:type="dxa"/>
            <w:gridSpan w:val="8"/>
            <w:tcBorders>
              <w:top w:val="single" w:sz="4" w:space="0" w:color="auto"/>
              <w:left w:val="nil"/>
              <w:bottom w:val="single" w:sz="4" w:space="0" w:color="auto"/>
              <w:right w:val="single" w:sz="4" w:space="0" w:color="000000"/>
            </w:tcBorders>
            <w:shd w:val="clear" w:color="000000" w:fill="F2DCDB"/>
            <w:vAlign w:val="center"/>
            <w:hideMark/>
          </w:tcPr>
          <w:p w:rsidR="006B6EC5" w:rsidRPr="00FE6ED4" w:rsidRDefault="006B6EC5" w:rsidP="006B6EC5">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Општинска управа</w:t>
            </w:r>
          </w:p>
        </w:tc>
        <w:tc>
          <w:tcPr>
            <w:tcW w:w="2561" w:type="dxa"/>
            <w:gridSpan w:val="20"/>
            <w:tcBorders>
              <w:top w:val="single" w:sz="4" w:space="0" w:color="auto"/>
              <w:left w:val="nil"/>
              <w:bottom w:val="single" w:sz="4" w:space="0" w:color="auto"/>
              <w:right w:val="single" w:sz="4" w:space="0" w:color="000000"/>
            </w:tcBorders>
            <w:shd w:val="clear" w:color="000000" w:fill="F2DCDB"/>
            <w:vAlign w:val="center"/>
            <w:hideMark/>
          </w:tcPr>
          <w:p w:rsidR="006B6EC5" w:rsidRPr="00FE6ED4" w:rsidRDefault="006B6EC5" w:rsidP="006B6EC5">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Милош Стојановић</w:t>
            </w:r>
          </w:p>
        </w:tc>
      </w:tr>
      <w:tr w:rsidR="006B6EC5" w:rsidRPr="00FE6ED4" w:rsidTr="0006108A">
        <w:trPr>
          <w:trHeight w:val="300"/>
        </w:trPr>
        <w:tc>
          <w:tcPr>
            <w:tcW w:w="286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FE6ED4" w:rsidRDefault="006B6EC5" w:rsidP="006B6EC5">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Циљ:</w:t>
            </w:r>
          </w:p>
        </w:tc>
        <w:tc>
          <w:tcPr>
            <w:tcW w:w="5309"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FE6ED4" w:rsidRDefault="006B6EC5" w:rsidP="006B6EC5">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Индикатори:</w:t>
            </w:r>
          </w:p>
        </w:tc>
        <w:tc>
          <w:tcPr>
            <w:tcW w:w="6374" w:type="dxa"/>
            <w:gridSpan w:val="46"/>
            <w:tcBorders>
              <w:top w:val="single" w:sz="4" w:space="0" w:color="auto"/>
              <w:left w:val="nil"/>
              <w:bottom w:val="single" w:sz="4" w:space="0" w:color="auto"/>
              <w:right w:val="single" w:sz="4" w:space="0" w:color="000000"/>
            </w:tcBorders>
            <w:shd w:val="clear" w:color="000000" w:fill="BFBFBF"/>
            <w:vAlign w:val="center"/>
            <w:hideMark/>
          </w:tcPr>
          <w:p w:rsidR="006B6EC5" w:rsidRPr="00FE6ED4" w:rsidRDefault="006B6EC5" w:rsidP="006B6EC5">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Вредности</w:t>
            </w:r>
          </w:p>
        </w:tc>
      </w:tr>
      <w:tr w:rsidR="006B6EC5" w:rsidRPr="00FE6ED4" w:rsidTr="0006108A">
        <w:trPr>
          <w:trHeight w:val="300"/>
        </w:trPr>
        <w:tc>
          <w:tcPr>
            <w:tcW w:w="2862" w:type="dxa"/>
            <w:gridSpan w:val="6"/>
            <w:vMerge/>
            <w:tcBorders>
              <w:top w:val="single" w:sz="4" w:space="0" w:color="auto"/>
              <w:left w:val="single" w:sz="4" w:space="0" w:color="auto"/>
              <w:bottom w:val="single" w:sz="4" w:space="0" w:color="000000"/>
              <w:right w:val="single" w:sz="4" w:space="0" w:color="000000"/>
            </w:tcBorders>
            <w:vAlign w:val="center"/>
            <w:hideMark/>
          </w:tcPr>
          <w:p w:rsidR="006B6EC5" w:rsidRPr="00FE6ED4" w:rsidRDefault="006B6EC5" w:rsidP="006B6EC5">
            <w:pPr>
              <w:spacing w:after="0" w:line="240" w:lineRule="auto"/>
              <w:rPr>
                <w:rFonts w:ascii="Times New Roman" w:eastAsia="Times New Roman" w:hAnsi="Times New Roman" w:cs="Times New Roman"/>
                <w:i/>
                <w:iCs/>
                <w:color w:val="000000"/>
                <w:lang w:eastAsia="ru-RU"/>
              </w:rPr>
            </w:pPr>
          </w:p>
        </w:tc>
        <w:tc>
          <w:tcPr>
            <w:tcW w:w="5309" w:type="dxa"/>
            <w:gridSpan w:val="5"/>
            <w:vMerge/>
            <w:tcBorders>
              <w:top w:val="single" w:sz="4" w:space="0" w:color="auto"/>
              <w:left w:val="single" w:sz="4" w:space="0" w:color="auto"/>
              <w:bottom w:val="single" w:sz="4" w:space="0" w:color="000000"/>
              <w:right w:val="single" w:sz="4" w:space="0" w:color="000000"/>
            </w:tcBorders>
            <w:vAlign w:val="center"/>
            <w:hideMark/>
          </w:tcPr>
          <w:p w:rsidR="006B6EC5" w:rsidRPr="00FE6ED4" w:rsidRDefault="006B6EC5" w:rsidP="006B6EC5">
            <w:pPr>
              <w:spacing w:after="0" w:line="240" w:lineRule="auto"/>
              <w:rPr>
                <w:rFonts w:ascii="Times New Roman" w:eastAsia="Times New Roman" w:hAnsi="Times New Roman" w:cs="Times New Roman"/>
                <w:i/>
                <w:iCs/>
                <w:color w:val="000000"/>
                <w:lang w:eastAsia="ru-RU"/>
              </w:rPr>
            </w:pPr>
          </w:p>
        </w:tc>
        <w:tc>
          <w:tcPr>
            <w:tcW w:w="1203" w:type="dxa"/>
            <w:gridSpan w:val="13"/>
            <w:tcBorders>
              <w:top w:val="nil"/>
              <w:left w:val="nil"/>
              <w:bottom w:val="single" w:sz="4" w:space="0" w:color="auto"/>
              <w:right w:val="single" w:sz="4" w:space="0" w:color="auto"/>
            </w:tcBorders>
            <w:shd w:val="clear" w:color="000000" w:fill="BFBFBF"/>
            <w:noWrap/>
            <w:vAlign w:val="center"/>
            <w:hideMark/>
          </w:tcPr>
          <w:p w:rsidR="006B6EC5" w:rsidRPr="00FE6ED4"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118" w:type="dxa"/>
            <w:gridSpan w:val="5"/>
            <w:tcBorders>
              <w:top w:val="nil"/>
              <w:left w:val="nil"/>
              <w:bottom w:val="single" w:sz="4" w:space="0" w:color="auto"/>
              <w:right w:val="single" w:sz="4" w:space="0" w:color="auto"/>
            </w:tcBorders>
            <w:shd w:val="clear" w:color="000000" w:fill="BFBFBF"/>
            <w:noWrap/>
            <w:vAlign w:val="center"/>
            <w:hideMark/>
          </w:tcPr>
          <w:p w:rsidR="006B6EC5" w:rsidRPr="00FE6ED4"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492" w:type="dxa"/>
            <w:gridSpan w:val="8"/>
            <w:tcBorders>
              <w:top w:val="single" w:sz="4" w:space="0" w:color="auto"/>
              <w:left w:val="nil"/>
              <w:bottom w:val="single" w:sz="4" w:space="0" w:color="auto"/>
              <w:right w:val="single" w:sz="4" w:space="0" w:color="000000"/>
            </w:tcBorders>
            <w:shd w:val="clear" w:color="000000" w:fill="BFBFBF"/>
            <w:noWrap/>
            <w:vAlign w:val="center"/>
            <w:hideMark/>
          </w:tcPr>
          <w:p w:rsidR="006B6EC5" w:rsidRPr="00FE6ED4"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62" w:type="dxa"/>
            <w:gridSpan w:val="12"/>
            <w:tcBorders>
              <w:top w:val="nil"/>
              <w:left w:val="nil"/>
              <w:bottom w:val="single" w:sz="4" w:space="0" w:color="auto"/>
              <w:right w:val="single" w:sz="4" w:space="0" w:color="auto"/>
            </w:tcBorders>
            <w:shd w:val="clear" w:color="000000" w:fill="BFBFBF"/>
            <w:noWrap/>
            <w:vAlign w:val="center"/>
            <w:hideMark/>
          </w:tcPr>
          <w:p w:rsidR="006B6EC5" w:rsidRPr="00FE6ED4"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299" w:type="dxa"/>
            <w:gridSpan w:val="8"/>
            <w:tcBorders>
              <w:top w:val="nil"/>
              <w:left w:val="nil"/>
              <w:bottom w:val="single" w:sz="4" w:space="0" w:color="auto"/>
              <w:right w:val="single" w:sz="4" w:space="0" w:color="auto"/>
            </w:tcBorders>
            <w:shd w:val="clear" w:color="000000" w:fill="BFBFBF"/>
            <w:noWrap/>
            <w:vAlign w:val="center"/>
            <w:hideMark/>
          </w:tcPr>
          <w:p w:rsidR="006B6EC5" w:rsidRPr="00FE6ED4"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Tr="0006108A">
        <w:trPr>
          <w:trHeight w:val="300"/>
        </w:trPr>
        <w:tc>
          <w:tcPr>
            <w:tcW w:w="2862" w:type="dxa"/>
            <w:gridSpan w:val="6"/>
            <w:vMerge w:val="restart"/>
            <w:tcBorders>
              <w:top w:val="single" w:sz="4" w:space="0" w:color="auto"/>
              <w:left w:val="single" w:sz="4" w:space="0" w:color="auto"/>
              <w:right w:val="single" w:sz="4" w:space="0" w:color="000000"/>
            </w:tcBorders>
            <w:shd w:val="clear" w:color="auto" w:fill="auto"/>
            <w:vAlign w:val="center"/>
            <w:hideMark/>
          </w:tcPr>
          <w:p w:rsidR="006B6EC5" w:rsidRPr="00FE6ED4" w:rsidRDefault="006B6EC5" w:rsidP="006B6EC5">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Смањење редова чекања на листи за упис деце у предшколској установи Пчелица</w:t>
            </w:r>
          </w:p>
        </w:tc>
        <w:tc>
          <w:tcPr>
            <w:tcW w:w="530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B6EC5" w:rsidRPr="00FE6ED4" w:rsidRDefault="006B6EC5" w:rsidP="006B6EC5">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Број корисника новоизграђеног објекта</w:t>
            </w:r>
          </w:p>
        </w:tc>
        <w:tc>
          <w:tcPr>
            <w:tcW w:w="1203" w:type="dxa"/>
            <w:gridSpan w:val="13"/>
            <w:tcBorders>
              <w:top w:val="nil"/>
              <w:left w:val="single" w:sz="4" w:space="0" w:color="auto"/>
              <w:bottom w:val="single" w:sz="4" w:space="0" w:color="auto"/>
              <w:right w:val="single" w:sz="4" w:space="0" w:color="auto"/>
            </w:tcBorders>
            <w:shd w:val="clear" w:color="auto" w:fill="auto"/>
            <w:noWrap/>
            <w:hideMark/>
          </w:tcPr>
          <w:p w:rsidR="006B6EC5" w:rsidRPr="009075B1" w:rsidRDefault="006B6EC5" w:rsidP="006B6EC5">
            <w:pPr>
              <w:jc w:val="center"/>
            </w:pPr>
            <w:r w:rsidRPr="009075B1">
              <w:t>50</w:t>
            </w:r>
          </w:p>
        </w:tc>
        <w:tc>
          <w:tcPr>
            <w:tcW w:w="1118" w:type="dxa"/>
            <w:gridSpan w:val="5"/>
            <w:tcBorders>
              <w:top w:val="nil"/>
              <w:left w:val="single" w:sz="4" w:space="0" w:color="auto"/>
              <w:bottom w:val="single" w:sz="4" w:space="0" w:color="auto"/>
              <w:right w:val="single" w:sz="4" w:space="0" w:color="auto"/>
            </w:tcBorders>
            <w:shd w:val="clear" w:color="auto" w:fill="auto"/>
            <w:noWrap/>
            <w:hideMark/>
          </w:tcPr>
          <w:p w:rsidR="006B6EC5" w:rsidRPr="009075B1" w:rsidRDefault="006B6EC5" w:rsidP="006B6EC5">
            <w:pPr>
              <w:jc w:val="center"/>
            </w:pPr>
            <w:r w:rsidRPr="009075B1">
              <w:t>60</w:t>
            </w:r>
          </w:p>
        </w:tc>
        <w:tc>
          <w:tcPr>
            <w:tcW w:w="1492"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6B6EC5" w:rsidRPr="009075B1" w:rsidRDefault="006B6EC5" w:rsidP="006B6EC5">
            <w:pPr>
              <w:jc w:val="center"/>
            </w:pPr>
            <w:r w:rsidRPr="009075B1">
              <w:t>60</w:t>
            </w:r>
          </w:p>
        </w:tc>
        <w:tc>
          <w:tcPr>
            <w:tcW w:w="1262" w:type="dxa"/>
            <w:gridSpan w:val="12"/>
            <w:tcBorders>
              <w:top w:val="nil"/>
              <w:left w:val="single" w:sz="4" w:space="0" w:color="auto"/>
              <w:bottom w:val="single" w:sz="4" w:space="0" w:color="auto"/>
              <w:right w:val="single" w:sz="4" w:space="0" w:color="auto"/>
            </w:tcBorders>
            <w:shd w:val="clear" w:color="auto" w:fill="auto"/>
            <w:noWrap/>
            <w:hideMark/>
          </w:tcPr>
          <w:p w:rsidR="006B6EC5" w:rsidRPr="009075B1" w:rsidRDefault="006B6EC5" w:rsidP="006B6EC5">
            <w:pPr>
              <w:jc w:val="center"/>
            </w:pPr>
            <w:r w:rsidRPr="009075B1">
              <w:t>65</w:t>
            </w:r>
          </w:p>
        </w:tc>
        <w:tc>
          <w:tcPr>
            <w:tcW w:w="1299" w:type="dxa"/>
            <w:gridSpan w:val="8"/>
            <w:tcBorders>
              <w:top w:val="nil"/>
              <w:left w:val="single" w:sz="4" w:space="0" w:color="auto"/>
              <w:bottom w:val="single" w:sz="4" w:space="0" w:color="auto"/>
              <w:right w:val="single" w:sz="4" w:space="0" w:color="auto"/>
            </w:tcBorders>
            <w:shd w:val="clear" w:color="auto" w:fill="auto"/>
            <w:noWrap/>
            <w:hideMark/>
          </w:tcPr>
          <w:p w:rsidR="006B6EC5" w:rsidRDefault="006B6EC5" w:rsidP="006B6EC5">
            <w:pPr>
              <w:jc w:val="center"/>
            </w:pPr>
            <w:r w:rsidRPr="009075B1">
              <w:t>-</w:t>
            </w:r>
          </w:p>
        </w:tc>
      </w:tr>
      <w:tr w:rsidR="006B6EC5" w:rsidRPr="009075B1" w:rsidTr="0006108A">
        <w:trPr>
          <w:trHeight w:val="300"/>
        </w:trPr>
        <w:tc>
          <w:tcPr>
            <w:tcW w:w="2862" w:type="dxa"/>
            <w:gridSpan w:val="6"/>
            <w:vMerge/>
            <w:tcBorders>
              <w:left w:val="single" w:sz="4" w:space="0" w:color="auto"/>
              <w:bottom w:val="single" w:sz="4" w:space="0" w:color="000000"/>
              <w:right w:val="single" w:sz="4" w:space="0" w:color="000000"/>
            </w:tcBorders>
            <w:shd w:val="clear" w:color="auto" w:fill="auto"/>
            <w:vAlign w:val="center"/>
            <w:hideMark/>
          </w:tcPr>
          <w:p w:rsidR="006B6EC5" w:rsidRPr="00FE6ED4" w:rsidRDefault="006B6EC5" w:rsidP="006B6EC5">
            <w:pPr>
              <w:spacing w:after="0" w:line="240" w:lineRule="auto"/>
              <w:jc w:val="center"/>
              <w:rPr>
                <w:rFonts w:ascii="Times New Roman" w:eastAsia="Times New Roman" w:hAnsi="Times New Roman" w:cs="Times New Roman"/>
                <w:color w:val="000000"/>
                <w:lang w:eastAsia="ru-RU"/>
              </w:rPr>
            </w:pPr>
          </w:p>
        </w:tc>
        <w:tc>
          <w:tcPr>
            <w:tcW w:w="5309" w:type="dxa"/>
            <w:gridSpan w:val="5"/>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FE6ED4" w:rsidRDefault="006B6EC5" w:rsidP="006B6EC5">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Површина смештајних капацитета за децу у новоизграђеној предшколској установи</w:t>
            </w:r>
          </w:p>
        </w:tc>
        <w:tc>
          <w:tcPr>
            <w:tcW w:w="1203" w:type="dxa"/>
            <w:gridSpan w:val="13"/>
            <w:tcBorders>
              <w:top w:val="single" w:sz="4" w:space="0" w:color="auto"/>
              <w:left w:val="single" w:sz="4" w:space="0" w:color="auto"/>
              <w:bottom w:val="single" w:sz="4" w:space="0" w:color="000000"/>
              <w:right w:val="single" w:sz="4" w:space="0" w:color="auto"/>
            </w:tcBorders>
            <w:shd w:val="clear" w:color="auto" w:fill="auto"/>
            <w:noWrap/>
            <w:hideMark/>
          </w:tcPr>
          <w:p w:rsidR="006B6EC5" w:rsidRPr="00230626" w:rsidRDefault="006B6EC5" w:rsidP="006B6EC5">
            <w:pPr>
              <w:jc w:val="center"/>
            </w:pPr>
            <w:r>
              <w:t>-</w:t>
            </w:r>
          </w:p>
        </w:tc>
        <w:tc>
          <w:tcPr>
            <w:tcW w:w="1118" w:type="dxa"/>
            <w:gridSpan w:val="5"/>
            <w:tcBorders>
              <w:top w:val="single" w:sz="4" w:space="0" w:color="auto"/>
              <w:left w:val="single" w:sz="4" w:space="0" w:color="auto"/>
              <w:bottom w:val="single" w:sz="4" w:space="0" w:color="000000"/>
              <w:right w:val="single" w:sz="4" w:space="0" w:color="auto"/>
            </w:tcBorders>
            <w:shd w:val="clear" w:color="auto" w:fill="auto"/>
            <w:noWrap/>
            <w:hideMark/>
          </w:tcPr>
          <w:p w:rsidR="006B6EC5" w:rsidRPr="00230626" w:rsidRDefault="006B6EC5" w:rsidP="006B6EC5">
            <w:pPr>
              <w:jc w:val="center"/>
            </w:pPr>
          </w:p>
        </w:tc>
        <w:tc>
          <w:tcPr>
            <w:tcW w:w="1492" w:type="dxa"/>
            <w:gridSpan w:val="8"/>
            <w:tcBorders>
              <w:top w:val="single" w:sz="4" w:space="0" w:color="auto"/>
              <w:left w:val="single" w:sz="4" w:space="0" w:color="auto"/>
              <w:bottom w:val="single" w:sz="4" w:space="0" w:color="000000"/>
              <w:right w:val="single" w:sz="4" w:space="0" w:color="000000"/>
            </w:tcBorders>
            <w:shd w:val="clear" w:color="auto" w:fill="auto"/>
            <w:noWrap/>
            <w:hideMark/>
          </w:tcPr>
          <w:p w:rsidR="006B6EC5" w:rsidRPr="00230626" w:rsidRDefault="006B6EC5" w:rsidP="006B6EC5">
            <w:pPr>
              <w:jc w:val="center"/>
            </w:pPr>
            <w:r>
              <w:t>292м2</w:t>
            </w:r>
          </w:p>
        </w:tc>
        <w:tc>
          <w:tcPr>
            <w:tcW w:w="1262" w:type="dxa"/>
            <w:gridSpan w:val="12"/>
            <w:tcBorders>
              <w:top w:val="single" w:sz="4" w:space="0" w:color="auto"/>
              <w:left w:val="single" w:sz="4" w:space="0" w:color="auto"/>
              <w:bottom w:val="single" w:sz="4" w:space="0" w:color="000000"/>
              <w:right w:val="single" w:sz="4" w:space="0" w:color="auto"/>
            </w:tcBorders>
            <w:shd w:val="clear" w:color="auto" w:fill="auto"/>
            <w:noWrap/>
            <w:hideMark/>
          </w:tcPr>
          <w:p w:rsidR="006B6EC5" w:rsidRPr="009075B1" w:rsidRDefault="006B6EC5" w:rsidP="006B6EC5">
            <w:pPr>
              <w:jc w:val="center"/>
            </w:pPr>
          </w:p>
        </w:tc>
        <w:tc>
          <w:tcPr>
            <w:tcW w:w="1299" w:type="dxa"/>
            <w:gridSpan w:val="8"/>
            <w:tcBorders>
              <w:top w:val="single" w:sz="4" w:space="0" w:color="auto"/>
              <w:left w:val="single" w:sz="4" w:space="0" w:color="auto"/>
              <w:bottom w:val="single" w:sz="4" w:space="0" w:color="000000"/>
              <w:right w:val="single" w:sz="4" w:space="0" w:color="auto"/>
            </w:tcBorders>
            <w:shd w:val="clear" w:color="auto" w:fill="auto"/>
            <w:noWrap/>
            <w:hideMark/>
          </w:tcPr>
          <w:p w:rsidR="006B6EC5" w:rsidRPr="009075B1" w:rsidRDefault="006B6EC5" w:rsidP="006B6EC5">
            <w:pPr>
              <w:jc w:val="center"/>
            </w:pPr>
          </w:p>
        </w:tc>
      </w:tr>
      <w:tr w:rsidR="006B6EC5" w:rsidRPr="0009386C" w:rsidTr="0006108A">
        <w:trPr>
          <w:trHeight w:val="870"/>
        </w:trPr>
        <w:tc>
          <w:tcPr>
            <w:tcW w:w="1133" w:type="dxa"/>
            <w:gridSpan w:val="3"/>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6B6EC5" w:rsidRPr="0009386C"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09386C">
              <w:rPr>
                <w:rFonts w:ascii="Times New Roman" w:eastAsia="Times New Roman" w:hAnsi="Times New Roman" w:cs="Times New Roman"/>
                <w:b/>
                <w:bCs/>
                <w:color w:val="000000"/>
                <w:sz w:val="28"/>
                <w:szCs w:val="28"/>
                <w:lang w:eastAsia="ru-RU"/>
              </w:rPr>
              <w:t>2002</w:t>
            </w:r>
          </w:p>
        </w:tc>
        <w:tc>
          <w:tcPr>
            <w:tcW w:w="1796"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6B6EC5" w:rsidRPr="0009386C"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09386C">
              <w:rPr>
                <w:rFonts w:ascii="Times New Roman" w:eastAsia="Times New Roman" w:hAnsi="Times New Roman" w:cs="Times New Roman"/>
                <w:b/>
                <w:bCs/>
                <w:color w:val="000000"/>
                <w:sz w:val="28"/>
                <w:szCs w:val="28"/>
                <w:lang w:eastAsia="ru-RU"/>
              </w:rPr>
              <w:t> </w:t>
            </w:r>
          </w:p>
        </w:tc>
        <w:tc>
          <w:tcPr>
            <w:tcW w:w="5220" w:type="dxa"/>
            <w:gridSpan w:val="2"/>
            <w:tcBorders>
              <w:top w:val="single" w:sz="4" w:space="0" w:color="auto"/>
              <w:left w:val="nil"/>
              <w:bottom w:val="single" w:sz="4" w:space="0" w:color="auto"/>
              <w:right w:val="single" w:sz="4" w:space="0" w:color="000000"/>
            </w:tcBorders>
            <w:shd w:val="clear" w:color="000000" w:fill="E6B8B7"/>
            <w:vAlign w:val="center"/>
            <w:hideMark/>
          </w:tcPr>
          <w:p w:rsidR="006B6EC5" w:rsidRPr="0009386C"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09386C">
              <w:rPr>
                <w:rFonts w:ascii="Times New Roman" w:eastAsia="Times New Roman" w:hAnsi="Times New Roman" w:cs="Times New Roman"/>
                <w:b/>
                <w:bCs/>
                <w:color w:val="000000"/>
                <w:sz w:val="28"/>
                <w:szCs w:val="28"/>
                <w:lang w:eastAsia="ru-RU"/>
              </w:rPr>
              <w:t>Програм 9. Основно образовање и васпитање</w:t>
            </w:r>
          </w:p>
        </w:tc>
        <w:tc>
          <w:tcPr>
            <w:tcW w:w="2343" w:type="dxa"/>
            <w:gridSpan w:val="19"/>
            <w:tcBorders>
              <w:top w:val="single" w:sz="4" w:space="0" w:color="auto"/>
              <w:left w:val="nil"/>
              <w:bottom w:val="single" w:sz="4" w:space="0" w:color="auto"/>
              <w:right w:val="single" w:sz="4" w:space="0" w:color="auto"/>
            </w:tcBorders>
            <w:shd w:val="clear" w:color="000000" w:fill="E6B8B7"/>
            <w:vAlign w:val="center"/>
            <w:hideMark/>
          </w:tcPr>
          <w:p w:rsidR="006B6EC5" w:rsidRPr="0009386C" w:rsidRDefault="006B6EC5" w:rsidP="0025658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w:t>
            </w:r>
            <w:r w:rsidR="0025658D">
              <w:rPr>
                <w:rFonts w:ascii="Times New Roman" w:eastAsia="Times New Roman" w:hAnsi="Times New Roman" w:cs="Times New Roman"/>
                <w:b/>
                <w:bCs/>
                <w:color w:val="000000"/>
                <w:lang w:eastAsia="ru-RU"/>
              </w:rPr>
              <w:t>6</w:t>
            </w:r>
            <w:r>
              <w:rPr>
                <w:rFonts w:ascii="Times New Roman" w:eastAsia="Times New Roman" w:hAnsi="Times New Roman" w:cs="Times New Roman"/>
                <w:b/>
                <w:bCs/>
                <w:color w:val="000000"/>
                <w:lang w:eastAsia="ru-RU"/>
              </w:rPr>
              <w:t>,</w:t>
            </w:r>
            <w:r w:rsidR="0025658D">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00.000,00</w:t>
            </w:r>
            <w:r w:rsidRPr="0009386C">
              <w:rPr>
                <w:rFonts w:ascii="Times New Roman" w:eastAsia="Times New Roman" w:hAnsi="Times New Roman" w:cs="Times New Roman"/>
                <w:b/>
                <w:bCs/>
                <w:color w:val="000000"/>
                <w:lang w:eastAsia="ru-RU"/>
              </w:rPr>
              <w:t> </w:t>
            </w:r>
          </w:p>
        </w:tc>
        <w:tc>
          <w:tcPr>
            <w:tcW w:w="1492" w:type="dxa"/>
            <w:gridSpan w:val="8"/>
            <w:tcBorders>
              <w:top w:val="single" w:sz="4" w:space="0" w:color="auto"/>
              <w:left w:val="nil"/>
              <w:bottom w:val="single" w:sz="4" w:space="0" w:color="auto"/>
              <w:right w:val="single" w:sz="4" w:space="0" w:color="auto"/>
            </w:tcBorders>
            <w:shd w:val="clear" w:color="000000" w:fill="E6B8B7"/>
            <w:vAlign w:val="center"/>
            <w:hideMark/>
          </w:tcPr>
          <w:p w:rsidR="006B6EC5" w:rsidRPr="0009386C" w:rsidRDefault="006B6EC5" w:rsidP="006B6EC5">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Општинска управа</w:t>
            </w:r>
          </w:p>
        </w:tc>
        <w:tc>
          <w:tcPr>
            <w:tcW w:w="2561" w:type="dxa"/>
            <w:gridSpan w:val="20"/>
            <w:tcBorders>
              <w:top w:val="single" w:sz="4" w:space="0" w:color="auto"/>
              <w:left w:val="nil"/>
              <w:bottom w:val="single" w:sz="4" w:space="0" w:color="auto"/>
              <w:right w:val="single" w:sz="4" w:space="0" w:color="auto"/>
            </w:tcBorders>
            <w:shd w:val="clear" w:color="000000" w:fill="E6B8B7"/>
            <w:vAlign w:val="center"/>
            <w:hideMark/>
          </w:tcPr>
          <w:p w:rsidR="006B6EC5" w:rsidRPr="0009386C" w:rsidRDefault="006B6EC5" w:rsidP="006B6EC5">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Милош Стојановић</w:t>
            </w:r>
          </w:p>
        </w:tc>
      </w:tr>
      <w:tr w:rsidR="006B6EC5" w:rsidRPr="0009386C"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09386C" w:rsidRDefault="006B6EC5" w:rsidP="006B6EC5">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09386C" w:rsidRDefault="006B6EC5" w:rsidP="006B6EC5">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09386C" w:rsidRDefault="006B6EC5" w:rsidP="006B6EC5">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Вредности</w:t>
            </w:r>
          </w:p>
        </w:tc>
      </w:tr>
      <w:tr w:rsidR="006B6EC5" w:rsidRPr="0009386C"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9386C"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09386C" w:rsidRDefault="006B6EC5" w:rsidP="006B6EC5">
            <w:pPr>
              <w:spacing w:after="0" w:line="240" w:lineRule="auto"/>
              <w:rPr>
                <w:rFonts w:ascii="Times New Roman" w:eastAsia="Times New Roman" w:hAnsi="Times New Roman" w:cs="Times New Roman"/>
                <w:i/>
                <w:iCs/>
                <w:color w:val="000000"/>
                <w:lang w:eastAsia="ru-RU"/>
              </w:rPr>
            </w:pPr>
          </w:p>
        </w:tc>
        <w:tc>
          <w:tcPr>
            <w:tcW w:w="897" w:type="dxa"/>
            <w:gridSpan w:val="4"/>
            <w:tcBorders>
              <w:top w:val="nil"/>
              <w:left w:val="nil"/>
              <w:bottom w:val="single" w:sz="4" w:space="0" w:color="auto"/>
              <w:right w:val="single" w:sz="4" w:space="0" w:color="auto"/>
            </w:tcBorders>
            <w:shd w:val="clear" w:color="000000" w:fill="BFBFBF"/>
            <w:noWrap/>
            <w:vAlign w:val="center"/>
            <w:hideMark/>
          </w:tcPr>
          <w:p w:rsidR="006B6EC5" w:rsidRPr="0009386C"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88" w:type="dxa"/>
            <w:gridSpan w:val="14"/>
            <w:tcBorders>
              <w:top w:val="nil"/>
              <w:left w:val="nil"/>
              <w:bottom w:val="single" w:sz="4" w:space="0" w:color="auto"/>
              <w:right w:val="single" w:sz="4" w:space="0" w:color="auto"/>
            </w:tcBorders>
            <w:shd w:val="clear" w:color="000000" w:fill="BFBFBF"/>
            <w:noWrap/>
            <w:vAlign w:val="center"/>
            <w:hideMark/>
          </w:tcPr>
          <w:p w:rsidR="006B6EC5" w:rsidRPr="0009386C"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802" w:type="dxa"/>
            <w:gridSpan w:val="12"/>
            <w:tcBorders>
              <w:top w:val="single" w:sz="4" w:space="0" w:color="auto"/>
              <w:left w:val="nil"/>
              <w:bottom w:val="single" w:sz="4" w:space="0" w:color="auto"/>
              <w:right w:val="single" w:sz="4" w:space="0" w:color="000000"/>
            </w:tcBorders>
            <w:shd w:val="clear" w:color="000000" w:fill="BFBFBF"/>
            <w:noWrap/>
            <w:vAlign w:val="center"/>
            <w:hideMark/>
          </w:tcPr>
          <w:p w:rsidR="006B6EC5" w:rsidRPr="0009386C"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09386C"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09386C"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09386C" w:rsidRDefault="006B6EC5" w:rsidP="006B6EC5">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Потпуни обухват основним  образовањем и васпитањем</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09386C" w:rsidRDefault="006B6EC5" w:rsidP="006B6EC5">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Проценат ученика који похађају ваннаставне активности</w:t>
            </w:r>
          </w:p>
        </w:tc>
        <w:tc>
          <w:tcPr>
            <w:tcW w:w="897"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6B6EC5" w:rsidRPr="0009386C" w:rsidRDefault="006B6EC5" w:rsidP="006B6EC5">
            <w:pPr>
              <w:jc w:val="center"/>
            </w:pPr>
            <w:r w:rsidRPr="009B7F42">
              <w:t>85</w:t>
            </w:r>
            <w:r>
              <w:t>%</w:t>
            </w:r>
          </w:p>
        </w:tc>
        <w:tc>
          <w:tcPr>
            <w:tcW w:w="1388" w:type="dxa"/>
            <w:gridSpan w:val="14"/>
            <w:vMerge w:val="restart"/>
            <w:tcBorders>
              <w:top w:val="nil"/>
              <w:left w:val="single" w:sz="4" w:space="0" w:color="auto"/>
              <w:bottom w:val="single" w:sz="4" w:space="0" w:color="000000"/>
              <w:right w:val="single" w:sz="4" w:space="0" w:color="auto"/>
            </w:tcBorders>
            <w:shd w:val="clear" w:color="auto" w:fill="auto"/>
            <w:noWrap/>
            <w:hideMark/>
          </w:tcPr>
          <w:p w:rsidR="006B6EC5" w:rsidRPr="0009386C" w:rsidRDefault="006B6EC5" w:rsidP="006B6EC5">
            <w:pPr>
              <w:jc w:val="center"/>
            </w:pPr>
            <w:r w:rsidRPr="009B7F42">
              <w:t>87</w:t>
            </w:r>
            <w:r>
              <w:t>%</w:t>
            </w:r>
          </w:p>
        </w:tc>
        <w:tc>
          <w:tcPr>
            <w:tcW w:w="1802"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B6EC5" w:rsidRPr="009B7F42" w:rsidRDefault="006B6EC5" w:rsidP="006B6EC5">
            <w:pPr>
              <w:jc w:val="center"/>
            </w:pPr>
            <w:r w:rsidRPr="009B7F42">
              <w:t>87%</w:t>
            </w:r>
          </w:p>
        </w:tc>
        <w:tc>
          <w:tcPr>
            <w:tcW w:w="1289"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9B7F42" w:rsidRDefault="006B6EC5" w:rsidP="006B6EC5">
            <w:pPr>
              <w:jc w:val="center"/>
            </w:pPr>
            <w:r w:rsidRPr="009B7F42">
              <w:t>87%</w:t>
            </w:r>
          </w:p>
        </w:tc>
        <w:tc>
          <w:tcPr>
            <w:tcW w:w="1020"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6B6EC5" w:rsidRDefault="006B6EC5" w:rsidP="006B6EC5">
            <w:pPr>
              <w:jc w:val="center"/>
            </w:pPr>
            <w:r w:rsidRPr="009B7F42">
              <w:t>87%</w:t>
            </w:r>
          </w:p>
        </w:tc>
      </w:tr>
      <w:tr w:rsidR="006B6EC5" w:rsidRPr="0009386C" w:rsidTr="0006108A">
        <w:trPr>
          <w:trHeight w:val="39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897" w:type="dxa"/>
            <w:gridSpan w:val="4"/>
            <w:vMerge/>
            <w:tcBorders>
              <w:top w:val="nil"/>
              <w:left w:val="single" w:sz="4" w:space="0" w:color="auto"/>
              <w:bottom w:val="single" w:sz="4" w:space="0" w:color="000000"/>
              <w:right w:val="single" w:sz="4" w:space="0" w:color="auto"/>
            </w:tcBorders>
            <w:vAlign w:val="center"/>
            <w:hideMark/>
          </w:tcPr>
          <w:p w:rsidR="006B6EC5" w:rsidRPr="0009386C" w:rsidRDefault="006B6EC5" w:rsidP="006B6EC5">
            <w:pPr>
              <w:spacing w:after="0" w:line="240" w:lineRule="auto"/>
              <w:jc w:val="center"/>
              <w:rPr>
                <w:rFonts w:ascii="Times New Roman" w:eastAsia="Times New Roman" w:hAnsi="Times New Roman" w:cs="Times New Roman"/>
                <w:color w:val="000000"/>
                <w:lang w:eastAsia="ru-RU"/>
              </w:rPr>
            </w:pPr>
          </w:p>
        </w:tc>
        <w:tc>
          <w:tcPr>
            <w:tcW w:w="1388" w:type="dxa"/>
            <w:gridSpan w:val="14"/>
            <w:vMerge/>
            <w:tcBorders>
              <w:top w:val="nil"/>
              <w:left w:val="single" w:sz="4" w:space="0" w:color="auto"/>
              <w:bottom w:val="single" w:sz="4" w:space="0" w:color="000000"/>
              <w:right w:val="single" w:sz="4" w:space="0" w:color="auto"/>
            </w:tcBorders>
            <w:vAlign w:val="center"/>
            <w:hideMark/>
          </w:tcPr>
          <w:p w:rsidR="006B6EC5" w:rsidRPr="0009386C" w:rsidRDefault="006B6EC5" w:rsidP="006B6EC5">
            <w:pPr>
              <w:spacing w:after="0" w:line="240" w:lineRule="auto"/>
              <w:jc w:val="center"/>
              <w:rPr>
                <w:rFonts w:ascii="Times New Roman" w:eastAsia="Times New Roman" w:hAnsi="Times New Roman" w:cs="Times New Roman"/>
                <w:color w:val="000000"/>
                <w:lang w:eastAsia="ru-RU"/>
              </w:rPr>
            </w:pPr>
          </w:p>
        </w:tc>
        <w:tc>
          <w:tcPr>
            <w:tcW w:w="1802" w:type="dxa"/>
            <w:gridSpan w:val="12"/>
            <w:vMerge/>
            <w:tcBorders>
              <w:top w:val="single" w:sz="4" w:space="0" w:color="auto"/>
              <w:left w:val="single" w:sz="4" w:space="0" w:color="auto"/>
              <w:bottom w:val="single" w:sz="4" w:space="0" w:color="000000"/>
              <w:right w:val="single" w:sz="4" w:space="0" w:color="000000"/>
            </w:tcBorders>
            <w:vAlign w:val="center"/>
            <w:hideMark/>
          </w:tcPr>
          <w:p w:rsidR="006B6EC5" w:rsidRPr="0009386C" w:rsidRDefault="006B6EC5" w:rsidP="006B6EC5">
            <w:pPr>
              <w:spacing w:after="0" w:line="240" w:lineRule="auto"/>
              <w:jc w:val="center"/>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000000"/>
              <w:right w:val="single" w:sz="4" w:space="0" w:color="auto"/>
            </w:tcBorders>
            <w:vAlign w:val="center"/>
            <w:hideMark/>
          </w:tcPr>
          <w:p w:rsidR="006B6EC5" w:rsidRPr="0009386C" w:rsidRDefault="006B6EC5" w:rsidP="006B6EC5">
            <w:pPr>
              <w:spacing w:after="0" w:line="240" w:lineRule="auto"/>
              <w:jc w:val="center"/>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000000"/>
              <w:right w:val="single" w:sz="4" w:space="0" w:color="auto"/>
            </w:tcBorders>
            <w:vAlign w:val="center"/>
            <w:hideMark/>
          </w:tcPr>
          <w:p w:rsidR="006B6EC5" w:rsidRPr="0009386C" w:rsidRDefault="006B6EC5" w:rsidP="006B6EC5">
            <w:pPr>
              <w:spacing w:after="0" w:line="240" w:lineRule="auto"/>
              <w:jc w:val="center"/>
              <w:rPr>
                <w:rFonts w:ascii="Times New Roman" w:eastAsia="Times New Roman" w:hAnsi="Times New Roman" w:cs="Times New Roman"/>
                <w:color w:val="000000"/>
                <w:lang w:eastAsia="ru-RU"/>
              </w:rPr>
            </w:pPr>
          </w:p>
        </w:tc>
      </w:tr>
      <w:tr w:rsidR="006B6EC5"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09386C" w:rsidRDefault="006B6EC5" w:rsidP="006B6EC5">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Проценат одличних ученика</w:t>
            </w:r>
          </w:p>
        </w:tc>
        <w:tc>
          <w:tcPr>
            <w:tcW w:w="897" w:type="dxa"/>
            <w:gridSpan w:val="4"/>
            <w:vMerge w:val="restart"/>
            <w:tcBorders>
              <w:top w:val="nil"/>
              <w:left w:val="single" w:sz="4" w:space="0" w:color="auto"/>
              <w:bottom w:val="single" w:sz="4" w:space="0" w:color="auto"/>
              <w:right w:val="single" w:sz="4" w:space="0" w:color="auto"/>
            </w:tcBorders>
            <w:shd w:val="clear" w:color="auto" w:fill="auto"/>
            <w:noWrap/>
            <w:hideMark/>
          </w:tcPr>
          <w:p w:rsidR="006B6EC5" w:rsidRPr="00DE1DD2" w:rsidRDefault="006B6EC5" w:rsidP="006B6EC5">
            <w:pPr>
              <w:jc w:val="center"/>
            </w:pPr>
            <w:r w:rsidRPr="00DE1DD2">
              <w:t>35%</w:t>
            </w:r>
          </w:p>
        </w:tc>
        <w:tc>
          <w:tcPr>
            <w:tcW w:w="1388" w:type="dxa"/>
            <w:gridSpan w:val="14"/>
            <w:vMerge w:val="restart"/>
            <w:tcBorders>
              <w:top w:val="nil"/>
              <w:left w:val="single" w:sz="4" w:space="0" w:color="auto"/>
              <w:bottom w:val="single" w:sz="4" w:space="0" w:color="auto"/>
              <w:right w:val="single" w:sz="4" w:space="0" w:color="auto"/>
            </w:tcBorders>
            <w:shd w:val="clear" w:color="auto" w:fill="auto"/>
            <w:noWrap/>
            <w:hideMark/>
          </w:tcPr>
          <w:p w:rsidR="006B6EC5" w:rsidRPr="00DE1DD2" w:rsidRDefault="006B6EC5" w:rsidP="006B6EC5">
            <w:pPr>
              <w:jc w:val="center"/>
            </w:pPr>
            <w:r w:rsidRPr="00DE1DD2">
              <w:t>35%</w:t>
            </w:r>
          </w:p>
        </w:tc>
        <w:tc>
          <w:tcPr>
            <w:tcW w:w="1802"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DE1DD2" w:rsidRDefault="006B6EC5" w:rsidP="006B6EC5">
            <w:pPr>
              <w:jc w:val="center"/>
            </w:pPr>
            <w:r w:rsidRPr="00DE1DD2">
              <w:t>35%</w:t>
            </w:r>
          </w:p>
        </w:tc>
        <w:tc>
          <w:tcPr>
            <w:tcW w:w="1289" w:type="dxa"/>
            <w:gridSpan w:val="10"/>
            <w:vMerge w:val="restart"/>
            <w:tcBorders>
              <w:top w:val="nil"/>
              <w:left w:val="single" w:sz="4" w:space="0" w:color="auto"/>
              <w:bottom w:val="single" w:sz="4" w:space="0" w:color="auto"/>
              <w:right w:val="single" w:sz="4" w:space="0" w:color="auto"/>
            </w:tcBorders>
            <w:shd w:val="clear" w:color="auto" w:fill="auto"/>
            <w:noWrap/>
            <w:hideMark/>
          </w:tcPr>
          <w:p w:rsidR="006B6EC5" w:rsidRPr="00DE1DD2" w:rsidRDefault="006B6EC5" w:rsidP="006B6EC5">
            <w:pPr>
              <w:jc w:val="center"/>
            </w:pPr>
            <w:r w:rsidRPr="00DE1DD2">
              <w:t>35%</w:t>
            </w:r>
          </w:p>
        </w:tc>
        <w:tc>
          <w:tcPr>
            <w:tcW w:w="1020" w:type="dxa"/>
            <w:gridSpan w:val="7"/>
            <w:vMerge w:val="restart"/>
            <w:tcBorders>
              <w:top w:val="nil"/>
              <w:left w:val="single" w:sz="4" w:space="0" w:color="auto"/>
              <w:bottom w:val="single" w:sz="4" w:space="0" w:color="auto"/>
              <w:right w:val="single" w:sz="4" w:space="0" w:color="auto"/>
            </w:tcBorders>
            <w:shd w:val="clear" w:color="auto" w:fill="auto"/>
            <w:noWrap/>
            <w:hideMark/>
          </w:tcPr>
          <w:p w:rsidR="006B6EC5" w:rsidRDefault="006B6EC5" w:rsidP="006B6EC5">
            <w:pPr>
              <w:jc w:val="center"/>
            </w:pPr>
            <w:r w:rsidRPr="00DE1DD2">
              <w:t>35%</w:t>
            </w:r>
          </w:p>
        </w:tc>
      </w:tr>
      <w:tr w:rsidR="006B6EC5" w:rsidRPr="0009386C" w:rsidTr="0006108A">
        <w:trPr>
          <w:trHeight w:val="465"/>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897" w:type="dxa"/>
            <w:gridSpan w:val="4"/>
            <w:vMerge/>
            <w:tcBorders>
              <w:top w:val="nil"/>
              <w:left w:val="single" w:sz="4" w:space="0" w:color="auto"/>
              <w:bottom w:val="single" w:sz="4" w:space="0" w:color="auto"/>
              <w:right w:val="single" w:sz="4" w:space="0" w:color="auto"/>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1388" w:type="dxa"/>
            <w:gridSpan w:val="14"/>
            <w:vMerge/>
            <w:tcBorders>
              <w:top w:val="nil"/>
              <w:left w:val="single" w:sz="4" w:space="0" w:color="auto"/>
              <w:bottom w:val="single" w:sz="4" w:space="0" w:color="auto"/>
              <w:right w:val="single" w:sz="4" w:space="0" w:color="auto"/>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1802" w:type="dxa"/>
            <w:gridSpan w:val="12"/>
            <w:vMerge/>
            <w:tcBorders>
              <w:top w:val="single" w:sz="4" w:space="0" w:color="auto"/>
              <w:left w:val="single" w:sz="4" w:space="0" w:color="auto"/>
              <w:bottom w:val="single" w:sz="4" w:space="0" w:color="auto"/>
              <w:right w:val="single" w:sz="4" w:space="0" w:color="auto"/>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auto"/>
              <w:right w:val="single" w:sz="4" w:space="0" w:color="auto"/>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auto"/>
              <w:right w:val="single" w:sz="4" w:space="0" w:color="auto"/>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r>
      <w:tr w:rsidR="006B6EC5" w:rsidRPr="0009386C" w:rsidTr="0006108A">
        <w:trPr>
          <w:trHeight w:val="495"/>
        </w:trPr>
        <w:tc>
          <w:tcPr>
            <w:tcW w:w="1133" w:type="dxa"/>
            <w:gridSpan w:val="3"/>
            <w:tcBorders>
              <w:top w:val="nil"/>
              <w:left w:val="single" w:sz="4" w:space="0" w:color="auto"/>
              <w:bottom w:val="single" w:sz="4" w:space="0" w:color="auto"/>
              <w:right w:val="single" w:sz="4" w:space="0" w:color="auto"/>
            </w:tcBorders>
            <w:shd w:val="clear" w:color="000000" w:fill="F2DCDB"/>
            <w:noWrap/>
            <w:vAlign w:val="center"/>
            <w:hideMark/>
          </w:tcPr>
          <w:p w:rsidR="006B6EC5" w:rsidRPr="0009386C" w:rsidRDefault="006B6EC5" w:rsidP="006B6EC5">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 </w:t>
            </w:r>
          </w:p>
        </w:tc>
        <w:tc>
          <w:tcPr>
            <w:tcW w:w="1796" w:type="dxa"/>
            <w:gridSpan w:val="5"/>
            <w:tcBorders>
              <w:top w:val="nil"/>
              <w:left w:val="nil"/>
              <w:bottom w:val="single" w:sz="4" w:space="0" w:color="auto"/>
              <w:right w:val="single" w:sz="4" w:space="0" w:color="auto"/>
            </w:tcBorders>
            <w:shd w:val="clear" w:color="000000" w:fill="F2DCDB"/>
            <w:noWrap/>
            <w:vAlign w:val="center"/>
            <w:hideMark/>
          </w:tcPr>
          <w:p w:rsidR="006B6EC5" w:rsidRPr="0009386C" w:rsidRDefault="006B6EC5" w:rsidP="006B6EC5">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2002 - 0001</w:t>
            </w:r>
          </w:p>
        </w:tc>
        <w:tc>
          <w:tcPr>
            <w:tcW w:w="5220" w:type="dxa"/>
            <w:gridSpan w:val="2"/>
            <w:tcBorders>
              <w:top w:val="single" w:sz="4" w:space="0" w:color="auto"/>
              <w:left w:val="nil"/>
              <w:bottom w:val="single" w:sz="4" w:space="0" w:color="auto"/>
              <w:right w:val="single" w:sz="4" w:space="0" w:color="000000"/>
            </w:tcBorders>
            <w:shd w:val="clear" w:color="000000" w:fill="F2DCDB"/>
            <w:vAlign w:val="center"/>
            <w:hideMark/>
          </w:tcPr>
          <w:p w:rsidR="006B6EC5" w:rsidRPr="0009386C" w:rsidRDefault="006B6EC5" w:rsidP="006B6EC5">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Функционисање основних школа</w:t>
            </w:r>
          </w:p>
        </w:tc>
        <w:tc>
          <w:tcPr>
            <w:tcW w:w="2285" w:type="dxa"/>
            <w:gridSpan w:val="18"/>
            <w:tcBorders>
              <w:top w:val="single" w:sz="4" w:space="0" w:color="auto"/>
              <w:left w:val="nil"/>
              <w:bottom w:val="single" w:sz="4" w:space="0" w:color="auto"/>
              <w:right w:val="single" w:sz="4" w:space="0" w:color="000000"/>
            </w:tcBorders>
            <w:shd w:val="clear" w:color="000000" w:fill="F2DCDB"/>
            <w:vAlign w:val="center"/>
            <w:hideMark/>
          </w:tcPr>
          <w:p w:rsidR="006B6EC5" w:rsidRPr="0009386C" w:rsidRDefault="006B6EC5" w:rsidP="0025658D">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4</w:t>
            </w:r>
            <w:r>
              <w:rPr>
                <w:rFonts w:ascii="Times New Roman" w:eastAsia="Times New Roman" w:hAnsi="Times New Roman" w:cs="Times New Roman"/>
                <w:b/>
                <w:bCs/>
                <w:color w:val="000000"/>
                <w:lang w:eastAsia="ru-RU"/>
              </w:rPr>
              <w:t>9,</w:t>
            </w:r>
            <w:r w:rsidR="0025658D">
              <w:rPr>
                <w:rFonts w:ascii="Times New Roman" w:eastAsia="Times New Roman" w:hAnsi="Times New Roman" w:cs="Times New Roman"/>
                <w:b/>
                <w:bCs/>
                <w:color w:val="000000"/>
                <w:lang w:eastAsia="ru-RU"/>
              </w:rPr>
              <w:t>5</w:t>
            </w:r>
            <w:r w:rsidRPr="0009386C">
              <w:rPr>
                <w:rFonts w:ascii="Times New Roman" w:eastAsia="Times New Roman" w:hAnsi="Times New Roman" w:cs="Times New Roman"/>
                <w:b/>
                <w:bCs/>
                <w:color w:val="000000"/>
                <w:lang w:eastAsia="ru-RU"/>
              </w:rPr>
              <w:t>00,000.00</w:t>
            </w:r>
          </w:p>
        </w:tc>
        <w:tc>
          <w:tcPr>
            <w:tcW w:w="1802" w:type="dxa"/>
            <w:gridSpan w:val="12"/>
            <w:tcBorders>
              <w:top w:val="single" w:sz="4" w:space="0" w:color="auto"/>
              <w:left w:val="nil"/>
              <w:bottom w:val="single" w:sz="4" w:space="0" w:color="auto"/>
              <w:right w:val="single" w:sz="4" w:space="0" w:color="000000"/>
            </w:tcBorders>
            <w:shd w:val="clear" w:color="000000" w:fill="F2DCDB"/>
            <w:vAlign w:val="center"/>
            <w:hideMark/>
          </w:tcPr>
          <w:p w:rsidR="006B6EC5" w:rsidRPr="0009386C" w:rsidRDefault="006B6EC5" w:rsidP="006B6EC5">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Општинска управа</w:t>
            </w:r>
          </w:p>
        </w:tc>
        <w:tc>
          <w:tcPr>
            <w:tcW w:w="2309" w:type="dxa"/>
            <w:gridSpan w:val="17"/>
            <w:tcBorders>
              <w:top w:val="single" w:sz="4" w:space="0" w:color="auto"/>
              <w:left w:val="nil"/>
              <w:bottom w:val="single" w:sz="4" w:space="0" w:color="auto"/>
              <w:right w:val="single" w:sz="4" w:space="0" w:color="000000"/>
            </w:tcBorders>
            <w:shd w:val="clear" w:color="000000" w:fill="F2DCDB"/>
            <w:vAlign w:val="center"/>
            <w:hideMark/>
          </w:tcPr>
          <w:p w:rsidR="006B6EC5" w:rsidRPr="0009386C" w:rsidRDefault="006B6EC5" w:rsidP="006B6EC5">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Милош Стојановић</w:t>
            </w:r>
          </w:p>
        </w:tc>
      </w:tr>
      <w:tr w:rsidR="006B6EC5" w:rsidRPr="0009386C"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09386C" w:rsidRDefault="006B6EC5" w:rsidP="006B6EC5">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09386C" w:rsidRDefault="006B6EC5" w:rsidP="006B6EC5">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09386C" w:rsidRDefault="006B6EC5" w:rsidP="006B6EC5">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Вредности</w:t>
            </w:r>
          </w:p>
        </w:tc>
      </w:tr>
      <w:tr w:rsidR="006B6EC5" w:rsidRPr="0009386C"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9386C"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09386C" w:rsidRDefault="006B6EC5" w:rsidP="006B6EC5">
            <w:pPr>
              <w:spacing w:after="0" w:line="240" w:lineRule="auto"/>
              <w:rPr>
                <w:rFonts w:ascii="Times New Roman" w:eastAsia="Times New Roman" w:hAnsi="Times New Roman" w:cs="Times New Roman"/>
                <w:i/>
                <w:iCs/>
                <w:color w:val="000000"/>
                <w:lang w:eastAsia="ru-RU"/>
              </w:rPr>
            </w:pPr>
          </w:p>
        </w:tc>
        <w:tc>
          <w:tcPr>
            <w:tcW w:w="897" w:type="dxa"/>
            <w:gridSpan w:val="4"/>
            <w:tcBorders>
              <w:top w:val="nil"/>
              <w:left w:val="nil"/>
              <w:bottom w:val="single" w:sz="4" w:space="0" w:color="auto"/>
              <w:right w:val="single" w:sz="4" w:space="0" w:color="auto"/>
            </w:tcBorders>
            <w:shd w:val="clear" w:color="000000" w:fill="BFBFBF"/>
            <w:noWrap/>
            <w:vAlign w:val="center"/>
            <w:hideMark/>
          </w:tcPr>
          <w:p w:rsidR="006B6EC5" w:rsidRPr="0009386C"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88" w:type="dxa"/>
            <w:gridSpan w:val="14"/>
            <w:tcBorders>
              <w:top w:val="nil"/>
              <w:left w:val="nil"/>
              <w:bottom w:val="single" w:sz="4" w:space="0" w:color="auto"/>
              <w:right w:val="single" w:sz="4" w:space="0" w:color="auto"/>
            </w:tcBorders>
            <w:shd w:val="clear" w:color="000000" w:fill="BFBFBF"/>
            <w:noWrap/>
            <w:vAlign w:val="center"/>
            <w:hideMark/>
          </w:tcPr>
          <w:p w:rsidR="006B6EC5" w:rsidRPr="0009386C"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802" w:type="dxa"/>
            <w:gridSpan w:val="12"/>
            <w:tcBorders>
              <w:top w:val="single" w:sz="4" w:space="0" w:color="auto"/>
              <w:left w:val="nil"/>
              <w:bottom w:val="single" w:sz="4" w:space="0" w:color="auto"/>
              <w:right w:val="single" w:sz="4" w:space="0" w:color="000000"/>
            </w:tcBorders>
            <w:shd w:val="clear" w:color="000000" w:fill="BFBFBF"/>
            <w:noWrap/>
            <w:vAlign w:val="center"/>
            <w:hideMark/>
          </w:tcPr>
          <w:p w:rsidR="006B6EC5" w:rsidRPr="0009386C"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09386C"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09386C"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 xml:space="preserve">Унапређење квалитета образовања </w:t>
            </w:r>
            <w:r w:rsidRPr="0009386C">
              <w:rPr>
                <w:rFonts w:ascii="Times New Roman" w:eastAsia="Times New Roman" w:hAnsi="Times New Roman" w:cs="Times New Roman"/>
                <w:color w:val="000000"/>
                <w:lang w:eastAsia="ru-RU"/>
              </w:rPr>
              <w:lastRenderedPageBreak/>
              <w:t>и васпитања у основним школама</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09386C" w:rsidRDefault="006B6EC5" w:rsidP="006B6EC5">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lastRenderedPageBreak/>
              <w:t>Број деце у систему основног образовања</w:t>
            </w:r>
          </w:p>
        </w:tc>
        <w:tc>
          <w:tcPr>
            <w:tcW w:w="897"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B6EC5" w:rsidRPr="00030772" w:rsidRDefault="006B6EC5" w:rsidP="006B6EC5">
            <w:pPr>
              <w:jc w:val="center"/>
            </w:pPr>
            <w:r w:rsidRPr="00030772">
              <w:t>1690</w:t>
            </w:r>
          </w:p>
        </w:tc>
        <w:tc>
          <w:tcPr>
            <w:tcW w:w="1388" w:type="dxa"/>
            <w:gridSpan w:val="14"/>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B6EC5" w:rsidRPr="00030772" w:rsidRDefault="006B6EC5" w:rsidP="006B6EC5">
            <w:pPr>
              <w:jc w:val="center"/>
            </w:pPr>
            <w:r w:rsidRPr="00030772">
              <w:t>1678</w:t>
            </w:r>
          </w:p>
        </w:tc>
        <w:tc>
          <w:tcPr>
            <w:tcW w:w="1802"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B6EC5" w:rsidRPr="00030772" w:rsidRDefault="006B6EC5" w:rsidP="006B6EC5">
            <w:pPr>
              <w:jc w:val="center"/>
            </w:pPr>
            <w:r w:rsidRPr="00030772">
              <w:t>1685</w:t>
            </w:r>
          </w:p>
        </w:tc>
        <w:tc>
          <w:tcPr>
            <w:tcW w:w="1289" w:type="dxa"/>
            <w:gridSpan w:val="10"/>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B6EC5" w:rsidRPr="00030772" w:rsidRDefault="006B6EC5" w:rsidP="006B6EC5">
            <w:pPr>
              <w:jc w:val="center"/>
            </w:pPr>
            <w:r w:rsidRPr="00030772">
              <w:t>1692</w:t>
            </w:r>
          </w:p>
        </w:tc>
        <w:tc>
          <w:tcPr>
            <w:tcW w:w="1020"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B6EC5" w:rsidRDefault="006B6EC5" w:rsidP="006B6EC5">
            <w:pPr>
              <w:jc w:val="center"/>
            </w:pPr>
            <w:r w:rsidRPr="00030772">
              <w:t>1690</w:t>
            </w:r>
          </w:p>
        </w:tc>
      </w:tr>
      <w:tr w:rsidR="006B6EC5" w:rsidRPr="0009386C" w:rsidTr="0006108A">
        <w:trPr>
          <w:trHeight w:val="39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897" w:type="dxa"/>
            <w:gridSpan w:val="4"/>
            <w:vMerge/>
            <w:tcBorders>
              <w:top w:val="nil"/>
              <w:left w:val="single" w:sz="4" w:space="0" w:color="auto"/>
              <w:bottom w:val="single" w:sz="4" w:space="0" w:color="000000"/>
              <w:right w:val="single" w:sz="4" w:space="0" w:color="auto"/>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1388" w:type="dxa"/>
            <w:gridSpan w:val="14"/>
            <w:vMerge/>
            <w:tcBorders>
              <w:top w:val="nil"/>
              <w:left w:val="single" w:sz="4" w:space="0" w:color="auto"/>
              <w:bottom w:val="single" w:sz="4" w:space="0" w:color="000000"/>
              <w:right w:val="single" w:sz="4" w:space="0" w:color="auto"/>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1802" w:type="dxa"/>
            <w:gridSpan w:val="12"/>
            <w:vMerge/>
            <w:tcBorders>
              <w:top w:val="single" w:sz="4" w:space="0" w:color="auto"/>
              <w:left w:val="single" w:sz="4" w:space="0" w:color="auto"/>
              <w:bottom w:val="single" w:sz="4" w:space="0" w:color="000000"/>
              <w:right w:val="single" w:sz="4" w:space="0" w:color="000000"/>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000000"/>
              <w:right w:val="single" w:sz="4" w:space="0" w:color="auto"/>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000000"/>
              <w:right w:val="single" w:sz="4" w:space="0" w:color="auto"/>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r>
      <w:tr w:rsidR="006B6EC5"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09386C" w:rsidRDefault="006B6EC5" w:rsidP="006B6EC5">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Висина средстава општине основним школама</w:t>
            </w:r>
          </w:p>
        </w:tc>
        <w:tc>
          <w:tcPr>
            <w:tcW w:w="897" w:type="dxa"/>
            <w:gridSpan w:val="4"/>
            <w:vMerge w:val="restart"/>
            <w:tcBorders>
              <w:top w:val="nil"/>
              <w:left w:val="single" w:sz="4" w:space="0" w:color="auto"/>
              <w:bottom w:val="single" w:sz="4" w:space="0" w:color="auto"/>
              <w:right w:val="single" w:sz="4" w:space="0" w:color="auto"/>
            </w:tcBorders>
            <w:shd w:val="clear" w:color="auto" w:fill="auto"/>
            <w:noWrap/>
            <w:hideMark/>
          </w:tcPr>
          <w:p w:rsidR="006B6EC5" w:rsidRPr="001B557F" w:rsidRDefault="006B6EC5" w:rsidP="006B6EC5">
            <w:pPr>
              <w:jc w:val="center"/>
            </w:pPr>
            <w:r w:rsidRPr="001B557F">
              <w:t>44000000</w:t>
            </w:r>
          </w:p>
        </w:tc>
        <w:tc>
          <w:tcPr>
            <w:tcW w:w="1388" w:type="dxa"/>
            <w:gridSpan w:val="14"/>
            <w:vMerge w:val="restart"/>
            <w:tcBorders>
              <w:top w:val="nil"/>
              <w:left w:val="single" w:sz="4" w:space="0" w:color="auto"/>
              <w:bottom w:val="single" w:sz="4" w:space="0" w:color="auto"/>
              <w:right w:val="single" w:sz="4" w:space="0" w:color="auto"/>
            </w:tcBorders>
            <w:shd w:val="clear" w:color="auto" w:fill="auto"/>
            <w:noWrap/>
            <w:hideMark/>
          </w:tcPr>
          <w:p w:rsidR="006B6EC5" w:rsidRPr="001B557F" w:rsidRDefault="006B6EC5" w:rsidP="006B6EC5">
            <w:pPr>
              <w:jc w:val="center"/>
            </w:pPr>
            <w:r w:rsidRPr="001B557F">
              <w:t>46600000</w:t>
            </w:r>
          </w:p>
        </w:tc>
        <w:tc>
          <w:tcPr>
            <w:tcW w:w="1802"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1B557F" w:rsidRDefault="006B6EC5" w:rsidP="0025658D">
            <w:pPr>
              <w:jc w:val="center"/>
            </w:pPr>
            <w:r w:rsidRPr="001B557F">
              <w:t>4</w:t>
            </w:r>
            <w:r w:rsidR="0025658D">
              <w:t>9</w:t>
            </w:r>
            <w:r w:rsidR="002F6CE9">
              <w:t>5</w:t>
            </w:r>
            <w:r w:rsidRPr="001B557F">
              <w:t>00000</w:t>
            </w:r>
          </w:p>
        </w:tc>
        <w:tc>
          <w:tcPr>
            <w:tcW w:w="1289" w:type="dxa"/>
            <w:gridSpan w:val="10"/>
            <w:vMerge w:val="restart"/>
            <w:tcBorders>
              <w:top w:val="nil"/>
              <w:left w:val="single" w:sz="4" w:space="0" w:color="auto"/>
              <w:bottom w:val="single" w:sz="4" w:space="0" w:color="auto"/>
              <w:right w:val="single" w:sz="4" w:space="0" w:color="auto"/>
            </w:tcBorders>
            <w:shd w:val="clear" w:color="auto" w:fill="auto"/>
            <w:noWrap/>
            <w:hideMark/>
          </w:tcPr>
          <w:p w:rsidR="006B6EC5" w:rsidRPr="001B557F" w:rsidRDefault="006B6EC5" w:rsidP="006B6EC5">
            <w:pPr>
              <w:jc w:val="center"/>
            </w:pPr>
            <w:r w:rsidRPr="001B557F">
              <w:t>50000000</w:t>
            </w:r>
          </w:p>
        </w:tc>
        <w:tc>
          <w:tcPr>
            <w:tcW w:w="1020" w:type="dxa"/>
            <w:gridSpan w:val="7"/>
            <w:vMerge w:val="restart"/>
            <w:tcBorders>
              <w:top w:val="nil"/>
              <w:left w:val="single" w:sz="4" w:space="0" w:color="auto"/>
              <w:bottom w:val="single" w:sz="4" w:space="0" w:color="auto"/>
              <w:right w:val="single" w:sz="4" w:space="0" w:color="auto"/>
            </w:tcBorders>
            <w:shd w:val="clear" w:color="auto" w:fill="auto"/>
            <w:noWrap/>
            <w:hideMark/>
          </w:tcPr>
          <w:p w:rsidR="006B6EC5" w:rsidRDefault="006B6EC5" w:rsidP="006B6EC5">
            <w:pPr>
              <w:jc w:val="center"/>
            </w:pPr>
            <w:r w:rsidRPr="001B557F">
              <w:t>50000000</w:t>
            </w:r>
          </w:p>
        </w:tc>
      </w:tr>
      <w:tr w:rsidR="006B6EC5" w:rsidRPr="0009386C" w:rsidTr="0006108A">
        <w:trPr>
          <w:trHeight w:val="465"/>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897" w:type="dxa"/>
            <w:gridSpan w:val="4"/>
            <w:vMerge/>
            <w:tcBorders>
              <w:top w:val="nil"/>
              <w:left w:val="single" w:sz="4" w:space="0" w:color="auto"/>
              <w:bottom w:val="single" w:sz="4" w:space="0" w:color="auto"/>
              <w:right w:val="single" w:sz="4" w:space="0" w:color="auto"/>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1388" w:type="dxa"/>
            <w:gridSpan w:val="14"/>
            <w:vMerge/>
            <w:tcBorders>
              <w:top w:val="nil"/>
              <w:left w:val="single" w:sz="4" w:space="0" w:color="auto"/>
              <w:bottom w:val="single" w:sz="4" w:space="0" w:color="auto"/>
              <w:right w:val="single" w:sz="4" w:space="0" w:color="auto"/>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1802" w:type="dxa"/>
            <w:gridSpan w:val="12"/>
            <w:vMerge/>
            <w:tcBorders>
              <w:top w:val="single" w:sz="4" w:space="0" w:color="auto"/>
              <w:left w:val="single" w:sz="4" w:space="0" w:color="auto"/>
              <w:bottom w:val="single" w:sz="4" w:space="0" w:color="auto"/>
              <w:right w:val="single" w:sz="4" w:space="0" w:color="auto"/>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auto"/>
              <w:right w:val="single" w:sz="4" w:space="0" w:color="auto"/>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auto"/>
              <w:right w:val="single" w:sz="4" w:space="0" w:color="auto"/>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r>
      <w:tr w:rsidR="006B6EC5" w:rsidRPr="0009386C" w:rsidTr="0006108A">
        <w:trPr>
          <w:trHeight w:val="870"/>
        </w:trPr>
        <w:tc>
          <w:tcPr>
            <w:tcW w:w="1133" w:type="dxa"/>
            <w:gridSpan w:val="3"/>
            <w:tcBorders>
              <w:top w:val="nil"/>
              <w:left w:val="single" w:sz="4" w:space="0" w:color="auto"/>
              <w:bottom w:val="single" w:sz="4" w:space="0" w:color="auto"/>
              <w:right w:val="single" w:sz="4" w:space="0" w:color="auto"/>
            </w:tcBorders>
            <w:shd w:val="clear" w:color="000000" w:fill="F2DCDB"/>
            <w:noWrap/>
            <w:vAlign w:val="center"/>
            <w:hideMark/>
          </w:tcPr>
          <w:p w:rsidR="006B6EC5" w:rsidRPr="0009386C" w:rsidRDefault="006B6EC5" w:rsidP="006B6EC5">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 </w:t>
            </w:r>
          </w:p>
        </w:tc>
        <w:tc>
          <w:tcPr>
            <w:tcW w:w="1796" w:type="dxa"/>
            <w:gridSpan w:val="5"/>
            <w:tcBorders>
              <w:top w:val="nil"/>
              <w:left w:val="nil"/>
              <w:bottom w:val="single" w:sz="4" w:space="0" w:color="auto"/>
              <w:right w:val="single" w:sz="4" w:space="0" w:color="auto"/>
            </w:tcBorders>
            <w:shd w:val="clear" w:color="000000" w:fill="F2DCDB"/>
            <w:noWrap/>
            <w:vAlign w:val="center"/>
            <w:hideMark/>
          </w:tcPr>
          <w:p w:rsidR="006B6EC5" w:rsidRPr="0009386C" w:rsidRDefault="006B6EC5" w:rsidP="006B6EC5">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2002 - П1</w:t>
            </w:r>
          </w:p>
        </w:tc>
        <w:tc>
          <w:tcPr>
            <w:tcW w:w="5220" w:type="dxa"/>
            <w:gridSpan w:val="2"/>
            <w:tcBorders>
              <w:top w:val="single" w:sz="4" w:space="0" w:color="auto"/>
              <w:left w:val="nil"/>
              <w:bottom w:val="single" w:sz="4" w:space="0" w:color="auto"/>
              <w:right w:val="single" w:sz="4" w:space="0" w:color="000000"/>
            </w:tcBorders>
            <w:shd w:val="clear" w:color="000000" w:fill="F2DCDB"/>
            <w:vAlign w:val="center"/>
            <w:hideMark/>
          </w:tcPr>
          <w:p w:rsidR="006B6EC5" w:rsidRPr="0009386C" w:rsidRDefault="006B6EC5" w:rsidP="006B6EC5">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Пројекат ограђивања, замена котларница и изградње спортских игралишта у ОШ Бранко Радичевић</w:t>
            </w:r>
          </w:p>
        </w:tc>
        <w:tc>
          <w:tcPr>
            <w:tcW w:w="2285" w:type="dxa"/>
            <w:gridSpan w:val="18"/>
            <w:tcBorders>
              <w:top w:val="single" w:sz="4" w:space="0" w:color="auto"/>
              <w:left w:val="nil"/>
              <w:bottom w:val="single" w:sz="4" w:space="0" w:color="auto"/>
              <w:right w:val="single" w:sz="4" w:space="0" w:color="000000"/>
            </w:tcBorders>
            <w:shd w:val="clear" w:color="000000" w:fill="F2DCDB"/>
            <w:vAlign w:val="center"/>
            <w:hideMark/>
          </w:tcPr>
          <w:p w:rsidR="006B6EC5" w:rsidRPr="0009386C" w:rsidRDefault="006B6EC5" w:rsidP="0025658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w:t>
            </w:r>
            <w:r w:rsidR="0025658D">
              <w:rPr>
                <w:rFonts w:ascii="Times New Roman" w:eastAsia="Times New Roman" w:hAnsi="Times New Roman" w:cs="Times New Roman"/>
                <w:b/>
                <w:bCs/>
                <w:color w:val="000000"/>
                <w:lang w:eastAsia="ru-RU"/>
              </w:rPr>
              <w:t>6</w:t>
            </w:r>
            <w:r w:rsidRPr="0009386C">
              <w:rPr>
                <w:rFonts w:ascii="Times New Roman" w:eastAsia="Times New Roman" w:hAnsi="Times New Roman" w:cs="Times New Roman"/>
                <w:b/>
                <w:bCs/>
                <w:color w:val="000000"/>
                <w:lang w:eastAsia="ru-RU"/>
              </w:rPr>
              <w:t>,000,000.00</w:t>
            </w:r>
          </w:p>
        </w:tc>
        <w:tc>
          <w:tcPr>
            <w:tcW w:w="1802" w:type="dxa"/>
            <w:gridSpan w:val="12"/>
            <w:tcBorders>
              <w:top w:val="single" w:sz="4" w:space="0" w:color="auto"/>
              <w:left w:val="nil"/>
              <w:bottom w:val="single" w:sz="4" w:space="0" w:color="auto"/>
              <w:right w:val="single" w:sz="4" w:space="0" w:color="000000"/>
            </w:tcBorders>
            <w:shd w:val="clear" w:color="000000" w:fill="F2DCDB"/>
            <w:vAlign w:val="center"/>
            <w:hideMark/>
          </w:tcPr>
          <w:p w:rsidR="006B6EC5" w:rsidRPr="0009386C" w:rsidRDefault="006B6EC5" w:rsidP="006B6EC5">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Општинска управа</w:t>
            </w:r>
          </w:p>
        </w:tc>
        <w:tc>
          <w:tcPr>
            <w:tcW w:w="2309" w:type="dxa"/>
            <w:gridSpan w:val="17"/>
            <w:tcBorders>
              <w:top w:val="single" w:sz="4" w:space="0" w:color="auto"/>
              <w:left w:val="nil"/>
              <w:bottom w:val="single" w:sz="4" w:space="0" w:color="auto"/>
              <w:right w:val="single" w:sz="4" w:space="0" w:color="000000"/>
            </w:tcBorders>
            <w:shd w:val="clear" w:color="000000" w:fill="F2DCDB"/>
            <w:vAlign w:val="center"/>
            <w:hideMark/>
          </w:tcPr>
          <w:p w:rsidR="006B6EC5" w:rsidRPr="0009386C" w:rsidRDefault="006B6EC5" w:rsidP="006B6EC5">
            <w:pPr>
              <w:spacing w:after="0" w:line="240" w:lineRule="auto"/>
              <w:jc w:val="center"/>
              <w:rPr>
                <w:rFonts w:ascii="Times New Roman" w:eastAsia="Times New Roman" w:hAnsi="Times New Roman" w:cs="Times New Roman"/>
                <w:b/>
                <w:bCs/>
                <w:color w:val="000000"/>
                <w:lang w:eastAsia="ru-RU"/>
              </w:rPr>
            </w:pPr>
            <w:r w:rsidRPr="0037028F">
              <w:rPr>
                <w:rFonts w:ascii="Times New Roman" w:eastAsia="Times New Roman" w:hAnsi="Times New Roman" w:cs="Times New Roman"/>
                <w:b/>
                <w:bCs/>
                <w:color w:val="000000"/>
                <w:lang w:eastAsia="ru-RU"/>
              </w:rPr>
              <w:t>Милош Стојановић</w:t>
            </w:r>
            <w:r w:rsidRPr="0037028F">
              <w:rPr>
                <w:rFonts w:ascii="Times New Roman" w:eastAsia="Times New Roman" w:hAnsi="Times New Roman" w:cs="Times New Roman"/>
                <w:b/>
                <w:bCs/>
                <w:color w:val="000000"/>
                <w:lang w:eastAsia="ru-RU"/>
              </w:rPr>
              <w:tab/>
            </w:r>
          </w:p>
        </w:tc>
      </w:tr>
      <w:tr w:rsidR="006B6EC5" w:rsidRPr="0009386C"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09386C" w:rsidRDefault="006B6EC5" w:rsidP="006B6EC5">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09386C" w:rsidRDefault="006B6EC5" w:rsidP="006B6EC5">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09386C" w:rsidRDefault="006B6EC5" w:rsidP="006B6EC5">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Вредности</w:t>
            </w:r>
          </w:p>
        </w:tc>
      </w:tr>
      <w:tr w:rsidR="006B6EC5" w:rsidRPr="0009386C" w:rsidTr="0006108A">
        <w:trPr>
          <w:trHeight w:val="7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9386C"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09386C" w:rsidRDefault="006B6EC5" w:rsidP="006B6EC5">
            <w:pPr>
              <w:spacing w:after="0" w:line="240" w:lineRule="auto"/>
              <w:rPr>
                <w:rFonts w:ascii="Times New Roman" w:eastAsia="Times New Roman" w:hAnsi="Times New Roman" w:cs="Times New Roman"/>
                <w:i/>
                <w:iCs/>
                <w:color w:val="000000"/>
                <w:lang w:eastAsia="ru-RU"/>
              </w:rPr>
            </w:pPr>
          </w:p>
        </w:tc>
        <w:tc>
          <w:tcPr>
            <w:tcW w:w="897" w:type="dxa"/>
            <w:gridSpan w:val="4"/>
            <w:tcBorders>
              <w:top w:val="nil"/>
              <w:left w:val="nil"/>
              <w:bottom w:val="single" w:sz="4" w:space="0" w:color="auto"/>
              <w:right w:val="single" w:sz="4" w:space="0" w:color="auto"/>
            </w:tcBorders>
            <w:shd w:val="clear" w:color="000000" w:fill="BFBFBF"/>
            <w:noWrap/>
            <w:vAlign w:val="center"/>
            <w:hideMark/>
          </w:tcPr>
          <w:p w:rsidR="006B6EC5" w:rsidRPr="0009386C"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88" w:type="dxa"/>
            <w:gridSpan w:val="14"/>
            <w:tcBorders>
              <w:top w:val="nil"/>
              <w:left w:val="nil"/>
              <w:bottom w:val="single" w:sz="4" w:space="0" w:color="auto"/>
              <w:right w:val="single" w:sz="4" w:space="0" w:color="auto"/>
            </w:tcBorders>
            <w:shd w:val="clear" w:color="000000" w:fill="BFBFBF"/>
            <w:noWrap/>
            <w:vAlign w:val="center"/>
            <w:hideMark/>
          </w:tcPr>
          <w:p w:rsidR="006B6EC5" w:rsidRPr="0009386C"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802" w:type="dxa"/>
            <w:gridSpan w:val="12"/>
            <w:tcBorders>
              <w:top w:val="single" w:sz="4" w:space="0" w:color="auto"/>
              <w:left w:val="nil"/>
              <w:bottom w:val="single" w:sz="4" w:space="0" w:color="auto"/>
              <w:right w:val="single" w:sz="4" w:space="0" w:color="000000"/>
            </w:tcBorders>
            <w:shd w:val="clear" w:color="000000" w:fill="BFBFBF"/>
            <w:noWrap/>
            <w:vAlign w:val="center"/>
            <w:hideMark/>
          </w:tcPr>
          <w:p w:rsidR="006B6EC5" w:rsidRPr="0009386C"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09386C"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09386C"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09386C"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09386C" w:rsidRDefault="006B6EC5" w:rsidP="006B6EC5">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Побошљање услова за рад у централном објекту основне школе Бранко Радичевић</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09386C" w:rsidRDefault="006B6EC5" w:rsidP="006B6EC5">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Број новоизграђених и реконструисаних спортских терена у ОШ Бранко Радичевић</w:t>
            </w:r>
          </w:p>
        </w:tc>
        <w:tc>
          <w:tcPr>
            <w:tcW w:w="897"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B6EC5" w:rsidRPr="0009386C" w:rsidRDefault="006B6EC5" w:rsidP="006B6EC5">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w:t>
            </w:r>
          </w:p>
        </w:tc>
        <w:tc>
          <w:tcPr>
            <w:tcW w:w="1388" w:type="dxa"/>
            <w:gridSpan w:val="1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B6EC5" w:rsidRPr="0009386C" w:rsidRDefault="006B6EC5" w:rsidP="006B6EC5">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w:t>
            </w:r>
          </w:p>
        </w:tc>
        <w:tc>
          <w:tcPr>
            <w:tcW w:w="1802"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B6EC5" w:rsidRPr="0009386C" w:rsidRDefault="006B6EC5" w:rsidP="006B6EC5">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4</w:t>
            </w:r>
          </w:p>
        </w:tc>
        <w:tc>
          <w:tcPr>
            <w:tcW w:w="1289" w:type="dxa"/>
            <w:gridSpan w:val="10"/>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B6EC5" w:rsidRPr="0009386C" w:rsidRDefault="006B6EC5" w:rsidP="006B6EC5">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w:t>
            </w:r>
          </w:p>
        </w:tc>
        <w:tc>
          <w:tcPr>
            <w:tcW w:w="1020"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B6EC5" w:rsidRPr="0009386C" w:rsidRDefault="006B6EC5" w:rsidP="006B6EC5">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w:t>
            </w:r>
          </w:p>
        </w:tc>
      </w:tr>
      <w:tr w:rsidR="006B6EC5" w:rsidRPr="0009386C" w:rsidTr="0006108A">
        <w:trPr>
          <w:trHeight w:val="39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897" w:type="dxa"/>
            <w:gridSpan w:val="4"/>
            <w:vMerge/>
            <w:tcBorders>
              <w:top w:val="nil"/>
              <w:left w:val="single" w:sz="4" w:space="0" w:color="auto"/>
              <w:bottom w:val="single" w:sz="4" w:space="0" w:color="000000"/>
              <w:right w:val="single" w:sz="4" w:space="0" w:color="auto"/>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1388" w:type="dxa"/>
            <w:gridSpan w:val="14"/>
            <w:vMerge/>
            <w:tcBorders>
              <w:top w:val="nil"/>
              <w:left w:val="single" w:sz="4" w:space="0" w:color="auto"/>
              <w:bottom w:val="single" w:sz="4" w:space="0" w:color="000000"/>
              <w:right w:val="single" w:sz="4" w:space="0" w:color="auto"/>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1802" w:type="dxa"/>
            <w:gridSpan w:val="12"/>
            <w:vMerge/>
            <w:tcBorders>
              <w:top w:val="single" w:sz="4" w:space="0" w:color="auto"/>
              <w:left w:val="single" w:sz="4" w:space="0" w:color="auto"/>
              <w:bottom w:val="single" w:sz="4" w:space="0" w:color="000000"/>
              <w:right w:val="single" w:sz="4" w:space="0" w:color="000000"/>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000000"/>
              <w:right w:val="single" w:sz="4" w:space="0" w:color="auto"/>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000000"/>
              <w:right w:val="single" w:sz="4" w:space="0" w:color="auto"/>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r>
      <w:tr w:rsidR="006B6EC5" w:rsidRPr="0009386C"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09386C" w:rsidRDefault="006B6EC5" w:rsidP="006B6EC5">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Проценат учешћа Општине Владичин Хан у финансирању пројект</w:t>
            </w:r>
          </w:p>
        </w:tc>
        <w:tc>
          <w:tcPr>
            <w:tcW w:w="897"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09386C" w:rsidRDefault="006B6EC5" w:rsidP="006B6EC5">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w:t>
            </w:r>
          </w:p>
        </w:tc>
        <w:tc>
          <w:tcPr>
            <w:tcW w:w="1388" w:type="dxa"/>
            <w:gridSpan w:val="14"/>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09386C" w:rsidRDefault="006B6EC5" w:rsidP="006B6EC5">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w:t>
            </w:r>
          </w:p>
        </w:tc>
        <w:tc>
          <w:tcPr>
            <w:tcW w:w="1802"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Pr="0009386C" w:rsidRDefault="006B6EC5" w:rsidP="006B6E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Pr="0009386C">
              <w:rPr>
                <w:rFonts w:ascii="Times New Roman" w:eastAsia="Times New Roman" w:hAnsi="Times New Roman" w:cs="Times New Roman"/>
                <w:color w:val="000000"/>
                <w:lang w:eastAsia="ru-RU"/>
              </w:rPr>
              <w:t>%</w:t>
            </w:r>
          </w:p>
        </w:tc>
        <w:tc>
          <w:tcPr>
            <w:tcW w:w="1289"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09386C" w:rsidRDefault="006B6EC5" w:rsidP="006B6EC5">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w:t>
            </w:r>
          </w:p>
        </w:tc>
        <w:tc>
          <w:tcPr>
            <w:tcW w:w="1020"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09386C" w:rsidRDefault="006B6EC5" w:rsidP="006B6EC5">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w:t>
            </w:r>
          </w:p>
        </w:tc>
      </w:tr>
      <w:tr w:rsidR="006B6EC5" w:rsidRPr="0009386C" w:rsidTr="0006108A">
        <w:trPr>
          <w:trHeight w:val="465"/>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897" w:type="dxa"/>
            <w:gridSpan w:val="4"/>
            <w:vMerge/>
            <w:tcBorders>
              <w:top w:val="nil"/>
              <w:left w:val="single" w:sz="4" w:space="0" w:color="auto"/>
              <w:bottom w:val="single" w:sz="4" w:space="0" w:color="auto"/>
              <w:right w:val="single" w:sz="4" w:space="0" w:color="auto"/>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1388" w:type="dxa"/>
            <w:gridSpan w:val="14"/>
            <w:vMerge/>
            <w:tcBorders>
              <w:top w:val="nil"/>
              <w:left w:val="single" w:sz="4" w:space="0" w:color="auto"/>
              <w:bottom w:val="single" w:sz="4" w:space="0" w:color="auto"/>
              <w:right w:val="single" w:sz="4" w:space="0" w:color="auto"/>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1802" w:type="dxa"/>
            <w:gridSpan w:val="12"/>
            <w:vMerge/>
            <w:tcBorders>
              <w:top w:val="single" w:sz="4" w:space="0" w:color="auto"/>
              <w:left w:val="single" w:sz="4" w:space="0" w:color="auto"/>
              <w:bottom w:val="single" w:sz="4" w:space="0" w:color="auto"/>
              <w:right w:val="single" w:sz="4" w:space="0" w:color="auto"/>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auto"/>
              <w:right w:val="single" w:sz="4" w:space="0" w:color="auto"/>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auto"/>
              <w:right w:val="single" w:sz="4" w:space="0" w:color="auto"/>
            </w:tcBorders>
            <w:vAlign w:val="center"/>
            <w:hideMark/>
          </w:tcPr>
          <w:p w:rsidR="006B6EC5" w:rsidRPr="0009386C" w:rsidRDefault="006B6EC5" w:rsidP="006B6EC5">
            <w:pPr>
              <w:spacing w:after="0" w:line="240" w:lineRule="auto"/>
              <w:rPr>
                <w:rFonts w:ascii="Times New Roman" w:eastAsia="Times New Roman" w:hAnsi="Times New Roman" w:cs="Times New Roman"/>
                <w:color w:val="000000"/>
                <w:lang w:eastAsia="ru-RU"/>
              </w:rPr>
            </w:pPr>
          </w:p>
        </w:tc>
      </w:tr>
      <w:tr w:rsidR="006B6EC5" w:rsidRPr="0037028F" w:rsidTr="0006108A">
        <w:trPr>
          <w:trHeight w:val="870"/>
        </w:trPr>
        <w:tc>
          <w:tcPr>
            <w:tcW w:w="1133"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6B6EC5" w:rsidRPr="0037028F" w:rsidRDefault="006B6EC5" w:rsidP="006B6EC5">
            <w:pPr>
              <w:spacing w:after="0" w:line="240" w:lineRule="auto"/>
              <w:jc w:val="center"/>
              <w:rPr>
                <w:rFonts w:ascii="Times New Roman" w:eastAsia="Times New Roman" w:hAnsi="Times New Roman" w:cs="Times New Roman"/>
                <w:b/>
                <w:bCs/>
                <w:color w:val="000000"/>
                <w:lang w:eastAsia="ru-RU"/>
              </w:rPr>
            </w:pPr>
            <w:r w:rsidRPr="0037028F">
              <w:rPr>
                <w:rFonts w:ascii="Times New Roman" w:eastAsia="Times New Roman" w:hAnsi="Times New Roman" w:cs="Times New Roman"/>
                <w:b/>
                <w:bCs/>
                <w:color w:val="000000"/>
                <w:lang w:eastAsia="ru-RU"/>
              </w:rPr>
              <w:t> </w:t>
            </w:r>
          </w:p>
        </w:tc>
        <w:tc>
          <w:tcPr>
            <w:tcW w:w="1796"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6B6EC5" w:rsidRPr="0037028F" w:rsidRDefault="006B6EC5" w:rsidP="006B6E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2002 – П2</w:t>
            </w:r>
          </w:p>
        </w:tc>
        <w:tc>
          <w:tcPr>
            <w:tcW w:w="5220" w:type="dxa"/>
            <w:gridSpan w:val="2"/>
            <w:tcBorders>
              <w:top w:val="single" w:sz="4" w:space="0" w:color="auto"/>
              <w:left w:val="nil"/>
              <w:bottom w:val="single" w:sz="4" w:space="0" w:color="auto"/>
              <w:right w:val="single" w:sz="4" w:space="0" w:color="000000"/>
            </w:tcBorders>
            <w:shd w:val="clear" w:color="000000" w:fill="F2DCDB"/>
            <w:vAlign w:val="center"/>
            <w:hideMark/>
          </w:tcPr>
          <w:p w:rsidR="006B6EC5" w:rsidRPr="0037028F" w:rsidRDefault="006B6EC5" w:rsidP="006B6EC5">
            <w:pPr>
              <w:spacing w:after="0" w:line="240" w:lineRule="auto"/>
              <w:jc w:val="center"/>
              <w:rPr>
                <w:rFonts w:ascii="Times New Roman" w:eastAsia="Times New Roman" w:hAnsi="Times New Roman" w:cs="Times New Roman"/>
                <w:b/>
                <w:bCs/>
                <w:color w:val="000000"/>
                <w:lang w:eastAsia="ru-RU"/>
              </w:rPr>
            </w:pPr>
            <w:r w:rsidRPr="0037028F">
              <w:rPr>
                <w:rFonts w:ascii="Times New Roman" w:eastAsia="Times New Roman" w:hAnsi="Times New Roman" w:cs="Times New Roman"/>
                <w:b/>
                <w:bCs/>
                <w:color w:val="000000"/>
                <w:lang w:eastAsia="ru-RU"/>
              </w:rPr>
              <w:t>Реконструкција централног објекта ОШ Свети Сава, завршетак треће фазе објекта</w:t>
            </w:r>
          </w:p>
        </w:tc>
        <w:tc>
          <w:tcPr>
            <w:tcW w:w="2285" w:type="dxa"/>
            <w:gridSpan w:val="18"/>
            <w:tcBorders>
              <w:top w:val="single" w:sz="4" w:space="0" w:color="auto"/>
              <w:left w:val="nil"/>
              <w:bottom w:val="single" w:sz="4" w:space="0" w:color="auto"/>
              <w:right w:val="single" w:sz="4" w:space="0" w:color="000000"/>
            </w:tcBorders>
            <w:shd w:val="clear" w:color="000000" w:fill="F2DCDB"/>
            <w:vAlign w:val="center"/>
            <w:hideMark/>
          </w:tcPr>
          <w:p w:rsidR="006B6EC5" w:rsidRPr="0037028F" w:rsidRDefault="006B6EC5" w:rsidP="0025658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r w:rsidR="0025658D">
              <w:rPr>
                <w:rFonts w:ascii="Times New Roman" w:eastAsia="Times New Roman" w:hAnsi="Times New Roman" w:cs="Times New Roman"/>
                <w:b/>
                <w:bCs/>
                <w:color w:val="000000"/>
                <w:lang w:eastAsia="ru-RU"/>
              </w:rPr>
              <w:t>4</w:t>
            </w:r>
            <w:r w:rsidRPr="0037028F">
              <w:rPr>
                <w:rFonts w:ascii="Times New Roman" w:eastAsia="Times New Roman" w:hAnsi="Times New Roman" w:cs="Times New Roman"/>
                <w:b/>
                <w:bCs/>
                <w:color w:val="000000"/>
                <w:lang w:eastAsia="ru-RU"/>
              </w:rPr>
              <w:t>,000,000.00</w:t>
            </w:r>
          </w:p>
        </w:tc>
        <w:tc>
          <w:tcPr>
            <w:tcW w:w="1802" w:type="dxa"/>
            <w:gridSpan w:val="12"/>
            <w:tcBorders>
              <w:top w:val="single" w:sz="4" w:space="0" w:color="auto"/>
              <w:left w:val="nil"/>
              <w:bottom w:val="single" w:sz="4" w:space="0" w:color="auto"/>
              <w:right w:val="single" w:sz="4" w:space="0" w:color="000000"/>
            </w:tcBorders>
            <w:shd w:val="clear" w:color="000000" w:fill="F2DCDB"/>
            <w:vAlign w:val="center"/>
            <w:hideMark/>
          </w:tcPr>
          <w:p w:rsidR="006B6EC5" w:rsidRPr="0037028F" w:rsidRDefault="006B6EC5" w:rsidP="006B6EC5">
            <w:pPr>
              <w:spacing w:after="0" w:line="240" w:lineRule="auto"/>
              <w:jc w:val="center"/>
              <w:rPr>
                <w:rFonts w:ascii="Times New Roman" w:eastAsia="Times New Roman" w:hAnsi="Times New Roman" w:cs="Times New Roman"/>
                <w:b/>
                <w:bCs/>
                <w:color w:val="000000"/>
                <w:lang w:eastAsia="ru-RU"/>
              </w:rPr>
            </w:pPr>
            <w:r w:rsidRPr="0037028F">
              <w:rPr>
                <w:rFonts w:ascii="Times New Roman" w:eastAsia="Times New Roman" w:hAnsi="Times New Roman" w:cs="Times New Roman"/>
                <w:b/>
                <w:bCs/>
                <w:color w:val="000000"/>
                <w:lang w:eastAsia="ru-RU"/>
              </w:rPr>
              <w:t>Општинска управа</w:t>
            </w:r>
          </w:p>
        </w:tc>
        <w:tc>
          <w:tcPr>
            <w:tcW w:w="2309" w:type="dxa"/>
            <w:gridSpan w:val="17"/>
            <w:tcBorders>
              <w:top w:val="single" w:sz="4" w:space="0" w:color="auto"/>
              <w:left w:val="nil"/>
              <w:bottom w:val="single" w:sz="4" w:space="0" w:color="auto"/>
              <w:right w:val="single" w:sz="4" w:space="0" w:color="000000"/>
            </w:tcBorders>
            <w:shd w:val="clear" w:color="000000" w:fill="F2DCDB"/>
            <w:vAlign w:val="center"/>
            <w:hideMark/>
          </w:tcPr>
          <w:p w:rsidR="006B6EC5" w:rsidRPr="0037028F" w:rsidRDefault="006B6EC5" w:rsidP="006B6E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Влада Костић</w:t>
            </w:r>
          </w:p>
        </w:tc>
      </w:tr>
      <w:tr w:rsidR="006B6EC5" w:rsidRPr="0037028F"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7028F" w:rsidRDefault="006B6EC5" w:rsidP="006B6EC5">
            <w:pPr>
              <w:spacing w:after="0" w:line="240" w:lineRule="auto"/>
              <w:jc w:val="center"/>
              <w:rPr>
                <w:rFonts w:ascii="Times New Roman" w:eastAsia="Times New Roman" w:hAnsi="Times New Roman" w:cs="Times New Roman"/>
                <w:i/>
                <w:iCs/>
                <w:color w:val="000000"/>
                <w:lang w:eastAsia="ru-RU"/>
              </w:rPr>
            </w:pPr>
            <w:r w:rsidRPr="0037028F">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7028F" w:rsidRDefault="006B6EC5" w:rsidP="006B6EC5">
            <w:pPr>
              <w:spacing w:after="0" w:line="240" w:lineRule="auto"/>
              <w:jc w:val="center"/>
              <w:rPr>
                <w:rFonts w:ascii="Times New Roman" w:eastAsia="Times New Roman" w:hAnsi="Times New Roman" w:cs="Times New Roman"/>
                <w:i/>
                <w:iCs/>
                <w:color w:val="000000"/>
                <w:lang w:eastAsia="ru-RU"/>
              </w:rPr>
            </w:pPr>
            <w:r w:rsidRPr="0037028F">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37028F" w:rsidRDefault="006B6EC5" w:rsidP="006B6EC5">
            <w:pPr>
              <w:spacing w:after="0" w:line="240" w:lineRule="auto"/>
              <w:jc w:val="center"/>
              <w:rPr>
                <w:rFonts w:ascii="Times New Roman" w:eastAsia="Times New Roman" w:hAnsi="Times New Roman" w:cs="Times New Roman"/>
                <w:i/>
                <w:iCs/>
                <w:color w:val="000000"/>
                <w:lang w:eastAsia="ru-RU"/>
              </w:rPr>
            </w:pPr>
            <w:r w:rsidRPr="0037028F">
              <w:rPr>
                <w:rFonts w:ascii="Times New Roman" w:eastAsia="Times New Roman" w:hAnsi="Times New Roman" w:cs="Times New Roman"/>
                <w:i/>
                <w:iCs/>
                <w:color w:val="000000"/>
                <w:lang w:eastAsia="ru-RU"/>
              </w:rPr>
              <w:t>Вредности</w:t>
            </w:r>
          </w:p>
        </w:tc>
      </w:tr>
      <w:tr w:rsidR="006B6EC5" w:rsidRPr="0037028F"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7028F"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7028F" w:rsidRDefault="006B6EC5" w:rsidP="006B6EC5">
            <w:pPr>
              <w:spacing w:after="0" w:line="240" w:lineRule="auto"/>
              <w:rPr>
                <w:rFonts w:ascii="Times New Roman" w:eastAsia="Times New Roman" w:hAnsi="Times New Roman" w:cs="Times New Roman"/>
                <w:i/>
                <w:iCs/>
                <w:color w:val="000000"/>
                <w:lang w:eastAsia="ru-RU"/>
              </w:rPr>
            </w:pPr>
          </w:p>
        </w:tc>
        <w:tc>
          <w:tcPr>
            <w:tcW w:w="897" w:type="dxa"/>
            <w:gridSpan w:val="4"/>
            <w:tcBorders>
              <w:top w:val="nil"/>
              <w:left w:val="nil"/>
              <w:bottom w:val="single" w:sz="4" w:space="0" w:color="auto"/>
              <w:right w:val="single" w:sz="4" w:space="0" w:color="auto"/>
            </w:tcBorders>
            <w:shd w:val="clear" w:color="000000" w:fill="BFBFBF"/>
            <w:noWrap/>
            <w:vAlign w:val="center"/>
            <w:hideMark/>
          </w:tcPr>
          <w:p w:rsidR="006B6EC5" w:rsidRPr="0037028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88" w:type="dxa"/>
            <w:gridSpan w:val="14"/>
            <w:tcBorders>
              <w:top w:val="nil"/>
              <w:left w:val="nil"/>
              <w:bottom w:val="single" w:sz="4" w:space="0" w:color="auto"/>
              <w:right w:val="single" w:sz="4" w:space="0" w:color="auto"/>
            </w:tcBorders>
            <w:shd w:val="clear" w:color="000000" w:fill="BFBFBF"/>
            <w:noWrap/>
            <w:vAlign w:val="center"/>
            <w:hideMark/>
          </w:tcPr>
          <w:p w:rsidR="006B6EC5" w:rsidRPr="0037028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802" w:type="dxa"/>
            <w:gridSpan w:val="12"/>
            <w:tcBorders>
              <w:top w:val="single" w:sz="4" w:space="0" w:color="auto"/>
              <w:left w:val="nil"/>
              <w:bottom w:val="single" w:sz="4" w:space="0" w:color="auto"/>
              <w:right w:val="single" w:sz="4" w:space="0" w:color="000000"/>
            </w:tcBorders>
            <w:shd w:val="clear" w:color="000000" w:fill="BFBFBF"/>
            <w:noWrap/>
            <w:vAlign w:val="center"/>
            <w:hideMark/>
          </w:tcPr>
          <w:p w:rsidR="006B6EC5" w:rsidRPr="0037028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37028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37028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37028F"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Побошљање услова за рад у централном објект</w:t>
            </w:r>
            <w:r>
              <w:rPr>
                <w:rFonts w:ascii="Times New Roman" w:eastAsia="Times New Roman" w:hAnsi="Times New Roman" w:cs="Times New Roman"/>
                <w:color w:val="000000"/>
                <w:lang w:eastAsia="ru-RU"/>
              </w:rPr>
              <w:t>у основне школе Свети Сава</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Број ново изграђених учионица</w:t>
            </w:r>
          </w:p>
        </w:tc>
        <w:tc>
          <w:tcPr>
            <w:tcW w:w="897"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w:t>
            </w:r>
          </w:p>
        </w:tc>
        <w:tc>
          <w:tcPr>
            <w:tcW w:w="1388" w:type="dxa"/>
            <w:gridSpan w:val="14"/>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w:t>
            </w:r>
          </w:p>
        </w:tc>
        <w:tc>
          <w:tcPr>
            <w:tcW w:w="1802"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89" w:type="dxa"/>
            <w:gridSpan w:val="10"/>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020"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w:t>
            </w:r>
          </w:p>
        </w:tc>
      </w:tr>
      <w:tr w:rsidR="006B6EC5" w:rsidRPr="0037028F" w:rsidTr="0006108A">
        <w:trPr>
          <w:trHeight w:val="39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897" w:type="dxa"/>
            <w:gridSpan w:val="4"/>
            <w:vMerge/>
            <w:tcBorders>
              <w:top w:val="nil"/>
              <w:left w:val="single" w:sz="4" w:space="0" w:color="auto"/>
              <w:bottom w:val="single" w:sz="4" w:space="0" w:color="000000"/>
              <w:right w:val="single" w:sz="4" w:space="0" w:color="auto"/>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1388" w:type="dxa"/>
            <w:gridSpan w:val="14"/>
            <w:vMerge/>
            <w:tcBorders>
              <w:top w:val="nil"/>
              <w:left w:val="single" w:sz="4" w:space="0" w:color="auto"/>
              <w:bottom w:val="single" w:sz="4" w:space="0" w:color="000000"/>
              <w:right w:val="single" w:sz="4" w:space="0" w:color="auto"/>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1802" w:type="dxa"/>
            <w:gridSpan w:val="12"/>
            <w:vMerge/>
            <w:tcBorders>
              <w:top w:val="single" w:sz="4" w:space="0" w:color="auto"/>
              <w:left w:val="single" w:sz="4" w:space="0" w:color="auto"/>
              <w:bottom w:val="single" w:sz="4" w:space="0" w:color="000000"/>
              <w:right w:val="single" w:sz="4" w:space="0" w:color="000000"/>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000000"/>
              <w:right w:val="single" w:sz="4" w:space="0" w:color="auto"/>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000000"/>
              <w:right w:val="single" w:sz="4" w:space="0" w:color="auto"/>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r>
      <w:tr w:rsidR="006B6EC5" w:rsidRPr="0037028F"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Проценат учешћа Општине Владичин Хан у финансирању пројект</w:t>
            </w:r>
          </w:p>
        </w:tc>
        <w:tc>
          <w:tcPr>
            <w:tcW w:w="897"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w:t>
            </w:r>
          </w:p>
        </w:tc>
        <w:tc>
          <w:tcPr>
            <w:tcW w:w="1388" w:type="dxa"/>
            <w:gridSpan w:val="14"/>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w:t>
            </w:r>
          </w:p>
        </w:tc>
        <w:tc>
          <w:tcPr>
            <w:tcW w:w="1802"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Pr="0037028F">
              <w:rPr>
                <w:rFonts w:ascii="Times New Roman" w:eastAsia="Times New Roman" w:hAnsi="Times New Roman" w:cs="Times New Roman"/>
                <w:color w:val="000000"/>
                <w:lang w:eastAsia="ru-RU"/>
              </w:rPr>
              <w:t>%</w:t>
            </w:r>
          </w:p>
        </w:tc>
        <w:tc>
          <w:tcPr>
            <w:tcW w:w="1289"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w:t>
            </w:r>
          </w:p>
        </w:tc>
        <w:tc>
          <w:tcPr>
            <w:tcW w:w="1020"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w:t>
            </w:r>
          </w:p>
        </w:tc>
      </w:tr>
      <w:tr w:rsidR="006B6EC5" w:rsidRPr="0037028F" w:rsidTr="0006108A">
        <w:trPr>
          <w:trHeight w:val="465"/>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897" w:type="dxa"/>
            <w:gridSpan w:val="4"/>
            <w:vMerge/>
            <w:tcBorders>
              <w:top w:val="nil"/>
              <w:left w:val="single" w:sz="4" w:space="0" w:color="auto"/>
              <w:bottom w:val="single" w:sz="4" w:space="0" w:color="auto"/>
              <w:right w:val="single" w:sz="4" w:space="0" w:color="auto"/>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1388" w:type="dxa"/>
            <w:gridSpan w:val="14"/>
            <w:vMerge/>
            <w:tcBorders>
              <w:top w:val="nil"/>
              <w:left w:val="single" w:sz="4" w:space="0" w:color="auto"/>
              <w:bottom w:val="single" w:sz="4" w:space="0" w:color="auto"/>
              <w:right w:val="single" w:sz="4" w:space="0" w:color="auto"/>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1802" w:type="dxa"/>
            <w:gridSpan w:val="12"/>
            <w:vMerge/>
            <w:tcBorders>
              <w:top w:val="single" w:sz="4" w:space="0" w:color="auto"/>
              <w:left w:val="single" w:sz="4" w:space="0" w:color="auto"/>
              <w:bottom w:val="single" w:sz="4" w:space="0" w:color="auto"/>
              <w:right w:val="single" w:sz="4" w:space="0" w:color="auto"/>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auto"/>
              <w:right w:val="single" w:sz="4" w:space="0" w:color="auto"/>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auto"/>
              <w:right w:val="single" w:sz="4" w:space="0" w:color="auto"/>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r>
      <w:tr w:rsidR="006B6EC5" w:rsidRPr="0037028F" w:rsidTr="0006108A">
        <w:trPr>
          <w:trHeight w:val="870"/>
        </w:trPr>
        <w:tc>
          <w:tcPr>
            <w:tcW w:w="1133"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6B6EC5" w:rsidRPr="0037028F" w:rsidRDefault="006B6EC5" w:rsidP="006B6EC5">
            <w:pPr>
              <w:spacing w:after="0" w:line="240" w:lineRule="auto"/>
              <w:jc w:val="center"/>
              <w:rPr>
                <w:rFonts w:ascii="Times New Roman" w:eastAsia="Times New Roman" w:hAnsi="Times New Roman" w:cs="Times New Roman"/>
                <w:b/>
                <w:bCs/>
                <w:color w:val="000000"/>
                <w:lang w:eastAsia="ru-RU"/>
              </w:rPr>
            </w:pPr>
            <w:r w:rsidRPr="0037028F">
              <w:rPr>
                <w:rFonts w:ascii="Times New Roman" w:eastAsia="Times New Roman" w:hAnsi="Times New Roman" w:cs="Times New Roman"/>
                <w:b/>
                <w:bCs/>
                <w:color w:val="000000"/>
                <w:lang w:eastAsia="ru-RU"/>
              </w:rPr>
              <w:t> </w:t>
            </w:r>
          </w:p>
        </w:tc>
        <w:tc>
          <w:tcPr>
            <w:tcW w:w="1796"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6B6EC5" w:rsidRPr="0037028F" w:rsidRDefault="006B6EC5" w:rsidP="006B6E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2002 – П3</w:t>
            </w:r>
          </w:p>
        </w:tc>
        <w:tc>
          <w:tcPr>
            <w:tcW w:w="5220" w:type="dxa"/>
            <w:gridSpan w:val="2"/>
            <w:tcBorders>
              <w:top w:val="single" w:sz="4" w:space="0" w:color="auto"/>
              <w:left w:val="nil"/>
              <w:bottom w:val="single" w:sz="4" w:space="0" w:color="auto"/>
              <w:right w:val="single" w:sz="4" w:space="0" w:color="000000"/>
            </w:tcBorders>
            <w:shd w:val="clear" w:color="000000" w:fill="F2DCDB"/>
            <w:vAlign w:val="center"/>
            <w:hideMark/>
          </w:tcPr>
          <w:p w:rsidR="006B6EC5" w:rsidRPr="0037028F" w:rsidRDefault="006B6EC5" w:rsidP="006B6E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Пројекат : </w:t>
            </w:r>
            <w:r w:rsidRPr="0037028F">
              <w:rPr>
                <w:rFonts w:ascii="Times New Roman" w:eastAsia="Times New Roman" w:hAnsi="Times New Roman" w:cs="Times New Roman"/>
                <w:b/>
                <w:bCs/>
                <w:color w:val="000000"/>
                <w:lang w:eastAsia="ru-RU"/>
              </w:rPr>
              <w:t>Реко</w:t>
            </w:r>
            <w:r>
              <w:rPr>
                <w:rFonts w:ascii="Times New Roman" w:eastAsia="Times New Roman" w:hAnsi="Times New Roman" w:cs="Times New Roman"/>
                <w:b/>
                <w:bCs/>
                <w:color w:val="000000"/>
                <w:lang w:eastAsia="ru-RU"/>
              </w:rPr>
              <w:t>нструкција централног објекта ОШ</w:t>
            </w:r>
            <w:r w:rsidRPr="0037028F">
              <w:rPr>
                <w:rFonts w:ascii="Times New Roman" w:eastAsia="Times New Roman" w:hAnsi="Times New Roman" w:cs="Times New Roman"/>
                <w:b/>
                <w:bCs/>
                <w:color w:val="000000"/>
                <w:lang w:eastAsia="ru-RU"/>
              </w:rPr>
              <w:t xml:space="preserve"> Вук Караџић са котларницом и фискултурном салом</w:t>
            </w:r>
          </w:p>
        </w:tc>
        <w:tc>
          <w:tcPr>
            <w:tcW w:w="2285" w:type="dxa"/>
            <w:gridSpan w:val="18"/>
            <w:tcBorders>
              <w:top w:val="single" w:sz="4" w:space="0" w:color="auto"/>
              <w:left w:val="nil"/>
              <w:bottom w:val="single" w:sz="4" w:space="0" w:color="auto"/>
              <w:right w:val="single" w:sz="4" w:space="0" w:color="000000"/>
            </w:tcBorders>
            <w:shd w:val="clear" w:color="000000" w:fill="F2DCDB"/>
            <w:vAlign w:val="center"/>
            <w:hideMark/>
          </w:tcPr>
          <w:p w:rsidR="006B6EC5" w:rsidRPr="0037028F" w:rsidRDefault="0025658D" w:rsidP="0025658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r w:rsidR="006B6EC5" w:rsidRPr="0037028F">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6</w:t>
            </w:r>
            <w:r w:rsidR="006B6EC5" w:rsidRPr="0037028F">
              <w:rPr>
                <w:rFonts w:ascii="Times New Roman" w:eastAsia="Times New Roman" w:hAnsi="Times New Roman" w:cs="Times New Roman"/>
                <w:b/>
                <w:bCs/>
                <w:color w:val="000000"/>
                <w:lang w:eastAsia="ru-RU"/>
              </w:rPr>
              <w:t>00,000.00</w:t>
            </w:r>
          </w:p>
        </w:tc>
        <w:tc>
          <w:tcPr>
            <w:tcW w:w="1802" w:type="dxa"/>
            <w:gridSpan w:val="12"/>
            <w:tcBorders>
              <w:top w:val="single" w:sz="4" w:space="0" w:color="auto"/>
              <w:left w:val="nil"/>
              <w:bottom w:val="single" w:sz="4" w:space="0" w:color="auto"/>
              <w:right w:val="single" w:sz="4" w:space="0" w:color="000000"/>
            </w:tcBorders>
            <w:shd w:val="clear" w:color="000000" w:fill="F2DCDB"/>
            <w:vAlign w:val="center"/>
            <w:hideMark/>
          </w:tcPr>
          <w:p w:rsidR="006B6EC5" w:rsidRPr="0037028F" w:rsidRDefault="006B6EC5" w:rsidP="006B6EC5">
            <w:pPr>
              <w:spacing w:after="0" w:line="240" w:lineRule="auto"/>
              <w:jc w:val="center"/>
              <w:rPr>
                <w:rFonts w:ascii="Times New Roman" w:eastAsia="Times New Roman" w:hAnsi="Times New Roman" w:cs="Times New Roman"/>
                <w:b/>
                <w:bCs/>
                <w:color w:val="000000"/>
                <w:lang w:eastAsia="ru-RU"/>
              </w:rPr>
            </w:pPr>
            <w:r w:rsidRPr="0037028F">
              <w:rPr>
                <w:rFonts w:ascii="Times New Roman" w:eastAsia="Times New Roman" w:hAnsi="Times New Roman" w:cs="Times New Roman"/>
                <w:b/>
                <w:bCs/>
                <w:color w:val="000000"/>
                <w:lang w:eastAsia="ru-RU"/>
              </w:rPr>
              <w:t>Општинска управа</w:t>
            </w:r>
          </w:p>
        </w:tc>
        <w:tc>
          <w:tcPr>
            <w:tcW w:w="2309" w:type="dxa"/>
            <w:gridSpan w:val="17"/>
            <w:tcBorders>
              <w:top w:val="single" w:sz="4" w:space="0" w:color="auto"/>
              <w:left w:val="nil"/>
              <w:bottom w:val="single" w:sz="4" w:space="0" w:color="auto"/>
              <w:right w:val="single" w:sz="4" w:space="0" w:color="000000"/>
            </w:tcBorders>
            <w:shd w:val="clear" w:color="000000" w:fill="F2DCDB"/>
            <w:vAlign w:val="center"/>
            <w:hideMark/>
          </w:tcPr>
          <w:p w:rsidR="006B6EC5" w:rsidRPr="0037028F" w:rsidRDefault="006B6EC5" w:rsidP="006B6EC5">
            <w:pPr>
              <w:spacing w:after="0" w:line="240" w:lineRule="auto"/>
              <w:jc w:val="center"/>
              <w:rPr>
                <w:rFonts w:ascii="Times New Roman" w:eastAsia="Times New Roman" w:hAnsi="Times New Roman" w:cs="Times New Roman"/>
                <w:b/>
                <w:bCs/>
                <w:color w:val="000000"/>
                <w:lang w:eastAsia="ru-RU"/>
              </w:rPr>
            </w:pPr>
            <w:r w:rsidRPr="0037028F">
              <w:rPr>
                <w:rFonts w:ascii="Times New Roman" w:eastAsia="Times New Roman" w:hAnsi="Times New Roman" w:cs="Times New Roman"/>
                <w:b/>
                <w:bCs/>
                <w:color w:val="000000"/>
                <w:lang w:eastAsia="ru-RU"/>
              </w:rPr>
              <w:t>Влада Костић</w:t>
            </w:r>
          </w:p>
        </w:tc>
      </w:tr>
      <w:tr w:rsidR="006B6EC5" w:rsidRPr="0037028F"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7028F" w:rsidRDefault="006B6EC5" w:rsidP="006B6EC5">
            <w:pPr>
              <w:spacing w:after="0" w:line="240" w:lineRule="auto"/>
              <w:jc w:val="center"/>
              <w:rPr>
                <w:rFonts w:ascii="Times New Roman" w:eastAsia="Times New Roman" w:hAnsi="Times New Roman" w:cs="Times New Roman"/>
                <w:i/>
                <w:iCs/>
                <w:color w:val="000000"/>
                <w:lang w:eastAsia="ru-RU"/>
              </w:rPr>
            </w:pPr>
            <w:r w:rsidRPr="0037028F">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7028F" w:rsidRDefault="006B6EC5" w:rsidP="006B6EC5">
            <w:pPr>
              <w:spacing w:after="0" w:line="240" w:lineRule="auto"/>
              <w:jc w:val="center"/>
              <w:rPr>
                <w:rFonts w:ascii="Times New Roman" w:eastAsia="Times New Roman" w:hAnsi="Times New Roman" w:cs="Times New Roman"/>
                <w:i/>
                <w:iCs/>
                <w:color w:val="000000"/>
                <w:lang w:eastAsia="ru-RU"/>
              </w:rPr>
            </w:pPr>
            <w:r w:rsidRPr="0037028F">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37028F" w:rsidRDefault="006B6EC5" w:rsidP="006B6EC5">
            <w:pPr>
              <w:spacing w:after="0" w:line="240" w:lineRule="auto"/>
              <w:jc w:val="center"/>
              <w:rPr>
                <w:rFonts w:ascii="Times New Roman" w:eastAsia="Times New Roman" w:hAnsi="Times New Roman" w:cs="Times New Roman"/>
                <w:i/>
                <w:iCs/>
                <w:color w:val="000000"/>
                <w:lang w:eastAsia="ru-RU"/>
              </w:rPr>
            </w:pPr>
            <w:r w:rsidRPr="0037028F">
              <w:rPr>
                <w:rFonts w:ascii="Times New Roman" w:eastAsia="Times New Roman" w:hAnsi="Times New Roman" w:cs="Times New Roman"/>
                <w:i/>
                <w:iCs/>
                <w:color w:val="000000"/>
                <w:lang w:eastAsia="ru-RU"/>
              </w:rPr>
              <w:t>Вредности</w:t>
            </w:r>
          </w:p>
        </w:tc>
      </w:tr>
      <w:tr w:rsidR="006B6EC5" w:rsidRPr="0037028F" w:rsidTr="0006108A">
        <w:trPr>
          <w:trHeight w:val="7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7028F"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7028F" w:rsidRDefault="006B6EC5" w:rsidP="006B6EC5">
            <w:pPr>
              <w:spacing w:after="0" w:line="240" w:lineRule="auto"/>
              <w:rPr>
                <w:rFonts w:ascii="Times New Roman" w:eastAsia="Times New Roman" w:hAnsi="Times New Roman" w:cs="Times New Roman"/>
                <w:i/>
                <w:iCs/>
                <w:color w:val="000000"/>
                <w:lang w:eastAsia="ru-RU"/>
              </w:rPr>
            </w:pPr>
          </w:p>
        </w:tc>
        <w:tc>
          <w:tcPr>
            <w:tcW w:w="897" w:type="dxa"/>
            <w:gridSpan w:val="4"/>
            <w:tcBorders>
              <w:top w:val="nil"/>
              <w:left w:val="nil"/>
              <w:bottom w:val="single" w:sz="4" w:space="0" w:color="auto"/>
              <w:right w:val="single" w:sz="4" w:space="0" w:color="auto"/>
            </w:tcBorders>
            <w:shd w:val="clear" w:color="000000" w:fill="BFBFBF"/>
            <w:noWrap/>
            <w:vAlign w:val="center"/>
            <w:hideMark/>
          </w:tcPr>
          <w:p w:rsidR="006B6EC5" w:rsidRPr="0037028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88" w:type="dxa"/>
            <w:gridSpan w:val="14"/>
            <w:tcBorders>
              <w:top w:val="nil"/>
              <w:left w:val="nil"/>
              <w:bottom w:val="single" w:sz="4" w:space="0" w:color="auto"/>
              <w:right w:val="single" w:sz="4" w:space="0" w:color="auto"/>
            </w:tcBorders>
            <w:shd w:val="clear" w:color="000000" w:fill="BFBFBF"/>
            <w:noWrap/>
            <w:vAlign w:val="center"/>
            <w:hideMark/>
          </w:tcPr>
          <w:p w:rsidR="006B6EC5" w:rsidRPr="0037028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802" w:type="dxa"/>
            <w:gridSpan w:val="12"/>
            <w:tcBorders>
              <w:top w:val="single" w:sz="4" w:space="0" w:color="auto"/>
              <w:left w:val="nil"/>
              <w:bottom w:val="single" w:sz="4" w:space="0" w:color="auto"/>
              <w:right w:val="single" w:sz="4" w:space="0" w:color="000000"/>
            </w:tcBorders>
            <w:shd w:val="clear" w:color="000000" w:fill="BFBFBF"/>
            <w:noWrap/>
            <w:vAlign w:val="center"/>
            <w:hideMark/>
          </w:tcPr>
          <w:p w:rsidR="006B6EC5" w:rsidRPr="0037028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37028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37028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37028F"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 xml:space="preserve">Побошљање услова за рад у централном објекту основне школе </w:t>
            </w:r>
            <w:r>
              <w:rPr>
                <w:rFonts w:ascii="Times New Roman" w:eastAsia="Times New Roman" w:hAnsi="Times New Roman" w:cs="Times New Roman"/>
                <w:color w:val="000000"/>
                <w:lang w:eastAsia="ru-RU"/>
              </w:rPr>
              <w:t>Вук Караџић</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Изграђена фискултурна сала</w:t>
            </w:r>
            <w:r w:rsidRPr="003F692A">
              <w:rPr>
                <w:rFonts w:ascii="Times New Roman" w:eastAsia="Times New Roman" w:hAnsi="Times New Roman" w:cs="Times New Roman"/>
                <w:color w:val="000000"/>
                <w:lang w:eastAsia="ru-RU"/>
              </w:rPr>
              <w:tab/>
            </w:r>
            <w:r w:rsidRPr="003F692A">
              <w:rPr>
                <w:rFonts w:ascii="Times New Roman" w:eastAsia="Times New Roman" w:hAnsi="Times New Roman" w:cs="Times New Roman"/>
                <w:color w:val="000000"/>
                <w:lang w:eastAsia="ru-RU"/>
              </w:rPr>
              <w:tab/>
            </w:r>
          </w:p>
        </w:tc>
        <w:tc>
          <w:tcPr>
            <w:tcW w:w="897"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w:t>
            </w:r>
          </w:p>
        </w:tc>
        <w:tc>
          <w:tcPr>
            <w:tcW w:w="1388" w:type="dxa"/>
            <w:gridSpan w:val="14"/>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w:t>
            </w:r>
          </w:p>
        </w:tc>
        <w:tc>
          <w:tcPr>
            <w:tcW w:w="1802"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289" w:type="dxa"/>
            <w:gridSpan w:val="10"/>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w:t>
            </w:r>
          </w:p>
        </w:tc>
        <w:tc>
          <w:tcPr>
            <w:tcW w:w="1020"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6B6EC5" w:rsidRPr="0037028F" w:rsidTr="0006108A">
        <w:trPr>
          <w:trHeight w:val="39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897" w:type="dxa"/>
            <w:gridSpan w:val="4"/>
            <w:vMerge/>
            <w:tcBorders>
              <w:top w:val="nil"/>
              <w:left w:val="single" w:sz="4" w:space="0" w:color="auto"/>
              <w:bottom w:val="single" w:sz="4" w:space="0" w:color="000000"/>
              <w:right w:val="single" w:sz="4" w:space="0" w:color="auto"/>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1388" w:type="dxa"/>
            <w:gridSpan w:val="14"/>
            <w:vMerge/>
            <w:tcBorders>
              <w:top w:val="nil"/>
              <w:left w:val="single" w:sz="4" w:space="0" w:color="auto"/>
              <w:bottom w:val="single" w:sz="4" w:space="0" w:color="000000"/>
              <w:right w:val="single" w:sz="4" w:space="0" w:color="auto"/>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1802" w:type="dxa"/>
            <w:gridSpan w:val="12"/>
            <w:vMerge/>
            <w:tcBorders>
              <w:top w:val="single" w:sz="4" w:space="0" w:color="auto"/>
              <w:left w:val="single" w:sz="4" w:space="0" w:color="auto"/>
              <w:bottom w:val="single" w:sz="4" w:space="0" w:color="000000"/>
              <w:right w:val="single" w:sz="4" w:space="0" w:color="000000"/>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000000"/>
              <w:right w:val="single" w:sz="4" w:space="0" w:color="auto"/>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000000"/>
              <w:right w:val="single" w:sz="4" w:space="0" w:color="auto"/>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r>
      <w:tr w:rsidR="006B6EC5" w:rsidRPr="0037028F"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Проценат учешћа Општине Владичин Хан у финансирању пројект</w:t>
            </w:r>
          </w:p>
        </w:tc>
        <w:tc>
          <w:tcPr>
            <w:tcW w:w="897"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w:t>
            </w:r>
          </w:p>
        </w:tc>
        <w:tc>
          <w:tcPr>
            <w:tcW w:w="1388" w:type="dxa"/>
            <w:gridSpan w:val="14"/>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w:t>
            </w:r>
          </w:p>
        </w:tc>
        <w:tc>
          <w:tcPr>
            <w:tcW w:w="1802"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Pr="0037028F">
              <w:rPr>
                <w:rFonts w:ascii="Times New Roman" w:eastAsia="Times New Roman" w:hAnsi="Times New Roman" w:cs="Times New Roman"/>
                <w:color w:val="000000"/>
                <w:lang w:eastAsia="ru-RU"/>
              </w:rPr>
              <w:t>%</w:t>
            </w:r>
          </w:p>
        </w:tc>
        <w:tc>
          <w:tcPr>
            <w:tcW w:w="1289"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w:t>
            </w:r>
          </w:p>
        </w:tc>
        <w:tc>
          <w:tcPr>
            <w:tcW w:w="1020"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37028F" w:rsidRDefault="006B6EC5" w:rsidP="006B6EC5">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w:t>
            </w:r>
          </w:p>
        </w:tc>
      </w:tr>
      <w:tr w:rsidR="006B6EC5" w:rsidRPr="0037028F" w:rsidTr="0006108A">
        <w:trPr>
          <w:trHeight w:val="465"/>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897" w:type="dxa"/>
            <w:gridSpan w:val="4"/>
            <w:vMerge/>
            <w:tcBorders>
              <w:top w:val="nil"/>
              <w:left w:val="single" w:sz="4" w:space="0" w:color="auto"/>
              <w:bottom w:val="single" w:sz="4" w:space="0" w:color="auto"/>
              <w:right w:val="single" w:sz="4" w:space="0" w:color="auto"/>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1388" w:type="dxa"/>
            <w:gridSpan w:val="14"/>
            <w:vMerge/>
            <w:tcBorders>
              <w:top w:val="nil"/>
              <w:left w:val="single" w:sz="4" w:space="0" w:color="auto"/>
              <w:bottom w:val="single" w:sz="4" w:space="0" w:color="auto"/>
              <w:right w:val="single" w:sz="4" w:space="0" w:color="auto"/>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1802" w:type="dxa"/>
            <w:gridSpan w:val="12"/>
            <w:vMerge/>
            <w:tcBorders>
              <w:top w:val="single" w:sz="4" w:space="0" w:color="auto"/>
              <w:left w:val="single" w:sz="4" w:space="0" w:color="auto"/>
              <w:bottom w:val="single" w:sz="4" w:space="0" w:color="auto"/>
              <w:right w:val="single" w:sz="4" w:space="0" w:color="auto"/>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auto"/>
              <w:right w:val="single" w:sz="4" w:space="0" w:color="auto"/>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auto"/>
              <w:right w:val="single" w:sz="4" w:space="0" w:color="auto"/>
            </w:tcBorders>
            <w:vAlign w:val="center"/>
            <w:hideMark/>
          </w:tcPr>
          <w:p w:rsidR="006B6EC5" w:rsidRPr="0037028F" w:rsidRDefault="006B6EC5" w:rsidP="006B6EC5">
            <w:pPr>
              <w:spacing w:after="0" w:line="240" w:lineRule="auto"/>
              <w:rPr>
                <w:rFonts w:ascii="Times New Roman" w:eastAsia="Times New Roman" w:hAnsi="Times New Roman" w:cs="Times New Roman"/>
                <w:color w:val="000000"/>
                <w:lang w:eastAsia="ru-RU"/>
              </w:rPr>
            </w:pPr>
          </w:p>
        </w:tc>
      </w:tr>
      <w:tr w:rsidR="006B6EC5" w:rsidRPr="003F692A" w:rsidTr="0006108A">
        <w:trPr>
          <w:trHeight w:val="519"/>
        </w:trPr>
        <w:tc>
          <w:tcPr>
            <w:tcW w:w="1133" w:type="dxa"/>
            <w:gridSpan w:val="3"/>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lastRenderedPageBreak/>
              <w:t>2003</w:t>
            </w:r>
          </w:p>
        </w:tc>
        <w:tc>
          <w:tcPr>
            <w:tcW w:w="1796"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 </w:t>
            </w:r>
          </w:p>
        </w:tc>
        <w:tc>
          <w:tcPr>
            <w:tcW w:w="5220" w:type="dxa"/>
            <w:gridSpan w:val="2"/>
            <w:tcBorders>
              <w:top w:val="single" w:sz="4" w:space="0" w:color="auto"/>
              <w:left w:val="nil"/>
              <w:bottom w:val="single" w:sz="4" w:space="0" w:color="auto"/>
              <w:right w:val="single" w:sz="4" w:space="0" w:color="000000"/>
            </w:tcBorders>
            <w:shd w:val="clear" w:color="000000" w:fill="E6B8B7"/>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Програм 10. Средње образовање</w:t>
            </w:r>
          </w:p>
        </w:tc>
        <w:tc>
          <w:tcPr>
            <w:tcW w:w="2285" w:type="dxa"/>
            <w:gridSpan w:val="18"/>
            <w:tcBorders>
              <w:top w:val="single" w:sz="4" w:space="0" w:color="auto"/>
              <w:left w:val="nil"/>
              <w:bottom w:val="single" w:sz="4" w:space="0" w:color="auto"/>
              <w:right w:val="single" w:sz="4" w:space="0" w:color="auto"/>
            </w:tcBorders>
            <w:shd w:val="clear" w:color="000000" w:fill="E6B8B7"/>
            <w:vAlign w:val="center"/>
            <w:hideMark/>
          </w:tcPr>
          <w:p w:rsidR="006B6EC5" w:rsidRPr="003F692A" w:rsidRDefault="006B6EC5" w:rsidP="0025658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r w:rsidR="0025658D">
              <w:rPr>
                <w:rFonts w:ascii="Times New Roman" w:eastAsia="Times New Roman" w:hAnsi="Times New Roman" w:cs="Times New Roman"/>
                <w:b/>
                <w:bCs/>
                <w:color w:val="000000"/>
                <w:lang w:eastAsia="ru-RU"/>
              </w:rPr>
              <w:t>7</w:t>
            </w:r>
            <w:r>
              <w:rPr>
                <w:rFonts w:ascii="Times New Roman" w:eastAsia="Times New Roman" w:hAnsi="Times New Roman" w:cs="Times New Roman"/>
                <w:b/>
                <w:bCs/>
                <w:color w:val="000000"/>
                <w:lang w:eastAsia="ru-RU"/>
              </w:rPr>
              <w:t>,</w:t>
            </w:r>
            <w:r w:rsidR="0025658D">
              <w:rPr>
                <w:rFonts w:ascii="Times New Roman" w:eastAsia="Times New Roman" w:hAnsi="Times New Roman" w:cs="Times New Roman"/>
                <w:b/>
                <w:bCs/>
                <w:color w:val="000000"/>
                <w:lang w:eastAsia="ru-RU"/>
              </w:rPr>
              <w:t>4</w:t>
            </w:r>
            <w:r>
              <w:rPr>
                <w:rFonts w:ascii="Times New Roman" w:eastAsia="Times New Roman" w:hAnsi="Times New Roman" w:cs="Times New Roman"/>
                <w:b/>
                <w:bCs/>
                <w:color w:val="000000"/>
                <w:lang w:eastAsia="ru-RU"/>
              </w:rPr>
              <w:t>00.000,00</w:t>
            </w:r>
            <w:r w:rsidRPr="003F692A">
              <w:rPr>
                <w:rFonts w:ascii="Times New Roman" w:eastAsia="Times New Roman" w:hAnsi="Times New Roman" w:cs="Times New Roman"/>
                <w:b/>
                <w:bCs/>
                <w:color w:val="000000"/>
                <w:lang w:eastAsia="ru-RU"/>
              </w:rPr>
              <w:t> </w:t>
            </w:r>
          </w:p>
        </w:tc>
        <w:tc>
          <w:tcPr>
            <w:tcW w:w="1802" w:type="dxa"/>
            <w:gridSpan w:val="12"/>
            <w:tcBorders>
              <w:top w:val="single" w:sz="4" w:space="0" w:color="auto"/>
              <w:left w:val="nil"/>
              <w:bottom w:val="single" w:sz="4" w:space="0" w:color="auto"/>
              <w:right w:val="single" w:sz="4" w:space="0" w:color="auto"/>
            </w:tcBorders>
            <w:shd w:val="clear" w:color="000000" w:fill="E6B8B7"/>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309" w:type="dxa"/>
            <w:gridSpan w:val="17"/>
            <w:tcBorders>
              <w:top w:val="single" w:sz="4" w:space="0" w:color="auto"/>
              <w:left w:val="nil"/>
              <w:bottom w:val="single" w:sz="4" w:space="0" w:color="auto"/>
              <w:right w:val="single" w:sz="4" w:space="0" w:color="auto"/>
            </w:tcBorders>
            <w:shd w:val="clear" w:color="000000" w:fill="E6B8B7"/>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6B6EC5" w:rsidRPr="003F692A"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6B6EC5" w:rsidRPr="003F692A" w:rsidTr="0006108A">
        <w:trPr>
          <w:trHeight w:val="105"/>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i/>
                <w:iCs/>
                <w:color w:val="000000"/>
                <w:lang w:eastAsia="ru-RU"/>
              </w:rPr>
            </w:pPr>
          </w:p>
        </w:tc>
        <w:tc>
          <w:tcPr>
            <w:tcW w:w="897" w:type="dxa"/>
            <w:gridSpan w:val="4"/>
            <w:tcBorders>
              <w:top w:val="nil"/>
              <w:left w:val="nil"/>
              <w:bottom w:val="single" w:sz="4" w:space="0" w:color="auto"/>
              <w:right w:val="single" w:sz="4" w:space="0" w:color="auto"/>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88" w:type="dxa"/>
            <w:gridSpan w:val="14"/>
            <w:tcBorders>
              <w:top w:val="nil"/>
              <w:left w:val="nil"/>
              <w:bottom w:val="single" w:sz="4" w:space="0" w:color="auto"/>
              <w:right w:val="single" w:sz="4" w:space="0" w:color="auto"/>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802" w:type="dxa"/>
            <w:gridSpan w:val="12"/>
            <w:tcBorders>
              <w:top w:val="single" w:sz="4" w:space="0" w:color="auto"/>
              <w:left w:val="nil"/>
              <w:bottom w:val="single" w:sz="4" w:space="0" w:color="auto"/>
              <w:right w:val="single" w:sz="4" w:space="0" w:color="000000"/>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3F692A" w:rsidTr="0006108A">
        <w:trPr>
          <w:trHeight w:val="300"/>
        </w:trPr>
        <w:tc>
          <w:tcPr>
            <w:tcW w:w="2929" w:type="dxa"/>
            <w:gridSpan w:val="8"/>
            <w:vMerge w:val="restart"/>
            <w:tcBorders>
              <w:top w:val="single" w:sz="4" w:space="0" w:color="auto"/>
              <w:left w:val="single" w:sz="4" w:space="0" w:color="auto"/>
              <w:bottom w:val="nil"/>
              <w:right w:val="single" w:sz="4" w:space="0" w:color="000000"/>
            </w:tcBorders>
            <w:shd w:val="clear" w:color="auto" w:fill="auto"/>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Повећање обухвата средњошколског образовања</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Укупан број деце која похађују средњу школу</w:t>
            </w:r>
          </w:p>
        </w:tc>
        <w:tc>
          <w:tcPr>
            <w:tcW w:w="897"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780</w:t>
            </w:r>
          </w:p>
        </w:tc>
        <w:tc>
          <w:tcPr>
            <w:tcW w:w="1388" w:type="dxa"/>
            <w:gridSpan w:val="14"/>
            <w:vMerge w:val="restart"/>
            <w:tcBorders>
              <w:top w:val="nil"/>
              <w:left w:val="single" w:sz="4" w:space="0" w:color="auto"/>
              <w:bottom w:val="single" w:sz="4" w:space="0" w:color="000000"/>
              <w:right w:val="single" w:sz="4" w:space="0" w:color="auto"/>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800</w:t>
            </w:r>
          </w:p>
        </w:tc>
        <w:tc>
          <w:tcPr>
            <w:tcW w:w="1802"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800</w:t>
            </w:r>
          </w:p>
        </w:tc>
        <w:tc>
          <w:tcPr>
            <w:tcW w:w="1289"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800</w:t>
            </w:r>
          </w:p>
        </w:tc>
        <w:tc>
          <w:tcPr>
            <w:tcW w:w="1020"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800</w:t>
            </w:r>
          </w:p>
        </w:tc>
      </w:tr>
      <w:tr w:rsidR="006B6EC5" w:rsidRPr="003F692A" w:rsidTr="0006108A">
        <w:trPr>
          <w:trHeight w:val="207"/>
        </w:trPr>
        <w:tc>
          <w:tcPr>
            <w:tcW w:w="2929" w:type="dxa"/>
            <w:gridSpan w:val="8"/>
            <w:vMerge/>
            <w:tcBorders>
              <w:top w:val="single" w:sz="4" w:space="0" w:color="auto"/>
              <w:left w:val="single" w:sz="4" w:space="0" w:color="auto"/>
              <w:bottom w:val="nil"/>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897" w:type="dxa"/>
            <w:gridSpan w:val="4"/>
            <w:vMerge/>
            <w:tcBorders>
              <w:top w:val="nil"/>
              <w:left w:val="single" w:sz="4" w:space="0" w:color="auto"/>
              <w:bottom w:val="single" w:sz="4" w:space="0" w:color="000000"/>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388" w:type="dxa"/>
            <w:gridSpan w:val="14"/>
            <w:vMerge/>
            <w:tcBorders>
              <w:top w:val="nil"/>
              <w:left w:val="single" w:sz="4" w:space="0" w:color="auto"/>
              <w:bottom w:val="single" w:sz="4" w:space="0" w:color="000000"/>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802" w:type="dxa"/>
            <w:gridSpan w:val="12"/>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000000"/>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000000"/>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r>
      <w:tr w:rsidR="006B6EC5" w:rsidRPr="003F692A" w:rsidTr="0006108A">
        <w:trPr>
          <w:trHeight w:val="495"/>
        </w:trPr>
        <w:tc>
          <w:tcPr>
            <w:tcW w:w="1133"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96"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2003 - 0001</w:t>
            </w:r>
          </w:p>
        </w:tc>
        <w:tc>
          <w:tcPr>
            <w:tcW w:w="5220" w:type="dxa"/>
            <w:gridSpan w:val="2"/>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Функционисање средњих школа</w:t>
            </w:r>
          </w:p>
        </w:tc>
        <w:tc>
          <w:tcPr>
            <w:tcW w:w="2285" w:type="dxa"/>
            <w:gridSpan w:val="18"/>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25658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r w:rsidR="0025658D">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,000</w:t>
            </w:r>
            <w:r w:rsidRPr="003F692A">
              <w:rPr>
                <w:rFonts w:ascii="Times New Roman" w:eastAsia="Times New Roman" w:hAnsi="Times New Roman" w:cs="Times New Roman"/>
                <w:b/>
                <w:bCs/>
                <w:color w:val="000000"/>
                <w:lang w:eastAsia="ru-RU"/>
              </w:rPr>
              <w:t>,000.00</w:t>
            </w:r>
          </w:p>
        </w:tc>
        <w:tc>
          <w:tcPr>
            <w:tcW w:w="1802" w:type="dxa"/>
            <w:gridSpan w:val="12"/>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309" w:type="dxa"/>
            <w:gridSpan w:val="17"/>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6B6EC5" w:rsidRPr="003F692A"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6B6EC5" w:rsidRPr="003F692A" w:rsidTr="0006108A">
        <w:trPr>
          <w:trHeight w:val="113"/>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i/>
                <w:iCs/>
                <w:color w:val="000000"/>
                <w:lang w:eastAsia="ru-RU"/>
              </w:rPr>
            </w:pPr>
          </w:p>
        </w:tc>
        <w:tc>
          <w:tcPr>
            <w:tcW w:w="897" w:type="dxa"/>
            <w:gridSpan w:val="4"/>
            <w:tcBorders>
              <w:top w:val="nil"/>
              <w:left w:val="nil"/>
              <w:bottom w:val="single" w:sz="4" w:space="0" w:color="auto"/>
              <w:right w:val="single" w:sz="4" w:space="0" w:color="auto"/>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565" w:type="dxa"/>
            <w:gridSpan w:val="17"/>
            <w:tcBorders>
              <w:top w:val="nil"/>
              <w:left w:val="nil"/>
              <w:bottom w:val="single" w:sz="4" w:space="0" w:color="auto"/>
              <w:right w:val="single" w:sz="4" w:space="0" w:color="auto"/>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625"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3F692A"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Унапређење квалитета образовања у средњим школама</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Број стручних проф</w:t>
            </w:r>
            <w:r>
              <w:rPr>
                <w:rFonts w:ascii="Times New Roman" w:eastAsia="Times New Roman" w:hAnsi="Times New Roman" w:cs="Times New Roman"/>
                <w:color w:val="000000"/>
                <w:lang w:eastAsia="ru-RU"/>
              </w:rPr>
              <w:t>и</w:t>
            </w:r>
            <w:r w:rsidRPr="003F692A">
              <w:rPr>
                <w:rFonts w:ascii="Times New Roman" w:eastAsia="Times New Roman" w:hAnsi="Times New Roman" w:cs="Times New Roman"/>
                <w:color w:val="000000"/>
                <w:lang w:eastAsia="ru-RU"/>
              </w:rPr>
              <w:t>ла у оквиру средњег образовања на територији општине</w:t>
            </w:r>
          </w:p>
        </w:tc>
        <w:tc>
          <w:tcPr>
            <w:tcW w:w="897"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6</w:t>
            </w:r>
          </w:p>
        </w:tc>
        <w:tc>
          <w:tcPr>
            <w:tcW w:w="1565" w:type="dxa"/>
            <w:gridSpan w:val="17"/>
            <w:vMerge w:val="restart"/>
            <w:tcBorders>
              <w:top w:val="nil"/>
              <w:left w:val="single" w:sz="4" w:space="0" w:color="auto"/>
              <w:bottom w:val="single" w:sz="4" w:space="0" w:color="000000"/>
              <w:right w:val="single" w:sz="4" w:space="0" w:color="auto"/>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8</w:t>
            </w:r>
          </w:p>
        </w:tc>
        <w:tc>
          <w:tcPr>
            <w:tcW w:w="1625"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8</w:t>
            </w:r>
          </w:p>
        </w:tc>
        <w:tc>
          <w:tcPr>
            <w:tcW w:w="1289"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8</w:t>
            </w:r>
          </w:p>
        </w:tc>
        <w:tc>
          <w:tcPr>
            <w:tcW w:w="1020"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8</w:t>
            </w:r>
          </w:p>
        </w:tc>
      </w:tr>
      <w:tr w:rsidR="006B6EC5" w:rsidRPr="003F692A" w:rsidTr="0006108A">
        <w:trPr>
          <w:trHeight w:val="24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897" w:type="dxa"/>
            <w:gridSpan w:val="4"/>
            <w:vMerge/>
            <w:tcBorders>
              <w:top w:val="nil"/>
              <w:left w:val="single" w:sz="4" w:space="0" w:color="auto"/>
              <w:bottom w:val="single" w:sz="4" w:space="0" w:color="000000"/>
              <w:right w:val="single" w:sz="4" w:space="0" w:color="auto"/>
            </w:tcBorders>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p>
        </w:tc>
        <w:tc>
          <w:tcPr>
            <w:tcW w:w="1565" w:type="dxa"/>
            <w:gridSpan w:val="17"/>
            <w:vMerge/>
            <w:tcBorders>
              <w:top w:val="nil"/>
              <w:left w:val="single" w:sz="4" w:space="0" w:color="auto"/>
              <w:bottom w:val="single" w:sz="4" w:space="0" w:color="000000"/>
              <w:right w:val="single" w:sz="4" w:space="0" w:color="auto"/>
            </w:tcBorders>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000000"/>
              <w:right w:val="single" w:sz="4" w:space="0" w:color="auto"/>
            </w:tcBorders>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000000"/>
              <w:right w:val="single" w:sz="4" w:space="0" w:color="auto"/>
            </w:tcBorders>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p>
        </w:tc>
      </w:tr>
      <w:tr w:rsidR="006B6EC5" w:rsidRPr="003F692A"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Висина средстава за финансирање средњег образовања</w:t>
            </w:r>
          </w:p>
        </w:tc>
        <w:tc>
          <w:tcPr>
            <w:tcW w:w="897" w:type="dxa"/>
            <w:gridSpan w:val="4"/>
            <w:vMerge w:val="restart"/>
            <w:tcBorders>
              <w:top w:val="nil"/>
              <w:left w:val="single" w:sz="4" w:space="0" w:color="auto"/>
              <w:bottom w:val="single" w:sz="4" w:space="0" w:color="auto"/>
              <w:right w:val="single" w:sz="4" w:space="0" w:color="auto"/>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17530000</w:t>
            </w:r>
          </w:p>
        </w:tc>
        <w:tc>
          <w:tcPr>
            <w:tcW w:w="1565" w:type="dxa"/>
            <w:gridSpan w:val="17"/>
            <w:vMerge w:val="restart"/>
            <w:tcBorders>
              <w:top w:val="nil"/>
              <w:left w:val="single" w:sz="4" w:space="0" w:color="auto"/>
              <w:bottom w:val="single" w:sz="4" w:space="0" w:color="auto"/>
              <w:right w:val="single" w:sz="4" w:space="0" w:color="auto"/>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15617000</w:t>
            </w:r>
          </w:p>
        </w:tc>
        <w:tc>
          <w:tcPr>
            <w:tcW w:w="162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3F692A" w:rsidRDefault="006B6EC5" w:rsidP="0025658D">
            <w:pPr>
              <w:jc w:val="center"/>
              <w:rPr>
                <w:rFonts w:ascii="Times New Roman" w:hAnsi="Times New Roman" w:cs="Times New Roman"/>
              </w:rPr>
            </w:pPr>
            <w:r w:rsidRPr="003F692A">
              <w:rPr>
                <w:rFonts w:ascii="Times New Roman" w:hAnsi="Times New Roman" w:cs="Times New Roman"/>
              </w:rPr>
              <w:t>2</w:t>
            </w:r>
            <w:r w:rsidR="0025658D">
              <w:rPr>
                <w:rFonts w:ascii="Times New Roman" w:hAnsi="Times New Roman" w:cs="Times New Roman"/>
              </w:rPr>
              <w:t>1</w:t>
            </w:r>
            <w:r w:rsidRPr="003F692A">
              <w:rPr>
                <w:rFonts w:ascii="Times New Roman" w:hAnsi="Times New Roman" w:cs="Times New Roman"/>
              </w:rPr>
              <w:t>000000</w:t>
            </w:r>
          </w:p>
        </w:tc>
        <w:tc>
          <w:tcPr>
            <w:tcW w:w="1289" w:type="dxa"/>
            <w:gridSpan w:val="10"/>
            <w:vMerge w:val="restart"/>
            <w:tcBorders>
              <w:top w:val="nil"/>
              <w:left w:val="single" w:sz="4" w:space="0" w:color="auto"/>
              <w:bottom w:val="single" w:sz="4" w:space="0" w:color="auto"/>
              <w:right w:val="single" w:sz="4" w:space="0" w:color="auto"/>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21000000</w:t>
            </w:r>
          </w:p>
        </w:tc>
        <w:tc>
          <w:tcPr>
            <w:tcW w:w="1020" w:type="dxa"/>
            <w:gridSpan w:val="7"/>
            <w:vMerge w:val="restart"/>
            <w:tcBorders>
              <w:top w:val="nil"/>
              <w:left w:val="single" w:sz="4" w:space="0" w:color="auto"/>
              <w:bottom w:val="single" w:sz="4" w:space="0" w:color="auto"/>
              <w:right w:val="single" w:sz="4" w:space="0" w:color="auto"/>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21000000</w:t>
            </w:r>
          </w:p>
        </w:tc>
      </w:tr>
      <w:tr w:rsidR="006B6EC5" w:rsidRPr="003F692A" w:rsidTr="0006108A">
        <w:trPr>
          <w:trHeight w:val="255"/>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897" w:type="dxa"/>
            <w:gridSpan w:val="4"/>
            <w:vMerge/>
            <w:tcBorders>
              <w:top w:val="nil"/>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565" w:type="dxa"/>
            <w:gridSpan w:val="17"/>
            <w:vMerge/>
            <w:tcBorders>
              <w:top w:val="nil"/>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r>
      <w:tr w:rsidR="006B6EC5" w:rsidRPr="003F692A" w:rsidTr="0006108A">
        <w:trPr>
          <w:trHeight w:val="495"/>
        </w:trPr>
        <w:tc>
          <w:tcPr>
            <w:tcW w:w="1133"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96"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2003 – п1</w:t>
            </w:r>
          </w:p>
        </w:tc>
        <w:tc>
          <w:tcPr>
            <w:tcW w:w="5220" w:type="dxa"/>
            <w:gridSpan w:val="2"/>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Реконструкција централног објекта Техничке школе у Вл Хану са изградњом ученичког дома, паркинг простора и отвореног игралишта</w:t>
            </w:r>
          </w:p>
        </w:tc>
        <w:tc>
          <w:tcPr>
            <w:tcW w:w="2462" w:type="dxa"/>
            <w:gridSpan w:val="21"/>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06108A">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6</w:t>
            </w:r>
            <w:r w:rsidRPr="003F692A">
              <w:rPr>
                <w:rFonts w:ascii="Times New Roman" w:eastAsia="Times New Roman" w:hAnsi="Times New Roman" w:cs="Times New Roman"/>
                <w:b/>
                <w:bCs/>
                <w:color w:val="000000"/>
                <w:lang w:eastAsia="ru-RU"/>
              </w:rPr>
              <w:t>,</w:t>
            </w:r>
            <w:r w:rsidR="0006108A">
              <w:rPr>
                <w:rFonts w:ascii="Times New Roman" w:eastAsia="Times New Roman" w:hAnsi="Times New Roman" w:cs="Times New Roman"/>
                <w:b/>
                <w:bCs/>
                <w:color w:val="000000"/>
                <w:lang w:eastAsia="ru-RU"/>
              </w:rPr>
              <w:t>4</w:t>
            </w:r>
            <w:r w:rsidRPr="003F692A">
              <w:rPr>
                <w:rFonts w:ascii="Times New Roman" w:eastAsia="Times New Roman" w:hAnsi="Times New Roman" w:cs="Times New Roman"/>
                <w:b/>
                <w:bCs/>
                <w:color w:val="000000"/>
                <w:lang w:eastAsia="ru-RU"/>
              </w:rPr>
              <w:t>00,000.00</w:t>
            </w:r>
          </w:p>
        </w:tc>
        <w:tc>
          <w:tcPr>
            <w:tcW w:w="1625" w:type="dxa"/>
            <w:gridSpan w:val="9"/>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309" w:type="dxa"/>
            <w:gridSpan w:val="17"/>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6B6EC5" w:rsidRPr="003F692A"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6B6EC5" w:rsidRPr="003F692A"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i/>
                <w:iCs/>
                <w:color w:val="000000"/>
                <w:lang w:eastAsia="ru-RU"/>
              </w:rPr>
            </w:pPr>
          </w:p>
        </w:tc>
        <w:tc>
          <w:tcPr>
            <w:tcW w:w="897" w:type="dxa"/>
            <w:gridSpan w:val="4"/>
            <w:tcBorders>
              <w:top w:val="nil"/>
              <w:left w:val="nil"/>
              <w:bottom w:val="single" w:sz="4" w:space="0" w:color="auto"/>
              <w:right w:val="single" w:sz="4" w:space="0" w:color="auto"/>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565" w:type="dxa"/>
            <w:gridSpan w:val="17"/>
            <w:tcBorders>
              <w:top w:val="nil"/>
              <w:left w:val="nil"/>
              <w:bottom w:val="single" w:sz="4" w:space="0" w:color="auto"/>
              <w:right w:val="single" w:sz="4" w:space="0" w:color="auto"/>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625"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3F692A"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Побољшање услова за похађање наставе ученика у средњем образовању</w:t>
            </w:r>
            <w:r w:rsidRPr="003F692A">
              <w:rPr>
                <w:rFonts w:ascii="Times New Roman" w:eastAsia="Times New Roman" w:hAnsi="Times New Roman" w:cs="Times New Roman"/>
                <w:color w:val="000000"/>
                <w:lang w:eastAsia="ru-RU"/>
              </w:rPr>
              <w:tab/>
            </w:r>
          </w:p>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ab/>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Укупна вредност пројекта</w:t>
            </w:r>
            <w:r w:rsidRPr="003F692A">
              <w:rPr>
                <w:rFonts w:ascii="Times New Roman" w:eastAsia="Times New Roman" w:hAnsi="Times New Roman" w:cs="Times New Roman"/>
                <w:color w:val="000000"/>
                <w:lang w:eastAsia="ru-RU"/>
              </w:rPr>
              <w:tab/>
            </w:r>
            <w:r w:rsidRPr="003F692A">
              <w:rPr>
                <w:rFonts w:ascii="Times New Roman" w:eastAsia="Times New Roman" w:hAnsi="Times New Roman" w:cs="Times New Roman"/>
                <w:color w:val="000000"/>
                <w:lang w:eastAsia="ru-RU"/>
              </w:rPr>
              <w:tab/>
            </w:r>
          </w:p>
        </w:tc>
        <w:tc>
          <w:tcPr>
            <w:tcW w:w="897"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6B6EC5" w:rsidRPr="0083247D" w:rsidRDefault="006B6EC5" w:rsidP="006B6EC5"/>
        </w:tc>
        <w:tc>
          <w:tcPr>
            <w:tcW w:w="1565" w:type="dxa"/>
            <w:gridSpan w:val="17"/>
            <w:vMerge w:val="restart"/>
            <w:tcBorders>
              <w:top w:val="nil"/>
              <w:left w:val="single" w:sz="4" w:space="0" w:color="auto"/>
              <w:bottom w:val="single" w:sz="4" w:space="0" w:color="000000"/>
              <w:right w:val="single" w:sz="4" w:space="0" w:color="auto"/>
            </w:tcBorders>
            <w:shd w:val="clear" w:color="auto" w:fill="auto"/>
            <w:noWrap/>
            <w:hideMark/>
          </w:tcPr>
          <w:p w:rsidR="006B6EC5" w:rsidRPr="003F692A" w:rsidRDefault="006B6EC5" w:rsidP="006B6EC5">
            <w:pPr>
              <w:jc w:val="center"/>
              <w:rPr>
                <w:rFonts w:ascii="Times New Roman" w:hAnsi="Times New Roman" w:cs="Times New Roman"/>
              </w:rPr>
            </w:pPr>
          </w:p>
        </w:tc>
        <w:tc>
          <w:tcPr>
            <w:tcW w:w="1625"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B6EC5" w:rsidRPr="003F692A" w:rsidRDefault="006B6EC5" w:rsidP="0006108A">
            <w:pPr>
              <w:jc w:val="center"/>
              <w:rPr>
                <w:rFonts w:ascii="Times New Roman" w:hAnsi="Times New Roman" w:cs="Times New Roman"/>
              </w:rPr>
            </w:pPr>
            <w:r w:rsidRPr="003F692A">
              <w:rPr>
                <w:rFonts w:ascii="Times New Roman" w:hAnsi="Times New Roman" w:cs="Times New Roman"/>
              </w:rPr>
              <w:t>16.</w:t>
            </w:r>
            <w:r w:rsidR="0006108A">
              <w:rPr>
                <w:rFonts w:ascii="Times New Roman" w:hAnsi="Times New Roman" w:cs="Times New Roman"/>
              </w:rPr>
              <w:t>4</w:t>
            </w:r>
            <w:r w:rsidRPr="003F692A">
              <w:rPr>
                <w:rFonts w:ascii="Times New Roman" w:hAnsi="Times New Roman" w:cs="Times New Roman"/>
              </w:rPr>
              <w:t>00.000</w:t>
            </w:r>
          </w:p>
        </w:tc>
        <w:tc>
          <w:tcPr>
            <w:tcW w:w="1289"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135.000.000</w:t>
            </w:r>
          </w:p>
        </w:tc>
        <w:tc>
          <w:tcPr>
            <w:tcW w:w="1020"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95.000.000</w:t>
            </w:r>
          </w:p>
        </w:tc>
      </w:tr>
      <w:tr w:rsidR="006B6EC5" w:rsidRPr="003F692A" w:rsidTr="0006108A">
        <w:trPr>
          <w:trHeight w:val="24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897" w:type="dxa"/>
            <w:gridSpan w:val="4"/>
            <w:vMerge/>
            <w:tcBorders>
              <w:top w:val="nil"/>
              <w:left w:val="single" w:sz="4" w:space="0" w:color="auto"/>
              <w:bottom w:val="single" w:sz="4" w:space="0" w:color="000000"/>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565" w:type="dxa"/>
            <w:gridSpan w:val="17"/>
            <w:vMerge/>
            <w:tcBorders>
              <w:top w:val="nil"/>
              <w:left w:val="single" w:sz="4" w:space="0" w:color="auto"/>
              <w:bottom w:val="single" w:sz="4" w:space="0" w:color="000000"/>
              <w:right w:val="single" w:sz="4" w:space="0" w:color="auto"/>
            </w:tcBorders>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000000"/>
              <w:right w:val="single" w:sz="4" w:space="0" w:color="auto"/>
            </w:tcBorders>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000000"/>
              <w:right w:val="single" w:sz="4" w:space="0" w:color="auto"/>
            </w:tcBorders>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p>
        </w:tc>
      </w:tr>
      <w:tr w:rsidR="006B6EC5" w:rsidRPr="003F692A"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Проценат учешћа Општине у финансирању пројекта</w:t>
            </w:r>
          </w:p>
        </w:tc>
        <w:tc>
          <w:tcPr>
            <w:tcW w:w="897"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p>
        </w:tc>
        <w:tc>
          <w:tcPr>
            <w:tcW w:w="1565" w:type="dxa"/>
            <w:gridSpan w:val="17"/>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p>
        </w:tc>
        <w:tc>
          <w:tcPr>
            <w:tcW w:w="162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Pr="006014E5" w:rsidRDefault="006B6EC5" w:rsidP="006B6EC5">
            <w:pPr>
              <w:spacing w:after="0" w:line="240" w:lineRule="auto"/>
              <w:jc w:val="center"/>
              <w:rPr>
                <w:rFonts w:ascii="Times New Roman" w:eastAsia="Times New Roman" w:hAnsi="Times New Roman" w:cs="Times New Roman"/>
                <w:color w:val="000000"/>
                <w:lang w:val="sr-Latn-CS" w:eastAsia="ru-RU"/>
              </w:rPr>
            </w:pPr>
            <w:r>
              <w:rPr>
                <w:rFonts w:ascii="Times New Roman" w:eastAsia="Times New Roman" w:hAnsi="Times New Roman" w:cs="Times New Roman"/>
                <w:color w:val="000000"/>
                <w:lang w:val="sr-Latn-CS" w:eastAsia="ru-RU"/>
              </w:rPr>
              <w:t>10%</w:t>
            </w:r>
          </w:p>
        </w:tc>
        <w:tc>
          <w:tcPr>
            <w:tcW w:w="1289"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p>
        </w:tc>
        <w:tc>
          <w:tcPr>
            <w:tcW w:w="1020"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p>
        </w:tc>
      </w:tr>
      <w:tr w:rsidR="006B6EC5" w:rsidRPr="003F692A" w:rsidTr="0006108A">
        <w:trPr>
          <w:trHeight w:val="207"/>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897" w:type="dxa"/>
            <w:gridSpan w:val="4"/>
            <w:vMerge/>
            <w:tcBorders>
              <w:top w:val="nil"/>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565" w:type="dxa"/>
            <w:gridSpan w:val="17"/>
            <w:vMerge/>
            <w:tcBorders>
              <w:top w:val="nil"/>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r>
      <w:tr w:rsidR="006B6EC5" w:rsidRPr="003F692A" w:rsidTr="0006108A">
        <w:trPr>
          <w:trHeight w:val="583"/>
        </w:trPr>
        <w:tc>
          <w:tcPr>
            <w:tcW w:w="1133" w:type="dxa"/>
            <w:gridSpan w:val="3"/>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0901</w:t>
            </w:r>
          </w:p>
        </w:tc>
        <w:tc>
          <w:tcPr>
            <w:tcW w:w="1796"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 </w:t>
            </w:r>
          </w:p>
        </w:tc>
        <w:tc>
          <w:tcPr>
            <w:tcW w:w="5220" w:type="dxa"/>
            <w:gridSpan w:val="2"/>
            <w:tcBorders>
              <w:top w:val="single" w:sz="4" w:space="0" w:color="auto"/>
              <w:left w:val="nil"/>
              <w:bottom w:val="single" w:sz="4" w:space="0" w:color="auto"/>
              <w:right w:val="single" w:sz="4" w:space="0" w:color="000000"/>
            </w:tcBorders>
            <w:shd w:val="clear" w:color="000000" w:fill="E6B8B7"/>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Програм 11. Социјална и дечја заштита</w:t>
            </w:r>
          </w:p>
        </w:tc>
        <w:tc>
          <w:tcPr>
            <w:tcW w:w="2462" w:type="dxa"/>
            <w:gridSpan w:val="21"/>
            <w:tcBorders>
              <w:top w:val="single" w:sz="4" w:space="0" w:color="auto"/>
              <w:left w:val="nil"/>
              <w:bottom w:val="single" w:sz="4" w:space="0" w:color="auto"/>
              <w:right w:val="single" w:sz="4" w:space="0" w:color="auto"/>
            </w:tcBorders>
            <w:shd w:val="clear" w:color="000000" w:fill="E6B8B7"/>
            <w:vAlign w:val="center"/>
            <w:hideMark/>
          </w:tcPr>
          <w:p w:rsidR="006B6EC5" w:rsidRPr="003F692A" w:rsidRDefault="0006108A" w:rsidP="0006108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42</w:t>
            </w:r>
            <w:r w:rsidR="002F6CE9">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32</w:t>
            </w:r>
            <w:r w:rsidR="006B6EC5">
              <w:rPr>
                <w:rFonts w:ascii="Times New Roman" w:eastAsia="Times New Roman" w:hAnsi="Times New Roman" w:cs="Times New Roman"/>
                <w:b/>
                <w:bCs/>
                <w:color w:val="000000"/>
                <w:lang w:eastAsia="ru-RU"/>
              </w:rPr>
              <w:t>0.000,00</w:t>
            </w:r>
            <w:r w:rsidR="006B6EC5" w:rsidRPr="003F692A">
              <w:rPr>
                <w:rFonts w:ascii="Times New Roman" w:eastAsia="Times New Roman" w:hAnsi="Times New Roman" w:cs="Times New Roman"/>
                <w:b/>
                <w:bCs/>
                <w:color w:val="000000"/>
                <w:lang w:eastAsia="ru-RU"/>
              </w:rPr>
              <w:t> </w:t>
            </w:r>
          </w:p>
        </w:tc>
        <w:tc>
          <w:tcPr>
            <w:tcW w:w="1625" w:type="dxa"/>
            <w:gridSpan w:val="9"/>
            <w:tcBorders>
              <w:top w:val="single" w:sz="4" w:space="0" w:color="auto"/>
              <w:left w:val="nil"/>
              <w:bottom w:val="single" w:sz="4" w:space="0" w:color="auto"/>
              <w:right w:val="single" w:sz="4" w:space="0" w:color="auto"/>
            </w:tcBorders>
            <w:shd w:val="clear" w:color="000000" w:fill="E6B8B7"/>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309" w:type="dxa"/>
            <w:gridSpan w:val="17"/>
            <w:tcBorders>
              <w:top w:val="single" w:sz="4" w:space="0" w:color="auto"/>
              <w:left w:val="nil"/>
              <w:bottom w:val="single" w:sz="4" w:space="0" w:color="auto"/>
              <w:right w:val="single" w:sz="4" w:space="0" w:color="auto"/>
            </w:tcBorders>
            <w:shd w:val="clear" w:color="000000" w:fill="E6B8B7"/>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6B6EC5" w:rsidRPr="003F692A"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6B6EC5" w:rsidRPr="003F692A" w:rsidTr="0006108A">
        <w:trPr>
          <w:trHeight w:val="74"/>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i/>
                <w:iCs/>
                <w:color w:val="000000"/>
                <w:lang w:eastAsia="ru-RU"/>
              </w:rPr>
            </w:pPr>
          </w:p>
        </w:tc>
        <w:tc>
          <w:tcPr>
            <w:tcW w:w="1097" w:type="dxa"/>
            <w:gridSpan w:val="10"/>
            <w:tcBorders>
              <w:top w:val="nil"/>
              <w:left w:val="nil"/>
              <w:bottom w:val="single" w:sz="4" w:space="0" w:color="auto"/>
              <w:right w:val="single" w:sz="4" w:space="0" w:color="auto"/>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65" w:type="dxa"/>
            <w:gridSpan w:val="11"/>
            <w:tcBorders>
              <w:top w:val="nil"/>
              <w:left w:val="nil"/>
              <w:bottom w:val="single" w:sz="4" w:space="0" w:color="auto"/>
              <w:right w:val="single" w:sz="4" w:space="0" w:color="auto"/>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625"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3F692A"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Повећање доступности права и услуга социјалне заштите</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Укупан број корисника свих облика социјалне подршке финансиране средствима буџета</w:t>
            </w:r>
          </w:p>
        </w:tc>
        <w:tc>
          <w:tcPr>
            <w:tcW w:w="1097"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1690</w:t>
            </w:r>
          </w:p>
        </w:tc>
        <w:tc>
          <w:tcPr>
            <w:tcW w:w="1365" w:type="dxa"/>
            <w:gridSpan w:val="11"/>
            <w:vMerge w:val="restart"/>
            <w:tcBorders>
              <w:top w:val="nil"/>
              <w:left w:val="single" w:sz="4" w:space="0" w:color="auto"/>
              <w:bottom w:val="single" w:sz="4" w:space="0" w:color="000000"/>
              <w:right w:val="single" w:sz="4" w:space="0" w:color="auto"/>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1599</w:t>
            </w:r>
          </w:p>
        </w:tc>
        <w:tc>
          <w:tcPr>
            <w:tcW w:w="1625"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1600</w:t>
            </w:r>
          </w:p>
        </w:tc>
        <w:tc>
          <w:tcPr>
            <w:tcW w:w="1289"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1600</w:t>
            </w:r>
          </w:p>
        </w:tc>
        <w:tc>
          <w:tcPr>
            <w:tcW w:w="1020"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1600</w:t>
            </w:r>
          </w:p>
        </w:tc>
      </w:tr>
      <w:tr w:rsidR="006B6EC5" w:rsidRPr="003F692A" w:rsidTr="0006108A">
        <w:trPr>
          <w:trHeight w:val="207"/>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097" w:type="dxa"/>
            <w:gridSpan w:val="10"/>
            <w:vMerge/>
            <w:tcBorders>
              <w:top w:val="nil"/>
              <w:left w:val="single" w:sz="4" w:space="0" w:color="auto"/>
              <w:bottom w:val="single" w:sz="4" w:space="0" w:color="000000"/>
              <w:right w:val="single" w:sz="4" w:space="0" w:color="auto"/>
            </w:tcBorders>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p>
        </w:tc>
        <w:tc>
          <w:tcPr>
            <w:tcW w:w="1365" w:type="dxa"/>
            <w:gridSpan w:val="11"/>
            <w:vMerge/>
            <w:tcBorders>
              <w:top w:val="nil"/>
              <w:left w:val="single" w:sz="4" w:space="0" w:color="auto"/>
              <w:bottom w:val="single" w:sz="4" w:space="0" w:color="000000"/>
              <w:right w:val="single" w:sz="4" w:space="0" w:color="auto"/>
            </w:tcBorders>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000000"/>
              <w:right w:val="single" w:sz="4" w:space="0" w:color="auto"/>
            </w:tcBorders>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000000"/>
              <w:right w:val="single" w:sz="4" w:space="0" w:color="auto"/>
            </w:tcBorders>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p>
        </w:tc>
      </w:tr>
      <w:tr w:rsidR="006B6EC5" w:rsidRPr="003F692A"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Укупна средства опредељена за социјалну заштиту у буџету Општине</w:t>
            </w:r>
          </w:p>
        </w:tc>
        <w:tc>
          <w:tcPr>
            <w:tcW w:w="1097" w:type="dxa"/>
            <w:gridSpan w:val="10"/>
            <w:vMerge w:val="restart"/>
            <w:tcBorders>
              <w:top w:val="nil"/>
              <w:left w:val="single" w:sz="4" w:space="0" w:color="auto"/>
              <w:bottom w:val="single" w:sz="4" w:space="0" w:color="auto"/>
              <w:right w:val="single" w:sz="4" w:space="0" w:color="auto"/>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29,103,000</w:t>
            </w:r>
          </w:p>
        </w:tc>
        <w:tc>
          <w:tcPr>
            <w:tcW w:w="1365" w:type="dxa"/>
            <w:gridSpan w:val="11"/>
            <w:vMerge w:val="restart"/>
            <w:tcBorders>
              <w:top w:val="nil"/>
              <w:left w:val="single" w:sz="4" w:space="0" w:color="auto"/>
              <w:bottom w:val="single" w:sz="4" w:space="0" w:color="auto"/>
              <w:right w:val="single" w:sz="4" w:space="0" w:color="auto"/>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38,000,000</w:t>
            </w:r>
          </w:p>
        </w:tc>
        <w:tc>
          <w:tcPr>
            <w:tcW w:w="162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3F692A" w:rsidRDefault="0006108A" w:rsidP="0006108A">
            <w:pPr>
              <w:jc w:val="center"/>
              <w:rPr>
                <w:rFonts w:ascii="Times New Roman" w:hAnsi="Times New Roman" w:cs="Times New Roman"/>
              </w:rPr>
            </w:pPr>
            <w:r>
              <w:rPr>
                <w:rFonts w:ascii="Times New Roman" w:hAnsi="Times New Roman" w:cs="Times New Roman"/>
              </w:rPr>
              <w:t>42</w:t>
            </w:r>
            <w:r w:rsidR="006B6EC5" w:rsidRPr="003F692A">
              <w:rPr>
                <w:rFonts w:ascii="Times New Roman" w:hAnsi="Times New Roman" w:cs="Times New Roman"/>
              </w:rPr>
              <w:t>,</w:t>
            </w:r>
            <w:r>
              <w:rPr>
                <w:rFonts w:ascii="Times New Roman" w:hAnsi="Times New Roman" w:cs="Times New Roman"/>
              </w:rPr>
              <w:t>32</w:t>
            </w:r>
            <w:r w:rsidR="006B6EC5" w:rsidRPr="003F692A">
              <w:rPr>
                <w:rFonts w:ascii="Times New Roman" w:hAnsi="Times New Roman" w:cs="Times New Roman"/>
              </w:rPr>
              <w:t>0,000</w:t>
            </w:r>
          </w:p>
        </w:tc>
        <w:tc>
          <w:tcPr>
            <w:tcW w:w="1289" w:type="dxa"/>
            <w:gridSpan w:val="10"/>
            <w:vMerge w:val="restart"/>
            <w:tcBorders>
              <w:top w:val="nil"/>
              <w:left w:val="single" w:sz="4" w:space="0" w:color="auto"/>
              <w:bottom w:val="single" w:sz="4" w:space="0" w:color="auto"/>
              <w:right w:val="single" w:sz="4" w:space="0" w:color="auto"/>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40,000,000</w:t>
            </w:r>
          </w:p>
        </w:tc>
        <w:tc>
          <w:tcPr>
            <w:tcW w:w="1020" w:type="dxa"/>
            <w:gridSpan w:val="7"/>
            <w:vMerge w:val="restart"/>
            <w:tcBorders>
              <w:top w:val="nil"/>
              <w:left w:val="single" w:sz="4" w:space="0" w:color="auto"/>
              <w:bottom w:val="single" w:sz="4" w:space="0" w:color="auto"/>
              <w:right w:val="single" w:sz="4" w:space="0" w:color="auto"/>
            </w:tcBorders>
            <w:shd w:val="clear" w:color="auto" w:fill="auto"/>
            <w:noWrap/>
            <w:hideMark/>
          </w:tcPr>
          <w:p w:rsidR="006B6EC5" w:rsidRPr="003F692A" w:rsidRDefault="006B6EC5" w:rsidP="006B6EC5">
            <w:pPr>
              <w:jc w:val="center"/>
              <w:rPr>
                <w:rFonts w:ascii="Times New Roman" w:hAnsi="Times New Roman" w:cs="Times New Roman"/>
              </w:rPr>
            </w:pPr>
            <w:r w:rsidRPr="003F692A">
              <w:rPr>
                <w:rFonts w:ascii="Times New Roman" w:hAnsi="Times New Roman" w:cs="Times New Roman"/>
              </w:rPr>
              <w:t>40,000,000.00</w:t>
            </w:r>
          </w:p>
        </w:tc>
      </w:tr>
      <w:tr w:rsidR="006B6EC5" w:rsidRPr="003F692A" w:rsidTr="0006108A">
        <w:trPr>
          <w:trHeight w:val="305"/>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097" w:type="dxa"/>
            <w:gridSpan w:val="10"/>
            <w:vMerge/>
            <w:tcBorders>
              <w:top w:val="nil"/>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365" w:type="dxa"/>
            <w:gridSpan w:val="11"/>
            <w:vMerge/>
            <w:tcBorders>
              <w:top w:val="nil"/>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r>
      <w:tr w:rsidR="006B6EC5" w:rsidRPr="003F692A" w:rsidTr="0006108A">
        <w:trPr>
          <w:trHeight w:val="495"/>
        </w:trPr>
        <w:tc>
          <w:tcPr>
            <w:tcW w:w="1133" w:type="dxa"/>
            <w:gridSpan w:val="3"/>
            <w:tcBorders>
              <w:top w:val="nil"/>
              <w:left w:val="single" w:sz="4" w:space="0" w:color="auto"/>
              <w:bottom w:val="single" w:sz="4" w:space="0" w:color="auto"/>
              <w:right w:val="single" w:sz="4" w:space="0" w:color="auto"/>
            </w:tcBorders>
            <w:shd w:val="clear" w:color="000000" w:fill="F2DCDB"/>
            <w:noWrap/>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96" w:type="dxa"/>
            <w:gridSpan w:val="5"/>
            <w:tcBorders>
              <w:top w:val="nil"/>
              <w:left w:val="nil"/>
              <w:bottom w:val="single" w:sz="4" w:space="0" w:color="auto"/>
              <w:right w:val="single" w:sz="4" w:space="0" w:color="auto"/>
            </w:tcBorders>
            <w:shd w:val="clear" w:color="000000" w:fill="F2DCDB"/>
            <w:noWrap/>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0901-0001</w:t>
            </w:r>
          </w:p>
        </w:tc>
        <w:tc>
          <w:tcPr>
            <w:tcW w:w="5220" w:type="dxa"/>
            <w:gridSpan w:val="2"/>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Једнократне помоћи и други облици помоћи</w:t>
            </w:r>
          </w:p>
        </w:tc>
        <w:tc>
          <w:tcPr>
            <w:tcW w:w="2462" w:type="dxa"/>
            <w:gridSpan w:val="21"/>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2F6CE9" w:rsidP="0006108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sidR="0006108A">
              <w:rPr>
                <w:rFonts w:ascii="Times New Roman" w:eastAsia="Times New Roman" w:hAnsi="Times New Roman" w:cs="Times New Roman"/>
                <w:b/>
                <w:bCs/>
                <w:color w:val="000000"/>
                <w:lang w:eastAsia="ru-RU"/>
              </w:rPr>
              <w:t>5</w:t>
            </w:r>
            <w:r>
              <w:rPr>
                <w:rFonts w:ascii="Times New Roman" w:eastAsia="Times New Roman" w:hAnsi="Times New Roman" w:cs="Times New Roman"/>
                <w:b/>
                <w:bCs/>
                <w:color w:val="000000"/>
                <w:lang w:eastAsia="ru-RU"/>
              </w:rPr>
              <w:t>,</w:t>
            </w:r>
            <w:r w:rsidR="0006108A">
              <w:rPr>
                <w:rFonts w:ascii="Times New Roman" w:eastAsia="Times New Roman" w:hAnsi="Times New Roman" w:cs="Times New Roman"/>
                <w:b/>
                <w:bCs/>
                <w:color w:val="000000"/>
                <w:lang w:eastAsia="ru-RU"/>
              </w:rPr>
              <w:t>76</w:t>
            </w:r>
            <w:r w:rsidR="006B6EC5">
              <w:rPr>
                <w:rFonts w:ascii="Times New Roman" w:eastAsia="Times New Roman" w:hAnsi="Times New Roman" w:cs="Times New Roman"/>
                <w:b/>
                <w:bCs/>
                <w:color w:val="000000"/>
                <w:lang w:eastAsia="ru-RU"/>
              </w:rPr>
              <w:t>0</w:t>
            </w:r>
            <w:r w:rsidR="006B6EC5" w:rsidRPr="003F692A">
              <w:rPr>
                <w:rFonts w:ascii="Times New Roman" w:eastAsia="Times New Roman" w:hAnsi="Times New Roman" w:cs="Times New Roman"/>
                <w:b/>
                <w:bCs/>
                <w:color w:val="000000"/>
                <w:lang w:eastAsia="ru-RU"/>
              </w:rPr>
              <w:t>,000.00</w:t>
            </w:r>
          </w:p>
        </w:tc>
        <w:tc>
          <w:tcPr>
            <w:tcW w:w="1625" w:type="dxa"/>
            <w:gridSpan w:val="9"/>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309" w:type="dxa"/>
            <w:gridSpan w:val="17"/>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6B6EC5" w:rsidRPr="003F692A"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6B6EC5" w:rsidRPr="003F692A" w:rsidTr="0006108A">
        <w:trPr>
          <w:trHeight w:val="153"/>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i/>
                <w:iCs/>
                <w:color w:val="000000"/>
                <w:lang w:eastAsia="ru-RU"/>
              </w:rPr>
            </w:pPr>
          </w:p>
        </w:tc>
        <w:tc>
          <w:tcPr>
            <w:tcW w:w="1097" w:type="dxa"/>
            <w:gridSpan w:val="10"/>
            <w:tcBorders>
              <w:top w:val="nil"/>
              <w:left w:val="nil"/>
              <w:bottom w:val="single" w:sz="4" w:space="0" w:color="auto"/>
              <w:right w:val="single" w:sz="4" w:space="0" w:color="auto"/>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65" w:type="dxa"/>
            <w:gridSpan w:val="11"/>
            <w:tcBorders>
              <w:top w:val="nil"/>
              <w:left w:val="nil"/>
              <w:bottom w:val="single" w:sz="4" w:space="0" w:color="auto"/>
              <w:right w:val="single" w:sz="4" w:space="0" w:color="auto"/>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625"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3F692A"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Унапређење заштите сиромашних</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Број корисника једнократне новчане помоћи</w:t>
            </w:r>
          </w:p>
        </w:tc>
        <w:tc>
          <w:tcPr>
            <w:tcW w:w="1097" w:type="dxa"/>
            <w:gridSpan w:val="10"/>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913</w:t>
            </w:r>
          </w:p>
        </w:tc>
        <w:tc>
          <w:tcPr>
            <w:tcW w:w="1365" w:type="dxa"/>
            <w:gridSpan w:val="11"/>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780</w:t>
            </w:r>
          </w:p>
        </w:tc>
        <w:tc>
          <w:tcPr>
            <w:tcW w:w="1625"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700</w:t>
            </w:r>
          </w:p>
        </w:tc>
        <w:tc>
          <w:tcPr>
            <w:tcW w:w="1289" w:type="dxa"/>
            <w:gridSpan w:val="10"/>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630</w:t>
            </w:r>
          </w:p>
        </w:tc>
        <w:tc>
          <w:tcPr>
            <w:tcW w:w="1020"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630</w:t>
            </w:r>
          </w:p>
        </w:tc>
      </w:tr>
      <w:tr w:rsidR="006B6EC5" w:rsidRPr="003F692A" w:rsidTr="0006108A">
        <w:trPr>
          <w:trHeight w:val="207"/>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097" w:type="dxa"/>
            <w:gridSpan w:val="10"/>
            <w:vMerge/>
            <w:tcBorders>
              <w:top w:val="nil"/>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365" w:type="dxa"/>
            <w:gridSpan w:val="11"/>
            <w:vMerge/>
            <w:tcBorders>
              <w:top w:val="nil"/>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auto"/>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r>
      <w:tr w:rsidR="006B6EC5" w:rsidRPr="003F692A" w:rsidTr="0006108A">
        <w:trPr>
          <w:trHeight w:val="300"/>
        </w:trPr>
        <w:tc>
          <w:tcPr>
            <w:tcW w:w="2929" w:type="dxa"/>
            <w:gridSpan w:val="8"/>
            <w:vMerge/>
            <w:tcBorders>
              <w:top w:val="single" w:sz="4" w:space="0" w:color="auto"/>
              <w:left w:val="single" w:sz="4" w:space="0" w:color="auto"/>
              <w:bottom w:val="single" w:sz="4" w:space="0" w:color="auto"/>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Број корисника других мера материјалне подршке</w:t>
            </w:r>
          </w:p>
        </w:tc>
        <w:tc>
          <w:tcPr>
            <w:tcW w:w="109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120</w:t>
            </w:r>
          </w:p>
        </w:tc>
        <w:tc>
          <w:tcPr>
            <w:tcW w:w="136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130</w:t>
            </w:r>
          </w:p>
        </w:tc>
        <w:tc>
          <w:tcPr>
            <w:tcW w:w="162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120</w:t>
            </w:r>
          </w:p>
        </w:tc>
        <w:tc>
          <w:tcPr>
            <w:tcW w:w="128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100</w:t>
            </w:r>
          </w:p>
        </w:tc>
        <w:tc>
          <w:tcPr>
            <w:tcW w:w="10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100</w:t>
            </w:r>
          </w:p>
        </w:tc>
      </w:tr>
      <w:tr w:rsidR="006B6EC5" w:rsidRPr="00C119AF" w:rsidTr="0006108A">
        <w:trPr>
          <w:trHeight w:val="312"/>
        </w:trPr>
        <w:tc>
          <w:tcPr>
            <w:tcW w:w="2929" w:type="dxa"/>
            <w:gridSpan w:val="8"/>
            <w:vMerge w:val="restart"/>
            <w:tcBorders>
              <w:top w:val="single" w:sz="4" w:space="0" w:color="auto"/>
              <w:left w:val="single" w:sz="4" w:space="0" w:color="auto"/>
              <w:right w:val="single" w:sz="4" w:space="0" w:color="000000"/>
            </w:tcBorders>
            <w:vAlign w:val="center"/>
            <w:hideMark/>
          </w:tcPr>
          <w:p w:rsidR="006B6EC5" w:rsidRPr="00C119AF" w:rsidRDefault="006B6EC5" w:rsidP="006B6EC5">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Уравнотежење броја мушких односно женских примаоца једнократне помоћи</w:t>
            </w:r>
          </w:p>
          <w:p w:rsidR="006B6EC5" w:rsidRPr="00C119AF" w:rsidRDefault="006B6EC5" w:rsidP="006B6EC5">
            <w:pPr>
              <w:spacing w:after="0" w:line="240" w:lineRule="auto"/>
              <w:jc w:val="center"/>
              <w:rPr>
                <w:rFonts w:ascii="Times New Roman" w:eastAsia="Times New Roman" w:hAnsi="Times New Roman" w:cs="Times New Roman"/>
                <w:color w:val="000000"/>
                <w:lang w:eastAsia="ru-RU"/>
              </w:rPr>
            </w:pPr>
          </w:p>
        </w:tc>
        <w:tc>
          <w:tcPr>
            <w:tcW w:w="5220" w:type="dxa"/>
            <w:gridSpan w:val="2"/>
            <w:tcBorders>
              <w:top w:val="single" w:sz="4" w:space="0" w:color="auto"/>
              <w:left w:val="single" w:sz="4" w:space="0" w:color="auto"/>
              <w:bottom w:val="single" w:sz="4" w:space="0" w:color="auto"/>
              <w:right w:val="single" w:sz="4" w:space="0" w:color="000000"/>
            </w:tcBorders>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Број мушкараца примаоца једнократних помоћи</w:t>
            </w:r>
          </w:p>
        </w:tc>
        <w:tc>
          <w:tcPr>
            <w:tcW w:w="1097" w:type="dxa"/>
            <w:gridSpan w:val="10"/>
            <w:tcBorders>
              <w:top w:val="single" w:sz="4" w:space="0" w:color="auto"/>
              <w:left w:val="single" w:sz="4" w:space="0" w:color="auto"/>
              <w:bottom w:val="single" w:sz="4" w:space="0" w:color="auto"/>
              <w:right w:val="single" w:sz="4" w:space="0" w:color="auto"/>
            </w:tcBorders>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438</w:t>
            </w:r>
          </w:p>
        </w:tc>
        <w:tc>
          <w:tcPr>
            <w:tcW w:w="1365" w:type="dxa"/>
            <w:gridSpan w:val="11"/>
            <w:tcBorders>
              <w:top w:val="single" w:sz="4" w:space="0" w:color="auto"/>
              <w:left w:val="single" w:sz="4" w:space="0" w:color="auto"/>
              <w:bottom w:val="single" w:sz="4" w:space="0" w:color="auto"/>
              <w:right w:val="single" w:sz="4" w:space="0" w:color="auto"/>
            </w:tcBorders>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400</w:t>
            </w:r>
          </w:p>
        </w:tc>
        <w:tc>
          <w:tcPr>
            <w:tcW w:w="1625" w:type="dxa"/>
            <w:gridSpan w:val="9"/>
            <w:tcBorders>
              <w:top w:val="single" w:sz="4" w:space="0" w:color="auto"/>
              <w:left w:val="single" w:sz="4" w:space="0" w:color="auto"/>
              <w:bottom w:val="single" w:sz="4" w:space="0" w:color="auto"/>
              <w:right w:val="single" w:sz="4" w:space="0" w:color="auto"/>
            </w:tcBorders>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370</w:t>
            </w:r>
          </w:p>
        </w:tc>
        <w:tc>
          <w:tcPr>
            <w:tcW w:w="1289" w:type="dxa"/>
            <w:gridSpan w:val="10"/>
            <w:tcBorders>
              <w:top w:val="single" w:sz="4" w:space="0" w:color="auto"/>
              <w:left w:val="single" w:sz="4" w:space="0" w:color="auto"/>
              <w:bottom w:val="single" w:sz="4" w:space="0" w:color="auto"/>
              <w:right w:val="single" w:sz="4" w:space="0" w:color="auto"/>
            </w:tcBorders>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370</w:t>
            </w:r>
          </w:p>
        </w:tc>
        <w:tc>
          <w:tcPr>
            <w:tcW w:w="1020" w:type="dxa"/>
            <w:gridSpan w:val="7"/>
            <w:tcBorders>
              <w:top w:val="single" w:sz="4" w:space="0" w:color="auto"/>
              <w:left w:val="single" w:sz="4" w:space="0" w:color="auto"/>
              <w:bottom w:val="single" w:sz="4" w:space="0" w:color="auto"/>
              <w:right w:val="single" w:sz="4" w:space="0" w:color="auto"/>
            </w:tcBorders>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370</w:t>
            </w:r>
          </w:p>
        </w:tc>
      </w:tr>
      <w:tr w:rsidR="006B6EC5" w:rsidRPr="00C119AF" w:rsidTr="0006108A">
        <w:trPr>
          <w:trHeight w:val="315"/>
        </w:trPr>
        <w:tc>
          <w:tcPr>
            <w:tcW w:w="2929" w:type="dxa"/>
            <w:gridSpan w:val="8"/>
            <w:vMerge/>
            <w:tcBorders>
              <w:left w:val="single" w:sz="4" w:space="0" w:color="auto"/>
              <w:bottom w:val="single" w:sz="4" w:space="0" w:color="auto"/>
              <w:right w:val="single" w:sz="4" w:space="0" w:color="000000"/>
            </w:tcBorders>
            <w:vAlign w:val="center"/>
          </w:tcPr>
          <w:p w:rsidR="006B6EC5" w:rsidRPr="00C119AF" w:rsidRDefault="006B6EC5" w:rsidP="006B6EC5">
            <w:pPr>
              <w:spacing w:after="0" w:line="240" w:lineRule="auto"/>
              <w:jc w:val="center"/>
              <w:rPr>
                <w:rFonts w:ascii="Times New Roman" w:eastAsia="Times New Roman" w:hAnsi="Times New Roman" w:cs="Times New Roman"/>
                <w:color w:val="000000"/>
                <w:lang w:eastAsia="ru-RU"/>
              </w:rPr>
            </w:pPr>
          </w:p>
        </w:tc>
        <w:tc>
          <w:tcPr>
            <w:tcW w:w="5220" w:type="dxa"/>
            <w:gridSpan w:val="2"/>
            <w:tcBorders>
              <w:top w:val="single" w:sz="4" w:space="0" w:color="auto"/>
              <w:left w:val="single" w:sz="4" w:space="0" w:color="auto"/>
              <w:bottom w:val="single" w:sz="4" w:space="0" w:color="auto"/>
              <w:right w:val="single" w:sz="4" w:space="0" w:color="000000"/>
            </w:tcBorders>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Број жена примаоца једнократних помоћи</w:t>
            </w:r>
          </w:p>
        </w:tc>
        <w:tc>
          <w:tcPr>
            <w:tcW w:w="1097" w:type="dxa"/>
            <w:gridSpan w:val="10"/>
            <w:tcBorders>
              <w:top w:val="single" w:sz="4" w:space="0" w:color="auto"/>
              <w:left w:val="single" w:sz="4" w:space="0" w:color="auto"/>
              <w:bottom w:val="single" w:sz="4" w:space="0" w:color="auto"/>
              <w:right w:val="single" w:sz="4" w:space="0" w:color="auto"/>
            </w:tcBorders>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311</w:t>
            </w:r>
          </w:p>
        </w:tc>
        <w:tc>
          <w:tcPr>
            <w:tcW w:w="1365" w:type="dxa"/>
            <w:gridSpan w:val="11"/>
            <w:tcBorders>
              <w:top w:val="single" w:sz="4" w:space="0" w:color="auto"/>
              <w:left w:val="single" w:sz="4" w:space="0" w:color="auto"/>
              <w:bottom w:val="single" w:sz="4" w:space="0" w:color="auto"/>
              <w:right w:val="single" w:sz="4" w:space="0" w:color="auto"/>
            </w:tcBorders>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350</w:t>
            </w:r>
          </w:p>
        </w:tc>
        <w:tc>
          <w:tcPr>
            <w:tcW w:w="1625" w:type="dxa"/>
            <w:gridSpan w:val="9"/>
            <w:tcBorders>
              <w:top w:val="single" w:sz="4" w:space="0" w:color="auto"/>
              <w:left w:val="single" w:sz="4" w:space="0" w:color="auto"/>
              <w:bottom w:val="single" w:sz="4" w:space="0" w:color="auto"/>
              <w:right w:val="single" w:sz="4" w:space="0" w:color="auto"/>
            </w:tcBorders>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370</w:t>
            </w:r>
          </w:p>
        </w:tc>
        <w:tc>
          <w:tcPr>
            <w:tcW w:w="1289" w:type="dxa"/>
            <w:gridSpan w:val="10"/>
            <w:tcBorders>
              <w:top w:val="single" w:sz="4" w:space="0" w:color="auto"/>
              <w:left w:val="single" w:sz="4" w:space="0" w:color="auto"/>
              <w:bottom w:val="single" w:sz="4" w:space="0" w:color="auto"/>
              <w:right w:val="single" w:sz="4" w:space="0" w:color="auto"/>
            </w:tcBorders>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370</w:t>
            </w:r>
          </w:p>
        </w:tc>
        <w:tc>
          <w:tcPr>
            <w:tcW w:w="1020" w:type="dxa"/>
            <w:gridSpan w:val="7"/>
            <w:tcBorders>
              <w:top w:val="single" w:sz="4" w:space="0" w:color="auto"/>
              <w:left w:val="single" w:sz="4" w:space="0" w:color="auto"/>
              <w:bottom w:val="single" w:sz="4" w:space="0" w:color="auto"/>
              <w:right w:val="single" w:sz="4" w:space="0" w:color="auto"/>
            </w:tcBorders>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370</w:t>
            </w:r>
          </w:p>
        </w:tc>
      </w:tr>
      <w:tr w:rsidR="006B6EC5" w:rsidRPr="003F692A" w:rsidTr="0006108A">
        <w:trPr>
          <w:trHeight w:val="495"/>
        </w:trPr>
        <w:tc>
          <w:tcPr>
            <w:tcW w:w="1133"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96"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0901-0003</w:t>
            </w:r>
          </w:p>
        </w:tc>
        <w:tc>
          <w:tcPr>
            <w:tcW w:w="5220" w:type="dxa"/>
            <w:gridSpan w:val="2"/>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Дневне услуге у заједници</w:t>
            </w:r>
          </w:p>
        </w:tc>
        <w:tc>
          <w:tcPr>
            <w:tcW w:w="2462" w:type="dxa"/>
            <w:gridSpan w:val="21"/>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06108A" w:rsidP="0006108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r w:rsidR="006B6EC5" w:rsidRPr="003F692A">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90</w:t>
            </w:r>
            <w:r w:rsidR="006B6EC5" w:rsidRPr="003F692A">
              <w:rPr>
                <w:rFonts w:ascii="Times New Roman" w:eastAsia="Times New Roman" w:hAnsi="Times New Roman" w:cs="Times New Roman"/>
                <w:b/>
                <w:bCs/>
                <w:color w:val="000000"/>
                <w:lang w:eastAsia="ru-RU"/>
              </w:rPr>
              <w:t>0,000.00</w:t>
            </w:r>
          </w:p>
        </w:tc>
        <w:tc>
          <w:tcPr>
            <w:tcW w:w="1625" w:type="dxa"/>
            <w:gridSpan w:val="9"/>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309" w:type="dxa"/>
            <w:gridSpan w:val="17"/>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6B6EC5" w:rsidRPr="003F692A"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6B6EC5" w:rsidRPr="00C119AF" w:rsidTr="0006108A">
        <w:trPr>
          <w:trHeight w:val="79"/>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i/>
                <w:iCs/>
                <w:color w:val="000000"/>
                <w:lang w:eastAsia="ru-RU"/>
              </w:rPr>
            </w:pPr>
          </w:p>
        </w:tc>
        <w:tc>
          <w:tcPr>
            <w:tcW w:w="1097" w:type="dxa"/>
            <w:gridSpan w:val="10"/>
            <w:tcBorders>
              <w:top w:val="nil"/>
              <w:left w:val="nil"/>
              <w:bottom w:val="single" w:sz="4" w:space="0" w:color="auto"/>
              <w:right w:val="single" w:sz="4" w:space="0" w:color="auto"/>
            </w:tcBorders>
            <w:shd w:val="clear" w:color="000000" w:fill="BFBFBF"/>
            <w:noWrap/>
            <w:vAlign w:val="center"/>
            <w:hideMark/>
          </w:tcPr>
          <w:p w:rsidR="006B6EC5" w:rsidRPr="00C119A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65" w:type="dxa"/>
            <w:gridSpan w:val="11"/>
            <w:tcBorders>
              <w:top w:val="nil"/>
              <w:left w:val="nil"/>
              <w:bottom w:val="single" w:sz="4" w:space="0" w:color="auto"/>
              <w:right w:val="single" w:sz="4" w:space="0" w:color="auto"/>
            </w:tcBorders>
            <w:shd w:val="clear" w:color="000000" w:fill="BFBFBF"/>
            <w:noWrap/>
            <w:vAlign w:val="center"/>
            <w:hideMark/>
          </w:tcPr>
          <w:p w:rsidR="006B6EC5" w:rsidRPr="00C119A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625"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6B6EC5" w:rsidRPr="00C119A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C119A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C119A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C119AF"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C119AF" w:rsidRDefault="006B6EC5" w:rsidP="006B6EC5">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Већи обухват социјално угроженог и старог становништва услугама помоћи у кући и осталим дневним услугама у заједници</w:t>
            </w:r>
          </w:p>
          <w:p w:rsidR="006B6EC5" w:rsidRPr="00C119AF" w:rsidRDefault="006B6EC5" w:rsidP="006B6EC5">
            <w:pPr>
              <w:spacing w:after="0" w:line="240" w:lineRule="auto"/>
              <w:jc w:val="center"/>
              <w:rPr>
                <w:rFonts w:ascii="Times New Roman" w:eastAsia="Times New Roman" w:hAnsi="Times New Roman" w:cs="Times New Roman"/>
                <w:color w:val="000000"/>
                <w:lang w:eastAsia="ru-RU"/>
              </w:rPr>
            </w:pP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Број домаћинстава обухваћених услугама помоћи у кући</w:t>
            </w:r>
          </w:p>
        </w:tc>
        <w:tc>
          <w:tcPr>
            <w:tcW w:w="1097"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320</w:t>
            </w:r>
          </w:p>
        </w:tc>
        <w:tc>
          <w:tcPr>
            <w:tcW w:w="1365" w:type="dxa"/>
            <w:gridSpan w:val="11"/>
            <w:vMerge w:val="restart"/>
            <w:tcBorders>
              <w:top w:val="nil"/>
              <w:left w:val="single" w:sz="4" w:space="0" w:color="auto"/>
              <w:bottom w:val="single" w:sz="4" w:space="0" w:color="000000"/>
              <w:right w:val="single" w:sz="4" w:space="0" w:color="auto"/>
            </w:tcBorders>
            <w:shd w:val="clear" w:color="auto" w:fill="auto"/>
            <w:noWrap/>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320</w:t>
            </w:r>
          </w:p>
        </w:tc>
        <w:tc>
          <w:tcPr>
            <w:tcW w:w="1625"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400</w:t>
            </w:r>
          </w:p>
        </w:tc>
        <w:tc>
          <w:tcPr>
            <w:tcW w:w="1289"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400</w:t>
            </w:r>
          </w:p>
        </w:tc>
        <w:tc>
          <w:tcPr>
            <w:tcW w:w="1020"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400</w:t>
            </w:r>
          </w:p>
        </w:tc>
      </w:tr>
      <w:tr w:rsidR="006B6EC5" w:rsidRPr="00C119AF" w:rsidTr="0006108A">
        <w:trPr>
          <w:trHeight w:val="315"/>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C119AF" w:rsidRDefault="006B6EC5" w:rsidP="006B6EC5">
            <w:pPr>
              <w:spacing w:after="0" w:line="240" w:lineRule="auto"/>
              <w:jc w:val="center"/>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auto"/>
              <w:right w:val="single" w:sz="4" w:space="0" w:color="000000"/>
            </w:tcBorders>
            <w:hideMark/>
          </w:tcPr>
          <w:p w:rsidR="006B6EC5" w:rsidRPr="00C119AF" w:rsidRDefault="006B6EC5" w:rsidP="006B6EC5">
            <w:pPr>
              <w:spacing w:after="0" w:line="240" w:lineRule="auto"/>
              <w:jc w:val="center"/>
              <w:rPr>
                <w:rFonts w:ascii="Times New Roman" w:eastAsia="Times New Roman" w:hAnsi="Times New Roman" w:cs="Times New Roman"/>
                <w:color w:val="000000"/>
                <w:lang w:eastAsia="ru-RU"/>
              </w:rPr>
            </w:pPr>
          </w:p>
        </w:tc>
        <w:tc>
          <w:tcPr>
            <w:tcW w:w="1097" w:type="dxa"/>
            <w:gridSpan w:val="10"/>
            <w:vMerge/>
            <w:tcBorders>
              <w:top w:val="nil"/>
              <w:left w:val="single" w:sz="4" w:space="0" w:color="auto"/>
              <w:bottom w:val="single" w:sz="4" w:space="0" w:color="auto"/>
              <w:right w:val="single" w:sz="4" w:space="0" w:color="auto"/>
            </w:tcBorders>
            <w:hideMark/>
          </w:tcPr>
          <w:p w:rsidR="006B6EC5" w:rsidRPr="00C119AF" w:rsidRDefault="006B6EC5" w:rsidP="006B6EC5">
            <w:pPr>
              <w:spacing w:after="0" w:line="240" w:lineRule="auto"/>
              <w:jc w:val="center"/>
              <w:rPr>
                <w:rFonts w:ascii="Times New Roman" w:eastAsia="Times New Roman" w:hAnsi="Times New Roman" w:cs="Times New Roman"/>
                <w:color w:val="000000"/>
                <w:lang w:eastAsia="ru-RU"/>
              </w:rPr>
            </w:pPr>
          </w:p>
        </w:tc>
        <w:tc>
          <w:tcPr>
            <w:tcW w:w="1365" w:type="dxa"/>
            <w:gridSpan w:val="11"/>
            <w:vMerge/>
            <w:tcBorders>
              <w:top w:val="nil"/>
              <w:left w:val="single" w:sz="4" w:space="0" w:color="auto"/>
              <w:bottom w:val="single" w:sz="4" w:space="0" w:color="auto"/>
              <w:right w:val="single" w:sz="4" w:space="0" w:color="auto"/>
            </w:tcBorders>
            <w:hideMark/>
          </w:tcPr>
          <w:p w:rsidR="006B6EC5" w:rsidRPr="00C119AF" w:rsidRDefault="006B6EC5" w:rsidP="006B6EC5">
            <w:pPr>
              <w:spacing w:after="0" w:line="240" w:lineRule="auto"/>
              <w:jc w:val="center"/>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auto"/>
              <w:right w:val="single" w:sz="4" w:space="0" w:color="000000"/>
            </w:tcBorders>
            <w:hideMark/>
          </w:tcPr>
          <w:p w:rsidR="006B6EC5" w:rsidRPr="00C119AF" w:rsidRDefault="006B6EC5" w:rsidP="006B6EC5">
            <w:pPr>
              <w:spacing w:after="0" w:line="240" w:lineRule="auto"/>
              <w:jc w:val="center"/>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auto"/>
              <w:right w:val="single" w:sz="4" w:space="0" w:color="auto"/>
            </w:tcBorders>
            <w:hideMark/>
          </w:tcPr>
          <w:p w:rsidR="006B6EC5" w:rsidRPr="00C119AF" w:rsidRDefault="006B6EC5" w:rsidP="006B6EC5">
            <w:pPr>
              <w:spacing w:after="0" w:line="240" w:lineRule="auto"/>
              <w:jc w:val="center"/>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auto"/>
              <w:right w:val="single" w:sz="4" w:space="0" w:color="auto"/>
            </w:tcBorders>
            <w:hideMark/>
          </w:tcPr>
          <w:p w:rsidR="006B6EC5" w:rsidRPr="00C119AF" w:rsidRDefault="006B6EC5" w:rsidP="006B6EC5">
            <w:pPr>
              <w:spacing w:after="0" w:line="240" w:lineRule="auto"/>
              <w:jc w:val="center"/>
              <w:rPr>
                <w:rFonts w:ascii="Times New Roman" w:eastAsia="Times New Roman" w:hAnsi="Times New Roman" w:cs="Times New Roman"/>
                <w:color w:val="000000"/>
                <w:lang w:eastAsia="ru-RU"/>
              </w:rPr>
            </w:pPr>
          </w:p>
        </w:tc>
      </w:tr>
      <w:tr w:rsidR="006B6EC5" w:rsidRPr="00C119AF" w:rsidTr="0006108A">
        <w:trPr>
          <w:trHeight w:val="330"/>
        </w:trPr>
        <w:tc>
          <w:tcPr>
            <w:tcW w:w="2929" w:type="dxa"/>
            <w:gridSpan w:val="8"/>
            <w:vMerge/>
            <w:tcBorders>
              <w:top w:val="single" w:sz="4" w:space="0" w:color="auto"/>
              <w:left w:val="single" w:sz="4" w:space="0" w:color="auto"/>
              <w:bottom w:val="single" w:sz="4" w:space="0" w:color="auto"/>
              <w:right w:val="single" w:sz="4" w:space="0" w:color="000000"/>
            </w:tcBorders>
            <w:vAlign w:val="center"/>
            <w:hideMark/>
          </w:tcPr>
          <w:p w:rsidR="006B6EC5" w:rsidRPr="00C119AF" w:rsidRDefault="006B6EC5" w:rsidP="006B6EC5">
            <w:pPr>
              <w:spacing w:after="0" w:line="240" w:lineRule="auto"/>
              <w:jc w:val="center"/>
              <w:rPr>
                <w:rFonts w:ascii="Times New Roman" w:eastAsia="Times New Roman" w:hAnsi="Times New Roman" w:cs="Times New Roman"/>
                <w:color w:val="000000"/>
                <w:lang w:eastAsia="ru-RU"/>
              </w:rPr>
            </w:pPr>
          </w:p>
        </w:tc>
        <w:tc>
          <w:tcPr>
            <w:tcW w:w="5220" w:type="dxa"/>
            <w:gridSpan w:val="2"/>
            <w:tcBorders>
              <w:top w:val="single" w:sz="4" w:space="0" w:color="auto"/>
              <w:left w:val="single" w:sz="4" w:space="0" w:color="auto"/>
              <w:bottom w:val="single" w:sz="4" w:space="0" w:color="000000"/>
              <w:right w:val="single" w:sz="4" w:space="0" w:color="000000"/>
            </w:tcBorders>
            <w:vAlign w:val="center"/>
            <w:hideMark/>
          </w:tcPr>
          <w:p w:rsidR="006B6EC5" w:rsidRPr="00C119AF" w:rsidRDefault="006B6EC5" w:rsidP="006B6EC5">
            <w:pPr>
              <w:jc w:val="center"/>
              <w:rPr>
                <w:rFonts w:ascii="Times New Roman" w:eastAsia="Times New Roman" w:hAnsi="Times New Roman" w:cs="Times New Roman"/>
                <w:color w:val="000000"/>
                <w:lang w:eastAsia="ru-RU"/>
              </w:rPr>
            </w:pPr>
            <w:r w:rsidRPr="00C119AF">
              <w:rPr>
                <w:rFonts w:ascii="Times New Roman" w:hAnsi="Times New Roman" w:cs="Times New Roman"/>
              </w:rPr>
              <w:t>Број корисника услуге ( мушки/женски)</w:t>
            </w:r>
          </w:p>
        </w:tc>
        <w:tc>
          <w:tcPr>
            <w:tcW w:w="1097" w:type="dxa"/>
            <w:gridSpan w:val="10"/>
            <w:tcBorders>
              <w:top w:val="single" w:sz="4" w:space="0" w:color="auto"/>
              <w:left w:val="single" w:sz="4" w:space="0" w:color="auto"/>
              <w:bottom w:val="single" w:sz="4" w:space="0" w:color="auto"/>
              <w:right w:val="single" w:sz="4" w:space="0" w:color="auto"/>
            </w:tcBorders>
            <w:vAlign w:val="center"/>
            <w:hideMark/>
          </w:tcPr>
          <w:p w:rsidR="006B6EC5" w:rsidRPr="00C119AF" w:rsidRDefault="006B6EC5" w:rsidP="006B6EC5">
            <w:pPr>
              <w:jc w:val="center"/>
              <w:rPr>
                <w:rFonts w:ascii="Times New Roman" w:eastAsia="Times New Roman" w:hAnsi="Times New Roman" w:cs="Times New Roman"/>
                <w:color w:val="000000"/>
                <w:lang w:eastAsia="ru-RU"/>
              </w:rPr>
            </w:pPr>
            <w:r w:rsidRPr="00C119AF">
              <w:rPr>
                <w:rFonts w:ascii="Times New Roman" w:hAnsi="Times New Roman" w:cs="Times New Roman"/>
              </w:rPr>
              <w:t>205/115</w:t>
            </w:r>
          </w:p>
        </w:tc>
        <w:tc>
          <w:tcPr>
            <w:tcW w:w="1365" w:type="dxa"/>
            <w:gridSpan w:val="11"/>
            <w:tcBorders>
              <w:top w:val="single" w:sz="4" w:space="0" w:color="auto"/>
              <w:left w:val="single" w:sz="4" w:space="0" w:color="auto"/>
              <w:bottom w:val="single" w:sz="4" w:space="0" w:color="auto"/>
              <w:right w:val="single" w:sz="4" w:space="0" w:color="auto"/>
            </w:tcBorders>
            <w:vAlign w:val="center"/>
            <w:hideMark/>
          </w:tcPr>
          <w:p w:rsidR="006B6EC5" w:rsidRPr="00C119AF" w:rsidRDefault="006B6EC5" w:rsidP="006B6EC5">
            <w:pPr>
              <w:jc w:val="center"/>
              <w:rPr>
                <w:rFonts w:ascii="Times New Roman" w:eastAsia="Times New Roman" w:hAnsi="Times New Roman" w:cs="Times New Roman"/>
                <w:color w:val="000000"/>
                <w:lang w:eastAsia="ru-RU"/>
              </w:rPr>
            </w:pPr>
            <w:r w:rsidRPr="00C119AF">
              <w:rPr>
                <w:rFonts w:ascii="Times New Roman" w:hAnsi="Times New Roman" w:cs="Times New Roman"/>
              </w:rPr>
              <w:t>205/115</w:t>
            </w:r>
          </w:p>
        </w:tc>
        <w:tc>
          <w:tcPr>
            <w:tcW w:w="1625" w:type="dxa"/>
            <w:gridSpan w:val="9"/>
            <w:tcBorders>
              <w:top w:val="single" w:sz="4" w:space="0" w:color="auto"/>
              <w:left w:val="single" w:sz="4" w:space="0" w:color="auto"/>
              <w:bottom w:val="single" w:sz="4" w:space="0" w:color="auto"/>
              <w:right w:val="single" w:sz="4" w:space="0" w:color="auto"/>
            </w:tcBorders>
            <w:vAlign w:val="center"/>
            <w:hideMark/>
          </w:tcPr>
          <w:p w:rsidR="006B6EC5" w:rsidRPr="00C119AF" w:rsidRDefault="006B6EC5" w:rsidP="006B6EC5">
            <w:pPr>
              <w:jc w:val="center"/>
              <w:rPr>
                <w:rFonts w:ascii="Times New Roman" w:eastAsia="Times New Roman" w:hAnsi="Times New Roman" w:cs="Times New Roman"/>
                <w:color w:val="000000"/>
                <w:lang w:eastAsia="ru-RU"/>
              </w:rPr>
            </w:pPr>
            <w:r w:rsidRPr="00C119AF">
              <w:rPr>
                <w:rFonts w:ascii="Times New Roman" w:hAnsi="Times New Roman" w:cs="Times New Roman"/>
              </w:rPr>
              <w:t>220/180</w:t>
            </w:r>
          </w:p>
        </w:tc>
        <w:tc>
          <w:tcPr>
            <w:tcW w:w="1289" w:type="dxa"/>
            <w:gridSpan w:val="10"/>
            <w:tcBorders>
              <w:top w:val="single" w:sz="4" w:space="0" w:color="auto"/>
              <w:left w:val="single" w:sz="4" w:space="0" w:color="auto"/>
              <w:bottom w:val="single" w:sz="4" w:space="0" w:color="auto"/>
              <w:right w:val="single" w:sz="4" w:space="0" w:color="auto"/>
            </w:tcBorders>
            <w:vAlign w:val="center"/>
            <w:hideMark/>
          </w:tcPr>
          <w:p w:rsidR="006B6EC5" w:rsidRPr="00C119AF" w:rsidRDefault="006B6EC5" w:rsidP="006B6EC5">
            <w:pPr>
              <w:jc w:val="center"/>
              <w:rPr>
                <w:rFonts w:ascii="Times New Roman" w:eastAsia="Times New Roman" w:hAnsi="Times New Roman" w:cs="Times New Roman"/>
                <w:color w:val="000000"/>
                <w:lang w:eastAsia="ru-RU"/>
              </w:rPr>
            </w:pPr>
            <w:r w:rsidRPr="00C119AF">
              <w:rPr>
                <w:rFonts w:ascii="Times New Roman" w:hAnsi="Times New Roman" w:cs="Times New Roman"/>
              </w:rPr>
              <w:t>200/200</w:t>
            </w:r>
          </w:p>
        </w:tc>
        <w:tc>
          <w:tcPr>
            <w:tcW w:w="1020" w:type="dxa"/>
            <w:gridSpan w:val="7"/>
            <w:tcBorders>
              <w:top w:val="single" w:sz="4" w:space="0" w:color="auto"/>
              <w:left w:val="single" w:sz="4" w:space="0" w:color="auto"/>
              <w:bottom w:val="single" w:sz="4" w:space="0" w:color="auto"/>
              <w:right w:val="single" w:sz="4" w:space="0" w:color="auto"/>
            </w:tcBorders>
            <w:vAlign w:val="center"/>
            <w:hideMark/>
          </w:tcPr>
          <w:p w:rsidR="006B6EC5" w:rsidRPr="00C119AF" w:rsidRDefault="006B6EC5" w:rsidP="006B6EC5">
            <w:pPr>
              <w:jc w:val="center"/>
              <w:rPr>
                <w:rFonts w:ascii="Times New Roman" w:eastAsia="Times New Roman" w:hAnsi="Times New Roman" w:cs="Times New Roman"/>
                <w:color w:val="000000"/>
                <w:lang w:eastAsia="ru-RU"/>
              </w:rPr>
            </w:pPr>
            <w:r w:rsidRPr="00C119AF">
              <w:rPr>
                <w:rFonts w:ascii="Times New Roman" w:hAnsi="Times New Roman" w:cs="Times New Roman"/>
              </w:rPr>
              <w:t>200/200</w:t>
            </w:r>
          </w:p>
        </w:tc>
      </w:tr>
      <w:tr w:rsidR="006B6EC5" w:rsidRPr="003F692A" w:rsidTr="0006108A">
        <w:trPr>
          <w:trHeight w:val="675"/>
        </w:trPr>
        <w:tc>
          <w:tcPr>
            <w:tcW w:w="1133"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96"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0901 - 0005</w:t>
            </w:r>
          </w:p>
        </w:tc>
        <w:tc>
          <w:tcPr>
            <w:tcW w:w="5220" w:type="dxa"/>
            <w:gridSpan w:val="2"/>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реализацији програм Црвеног крста Владичин Хан</w:t>
            </w:r>
          </w:p>
        </w:tc>
        <w:tc>
          <w:tcPr>
            <w:tcW w:w="2462" w:type="dxa"/>
            <w:gridSpan w:val="21"/>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06108A" w:rsidP="0006108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r w:rsidR="002F6CE9">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05</w:t>
            </w:r>
            <w:r w:rsidR="006B6EC5" w:rsidRPr="003F692A">
              <w:rPr>
                <w:rFonts w:ascii="Times New Roman" w:eastAsia="Times New Roman" w:hAnsi="Times New Roman" w:cs="Times New Roman"/>
                <w:b/>
                <w:bCs/>
                <w:color w:val="000000"/>
                <w:lang w:eastAsia="ru-RU"/>
              </w:rPr>
              <w:t>0,000.00</w:t>
            </w:r>
          </w:p>
        </w:tc>
        <w:tc>
          <w:tcPr>
            <w:tcW w:w="1625" w:type="dxa"/>
            <w:gridSpan w:val="9"/>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309" w:type="dxa"/>
            <w:gridSpan w:val="17"/>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6B6EC5" w:rsidRPr="003F692A"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6B6EC5" w:rsidRPr="00C119AF" w:rsidTr="0006108A">
        <w:trPr>
          <w:trHeight w:val="7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i/>
                <w:iCs/>
                <w:color w:val="000000"/>
                <w:lang w:eastAsia="ru-RU"/>
              </w:rPr>
            </w:pPr>
          </w:p>
        </w:tc>
        <w:tc>
          <w:tcPr>
            <w:tcW w:w="1097" w:type="dxa"/>
            <w:gridSpan w:val="10"/>
            <w:tcBorders>
              <w:top w:val="nil"/>
              <w:left w:val="nil"/>
              <w:bottom w:val="single" w:sz="4" w:space="0" w:color="auto"/>
              <w:right w:val="single" w:sz="4" w:space="0" w:color="auto"/>
            </w:tcBorders>
            <w:shd w:val="clear" w:color="000000" w:fill="BFBFBF"/>
            <w:noWrap/>
            <w:vAlign w:val="center"/>
            <w:hideMark/>
          </w:tcPr>
          <w:p w:rsidR="006B6EC5" w:rsidRPr="00C119A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65" w:type="dxa"/>
            <w:gridSpan w:val="11"/>
            <w:tcBorders>
              <w:top w:val="nil"/>
              <w:left w:val="nil"/>
              <w:bottom w:val="single" w:sz="4" w:space="0" w:color="auto"/>
              <w:right w:val="single" w:sz="4" w:space="0" w:color="auto"/>
            </w:tcBorders>
            <w:shd w:val="clear" w:color="000000" w:fill="BFBFBF"/>
            <w:noWrap/>
            <w:vAlign w:val="center"/>
            <w:hideMark/>
          </w:tcPr>
          <w:p w:rsidR="006B6EC5" w:rsidRPr="00C119A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625"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6B6EC5" w:rsidRPr="00C119A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C119A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C119AF"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2020</w:t>
            </w:r>
          </w:p>
        </w:tc>
      </w:tr>
      <w:tr w:rsidR="006B6EC5" w:rsidRPr="00C119AF" w:rsidTr="0006108A">
        <w:trPr>
          <w:trHeight w:val="700"/>
        </w:trPr>
        <w:tc>
          <w:tcPr>
            <w:tcW w:w="2929" w:type="dxa"/>
            <w:gridSpan w:val="8"/>
            <w:vMerge w:val="restart"/>
            <w:tcBorders>
              <w:top w:val="single" w:sz="4" w:space="0" w:color="auto"/>
              <w:left w:val="single" w:sz="4" w:space="0" w:color="auto"/>
              <w:bottom w:val="nil"/>
              <w:right w:val="single" w:sz="4" w:space="0" w:color="000000"/>
            </w:tcBorders>
            <w:shd w:val="clear" w:color="auto" w:fill="auto"/>
            <w:vAlign w:val="center"/>
            <w:hideMark/>
          </w:tcPr>
          <w:p w:rsidR="006B6EC5" w:rsidRPr="00C119AF" w:rsidRDefault="006B6EC5" w:rsidP="006B6EC5">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Социјално деловање - 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5220"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C119AF" w:rsidRDefault="006B6EC5" w:rsidP="006B6EC5">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корисника народне кухиње ( или број подељених оброка у народној кухињи)</w:t>
            </w:r>
          </w:p>
        </w:tc>
        <w:tc>
          <w:tcPr>
            <w:tcW w:w="1097" w:type="dxa"/>
            <w:gridSpan w:val="10"/>
            <w:tcBorders>
              <w:top w:val="nil"/>
              <w:left w:val="single" w:sz="4" w:space="0" w:color="auto"/>
              <w:bottom w:val="single" w:sz="4" w:space="0" w:color="000000"/>
              <w:right w:val="single" w:sz="4" w:space="0" w:color="auto"/>
            </w:tcBorders>
            <w:shd w:val="clear" w:color="auto" w:fill="auto"/>
            <w:noWrap/>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280</w:t>
            </w:r>
          </w:p>
        </w:tc>
        <w:tc>
          <w:tcPr>
            <w:tcW w:w="1365" w:type="dxa"/>
            <w:gridSpan w:val="11"/>
            <w:tcBorders>
              <w:top w:val="nil"/>
              <w:left w:val="single" w:sz="4" w:space="0" w:color="auto"/>
              <w:bottom w:val="single" w:sz="4" w:space="0" w:color="000000"/>
              <w:right w:val="single" w:sz="4" w:space="0" w:color="auto"/>
            </w:tcBorders>
            <w:shd w:val="clear" w:color="auto" w:fill="auto"/>
            <w:noWrap/>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280</w:t>
            </w:r>
          </w:p>
        </w:tc>
        <w:tc>
          <w:tcPr>
            <w:tcW w:w="1625" w:type="dxa"/>
            <w:gridSpan w:val="9"/>
            <w:tcBorders>
              <w:top w:val="single" w:sz="4" w:space="0" w:color="auto"/>
              <w:left w:val="single" w:sz="4" w:space="0" w:color="auto"/>
              <w:bottom w:val="single" w:sz="4" w:space="0" w:color="000000"/>
              <w:right w:val="single" w:sz="4" w:space="0" w:color="000000"/>
            </w:tcBorders>
            <w:shd w:val="clear" w:color="auto" w:fill="auto"/>
            <w:noWrap/>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300</w:t>
            </w:r>
          </w:p>
        </w:tc>
        <w:tc>
          <w:tcPr>
            <w:tcW w:w="1289" w:type="dxa"/>
            <w:gridSpan w:val="10"/>
            <w:tcBorders>
              <w:top w:val="nil"/>
              <w:left w:val="single" w:sz="4" w:space="0" w:color="auto"/>
              <w:bottom w:val="single" w:sz="4" w:space="0" w:color="000000"/>
              <w:right w:val="single" w:sz="4" w:space="0" w:color="auto"/>
            </w:tcBorders>
            <w:shd w:val="clear" w:color="auto" w:fill="auto"/>
            <w:noWrap/>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300</w:t>
            </w:r>
          </w:p>
        </w:tc>
        <w:tc>
          <w:tcPr>
            <w:tcW w:w="1020" w:type="dxa"/>
            <w:gridSpan w:val="7"/>
            <w:tcBorders>
              <w:top w:val="nil"/>
              <w:left w:val="single" w:sz="4" w:space="0" w:color="auto"/>
              <w:bottom w:val="single" w:sz="4" w:space="0" w:color="000000"/>
              <w:right w:val="single" w:sz="4" w:space="0" w:color="auto"/>
            </w:tcBorders>
            <w:shd w:val="clear" w:color="auto" w:fill="auto"/>
            <w:noWrap/>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300</w:t>
            </w:r>
          </w:p>
        </w:tc>
      </w:tr>
      <w:tr w:rsidR="006B6EC5" w:rsidRPr="00C119AF" w:rsidTr="0006108A">
        <w:trPr>
          <w:trHeight w:val="704"/>
        </w:trPr>
        <w:tc>
          <w:tcPr>
            <w:tcW w:w="2929" w:type="dxa"/>
            <w:gridSpan w:val="8"/>
            <w:vMerge/>
            <w:tcBorders>
              <w:left w:val="single" w:sz="4" w:space="0" w:color="auto"/>
              <w:bottom w:val="nil"/>
              <w:right w:val="single" w:sz="4" w:space="0" w:color="000000"/>
            </w:tcBorders>
            <w:vAlign w:val="center"/>
            <w:hideMark/>
          </w:tcPr>
          <w:p w:rsidR="006B6EC5" w:rsidRPr="00C119AF" w:rsidRDefault="006B6EC5" w:rsidP="006B6EC5">
            <w:pPr>
              <w:spacing w:after="0" w:line="240" w:lineRule="auto"/>
              <w:jc w:val="center"/>
              <w:rPr>
                <w:rFonts w:ascii="Times New Roman" w:eastAsia="Times New Roman" w:hAnsi="Times New Roman" w:cs="Times New Roman"/>
                <w:color w:val="000000"/>
                <w:lang w:eastAsia="ru-RU"/>
              </w:rPr>
            </w:pPr>
          </w:p>
        </w:tc>
        <w:tc>
          <w:tcPr>
            <w:tcW w:w="52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B6EC5" w:rsidRPr="00C119AF" w:rsidRDefault="006B6EC5" w:rsidP="006B6EC5">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волонтера Црвеног крстаБрој дистрибуираних пакаета за социјално угрожено становништво</w:t>
            </w:r>
          </w:p>
        </w:tc>
        <w:tc>
          <w:tcPr>
            <w:tcW w:w="1097" w:type="dxa"/>
            <w:gridSpan w:val="10"/>
            <w:tcBorders>
              <w:top w:val="nil"/>
              <w:left w:val="single" w:sz="4" w:space="0" w:color="auto"/>
              <w:bottom w:val="single" w:sz="4" w:space="0" w:color="auto"/>
              <w:right w:val="single" w:sz="4" w:space="0" w:color="auto"/>
            </w:tcBorders>
            <w:shd w:val="clear" w:color="auto" w:fill="auto"/>
            <w:noWrap/>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460</w:t>
            </w:r>
          </w:p>
        </w:tc>
        <w:tc>
          <w:tcPr>
            <w:tcW w:w="1365" w:type="dxa"/>
            <w:gridSpan w:val="11"/>
            <w:tcBorders>
              <w:top w:val="nil"/>
              <w:left w:val="single" w:sz="4" w:space="0" w:color="auto"/>
              <w:bottom w:val="single" w:sz="4" w:space="0" w:color="auto"/>
              <w:right w:val="single" w:sz="4" w:space="0" w:color="auto"/>
            </w:tcBorders>
            <w:shd w:val="clear" w:color="auto" w:fill="auto"/>
            <w:noWrap/>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460</w:t>
            </w:r>
          </w:p>
        </w:tc>
        <w:tc>
          <w:tcPr>
            <w:tcW w:w="1625"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500</w:t>
            </w:r>
          </w:p>
        </w:tc>
        <w:tc>
          <w:tcPr>
            <w:tcW w:w="1289" w:type="dxa"/>
            <w:gridSpan w:val="10"/>
            <w:tcBorders>
              <w:top w:val="nil"/>
              <w:left w:val="single" w:sz="4" w:space="0" w:color="auto"/>
              <w:bottom w:val="single" w:sz="4" w:space="0" w:color="auto"/>
              <w:right w:val="single" w:sz="4" w:space="0" w:color="auto"/>
            </w:tcBorders>
            <w:shd w:val="clear" w:color="auto" w:fill="auto"/>
            <w:noWrap/>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550</w:t>
            </w:r>
          </w:p>
        </w:tc>
        <w:tc>
          <w:tcPr>
            <w:tcW w:w="1020" w:type="dxa"/>
            <w:gridSpan w:val="7"/>
            <w:tcBorders>
              <w:top w:val="nil"/>
              <w:left w:val="single" w:sz="4" w:space="0" w:color="auto"/>
              <w:bottom w:val="single" w:sz="4" w:space="0" w:color="auto"/>
              <w:right w:val="single" w:sz="4" w:space="0" w:color="auto"/>
            </w:tcBorders>
            <w:shd w:val="clear" w:color="auto" w:fill="auto"/>
            <w:noWrap/>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600</w:t>
            </w:r>
          </w:p>
        </w:tc>
      </w:tr>
      <w:tr w:rsidR="006B6EC5" w:rsidRPr="00C119AF" w:rsidTr="0006108A">
        <w:trPr>
          <w:trHeight w:val="435"/>
        </w:trPr>
        <w:tc>
          <w:tcPr>
            <w:tcW w:w="2929" w:type="dxa"/>
            <w:gridSpan w:val="8"/>
            <w:vMerge/>
            <w:tcBorders>
              <w:left w:val="single" w:sz="4" w:space="0" w:color="auto"/>
              <w:bottom w:val="single" w:sz="4" w:space="0" w:color="000000"/>
              <w:right w:val="single" w:sz="4" w:space="0" w:color="000000"/>
            </w:tcBorders>
            <w:vAlign w:val="center"/>
          </w:tcPr>
          <w:p w:rsidR="006B6EC5" w:rsidRPr="00C119AF" w:rsidRDefault="006B6EC5" w:rsidP="006B6EC5">
            <w:pPr>
              <w:spacing w:after="0" w:line="240" w:lineRule="auto"/>
              <w:jc w:val="center"/>
              <w:rPr>
                <w:rFonts w:ascii="Times New Roman" w:eastAsia="Times New Roman" w:hAnsi="Times New Roman" w:cs="Times New Roman"/>
                <w:color w:val="000000"/>
                <w:lang w:eastAsia="ru-RU"/>
              </w:rPr>
            </w:pPr>
          </w:p>
        </w:tc>
        <w:tc>
          <w:tcPr>
            <w:tcW w:w="5220" w:type="dxa"/>
            <w:gridSpan w:val="2"/>
            <w:tcBorders>
              <w:top w:val="single" w:sz="4" w:space="0" w:color="auto"/>
              <w:left w:val="single" w:sz="4" w:space="0" w:color="auto"/>
              <w:bottom w:val="single" w:sz="4" w:space="0" w:color="000000"/>
              <w:right w:val="single" w:sz="4" w:space="0" w:color="000000"/>
            </w:tcBorders>
            <w:vAlign w:val="center"/>
          </w:tcPr>
          <w:p w:rsidR="006B6EC5" w:rsidRPr="00C119AF" w:rsidRDefault="006B6EC5" w:rsidP="006B6EC5">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волонтера Црвеног крста</w:t>
            </w:r>
          </w:p>
        </w:tc>
        <w:tc>
          <w:tcPr>
            <w:tcW w:w="1097" w:type="dxa"/>
            <w:gridSpan w:val="10"/>
            <w:tcBorders>
              <w:top w:val="single" w:sz="4" w:space="0" w:color="auto"/>
              <w:left w:val="single" w:sz="4" w:space="0" w:color="auto"/>
              <w:bottom w:val="single" w:sz="4" w:space="0" w:color="auto"/>
              <w:right w:val="single" w:sz="4" w:space="0" w:color="auto"/>
            </w:tcBorders>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51/25</w:t>
            </w:r>
          </w:p>
        </w:tc>
        <w:tc>
          <w:tcPr>
            <w:tcW w:w="1365" w:type="dxa"/>
            <w:gridSpan w:val="11"/>
            <w:tcBorders>
              <w:top w:val="single" w:sz="4" w:space="0" w:color="auto"/>
              <w:left w:val="single" w:sz="4" w:space="0" w:color="auto"/>
              <w:bottom w:val="single" w:sz="4" w:space="0" w:color="auto"/>
              <w:right w:val="single" w:sz="4" w:space="0" w:color="auto"/>
            </w:tcBorders>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47/29</w:t>
            </w:r>
          </w:p>
        </w:tc>
        <w:tc>
          <w:tcPr>
            <w:tcW w:w="1625" w:type="dxa"/>
            <w:gridSpan w:val="9"/>
            <w:tcBorders>
              <w:top w:val="single" w:sz="4" w:space="0" w:color="auto"/>
              <w:left w:val="single" w:sz="4" w:space="0" w:color="auto"/>
              <w:bottom w:val="single" w:sz="4" w:space="0" w:color="auto"/>
              <w:right w:val="single" w:sz="4" w:space="0" w:color="auto"/>
            </w:tcBorders>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45/40</w:t>
            </w:r>
          </w:p>
        </w:tc>
        <w:tc>
          <w:tcPr>
            <w:tcW w:w="1289" w:type="dxa"/>
            <w:gridSpan w:val="10"/>
            <w:tcBorders>
              <w:top w:val="single" w:sz="4" w:space="0" w:color="auto"/>
              <w:left w:val="single" w:sz="4" w:space="0" w:color="auto"/>
              <w:bottom w:val="single" w:sz="4" w:space="0" w:color="auto"/>
              <w:right w:val="single" w:sz="4" w:space="0" w:color="auto"/>
            </w:tcBorders>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45/45</w:t>
            </w:r>
          </w:p>
        </w:tc>
        <w:tc>
          <w:tcPr>
            <w:tcW w:w="1020" w:type="dxa"/>
            <w:gridSpan w:val="7"/>
            <w:tcBorders>
              <w:top w:val="single" w:sz="4" w:space="0" w:color="auto"/>
              <w:left w:val="single" w:sz="4" w:space="0" w:color="auto"/>
              <w:bottom w:val="single" w:sz="4" w:space="0" w:color="auto"/>
              <w:right w:val="single" w:sz="4" w:space="0" w:color="auto"/>
            </w:tcBorders>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48/47</w:t>
            </w:r>
          </w:p>
        </w:tc>
      </w:tr>
      <w:tr w:rsidR="006B6EC5" w:rsidRPr="003F692A" w:rsidTr="0006108A">
        <w:trPr>
          <w:trHeight w:val="495"/>
        </w:trPr>
        <w:tc>
          <w:tcPr>
            <w:tcW w:w="1133" w:type="dxa"/>
            <w:gridSpan w:val="3"/>
            <w:tcBorders>
              <w:top w:val="nil"/>
              <w:left w:val="single" w:sz="4" w:space="0" w:color="auto"/>
              <w:bottom w:val="single" w:sz="4" w:space="0" w:color="auto"/>
              <w:right w:val="single" w:sz="4" w:space="0" w:color="auto"/>
            </w:tcBorders>
            <w:shd w:val="clear" w:color="000000" w:fill="F2DCDB"/>
            <w:noWrap/>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96" w:type="dxa"/>
            <w:gridSpan w:val="5"/>
            <w:tcBorders>
              <w:top w:val="nil"/>
              <w:left w:val="nil"/>
              <w:bottom w:val="single" w:sz="4" w:space="0" w:color="auto"/>
              <w:right w:val="single" w:sz="4" w:space="0" w:color="auto"/>
            </w:tcBorders>
            <w:shd w:val="clear" w:color="000000" w:fill="F2DCDB"/>
            <w:noWrap/>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0901 - 0006</w:t>
            </w:r>
          </w:p>
        </w:tc>
        <w:tc>
          <w:tcPr>
            <w:tcW w:w="5220" w:type="dxa"/>
            <w:gridSpan w:val="2"/>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деци и породицама са децом</w:t>
            </w:r>
          </w:p>
        </w:tc>
        <w:tc>
          <w:tcPr>
            <w:tcW w:w="2462" w:type="dxa"/>
            <w:gridSpan w:val="21"/>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06108A" w:rsidP="0006108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r w:rsidR="006B6EC5" w:rsidRPr="003F692A">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6</w:t>
            </w:r>
            <w:r w:rsidR="006B6EC5">
              <w:rPr>
                <w:rFonts w:ascii="Times New Roman" w:eastAsia="Times New Roman" w:hAnsi="Times New Roman" w:cs="Times New Roman"/>
                <w:b/>
                <w:bCs/>
                <w:color w:val="000000"/>
                <w:lang w:eastAsia="ru-RU"/>
              </w:rPr>
              <w:t>0</w:t>
            </w:r>
            <w:r w:rsidR="006B6EC5" w:rsidRPr="003F692A">
              <w:rPr>
                <w:rFonts w:ascii="Times New Roman" w:eastAsia="Times New Roman" w:hAnsi="Times New Roman" w:cs="Times New Roman"/>
                <w:b/>
                <w:bCs/>
                <w:color w:val="000000"/>
                <w:lang w:eastAsia="ru-RU"/>
              </w:rPr>
              <w:t>0,000.00</w:t>
            </w:r>
          </w:p>
        </w:tc>
        <w:tc>
          <w:tcPr>
            <w:tcW w:w="1625" w:type="dxa"/>
            <w:gridSpan w:val="9"/>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309" w:type="dxa"/>
            <w:gridSpan w:val="17"/>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6B6EC5" w:rsidRPr="003F692A"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6B6EC5" w:rsidRPr="00C119AF" w:rsidTr="0006108A">
        <w:trPr>
          <w:trHeight w:val="7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i/>
                <w:iCs/>
                <w:color w:val="000000"/>
                <w:lang w:eastAsia="ru-RU"/>
              </w:rPr>
            </w:pPr>
          </w:p>
        </w:tc>
        <w:tc>
          <w:tcPr>
            <w:tcW w:w="1097" w:type="dxa"/>
            <w:gridSpan w:val="10"/>
            <w:tcBorders>
              <w:top w:val="nil"/>
              <w:left w:val="nil"/>
              <w:bottom w:val="single" w:sz="4" w:space="0" w:color="auto"/>
              <w:right w:val="single" w:sz="4" w:space="0" w:color="auto"/>
            </w:tcBorders>
            <w:shd w:val="clear" w:color="000000" w:fill="BFBFBF"/>
            <w:noWrap/>
            <w:vAlign w:val="center"/>
            <w:hideMark/>
          </w:tcPr>
          <w:p w:rsidR="006B6EC5" w:rsidRPr="00C119A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65" w:type="dxa"/>
            <w:gridSpan w:val="11"/>
            <w:tcBorders>
              <w:top w:val="nil"/>
              <w:left w:val="nil"/>
              <w:bottom w:val="single" w:sz="4" w:space="0" w:color="auto"/>
              <w:right w:val="single" w:sz="4" w:space="0" w:color="auto"/>
            </w:tcBorders>
            <w:shd w:val="clear" w:color="000000" w:fill="BFBFBF"/>
            <w:noWrap/>
            <w:vAlign w:val="center"/>
            <w:hideMark/>
          </w:tcPr>
          <w:p w:rsidR="006B6EC5" w:rsidRPr="00C119A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625"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6B6EC5" w:rsidRPr="00C119A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C119A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C119A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C119AF" w:rsidTr="0006108A">
        <w:trPr>
          <w:trHeight w:val="500"/>
        </w:trPr>
        <w:tc>
          <w:tcPr>
            <w:tcW w:w="2929" w:type="dxa"/>
            <w:gridSpan w:val="8"/>
            <w:vMerge w:val="restart"/>
            <w:tcBorders>
              <w:top w:val="single" w:sz="4" w:space="0" w:color="auto"/>
              <w:left w:val="single" w:sz="4" w:space="0" w:color="auto"/>
              <w:bottom w:val="nil"/>
              <w:right w:val="single" w:sz="4" w:space="0" w:color="000000"/>
            </w:tcBorders>
            <w:shd w:val="clear" w:color="auto" w:fill="auto"/>
            <w:vAlign w:val="center"/>
            <w:hideMark/>
          </w:tcPr>
          <w:p w:rsidR="006B6EC5" w:rsidRPr="00C119AF" w:rsidRDefault="006B6EC5" w:rsidP="006B6EC5">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Обезбеђивање финансијске подршке за децу и породицу</w:t>
            </w:r>
          </w:p>
        </w:tc>
        <w:tc>
          <w:tcPr>
            <w:tcW w:w="52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B6EC5" w:rsidRPr="00C119AF" w:rsidRDefault="006B6EC5" w:rsidP="006B6EC5">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деце која примају финансијску подршку</w:t>
            </w:r>
          </w:p>
        </w:tc>
        <w:tc>
          <w:tcPr>
            <w:tcW w:w="1097" w:type="dxa"/>
            <w:gridSpan w:val="10"/>
            <w:tcBorders>
              <w:top w:val="nil"/>
              <w:left w:val="single" w:sz="4" w:space="0" w:color="auto"/>
              <w:bottom w:val="single" w:sz="4" w:space="0" w:color="auto"/>
              <w:right w:val="single" w:sz="4" w:space="0" w:color="auto"/>
            </w:tcBorders>
            <w:shd w:val="clear" w:color="auto" w:fill="auto"/>
            <w:noWrap/>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90</w:t>
            </w:r>
          </w:p>
        </w:tc>
        <w:tc>
          <w:tcPr>
            <w:tcW w:w="1365" w:type="dxa"/>
            <w:gridSpan w:val="11"/>
            <w:tcBorders>
              <w:top w:val="nil"/>
              <w:left w:val="single" w:sz="4" w:space="0" w:color="auto"/>
              <w:bottom w:val="single" w:sz="4" w:space="0" w:color="auto"/>
              <w:right w:val="single" w:sz="4" w:space="0" w:color="auto"/>
            </w:tcBorders>
            <w:shd w:val="clear" w:color="auto" w:fill="auto"/>
            <w:noWrap/>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170</w:t>
            </w:r>
          </w:p>
        </w:tc>
        <w:tc>
          <w:tcPr>
            <w:tcW w:w="1625"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170</w:t>
            </w:r>
          </w:p>
        </w:tc>
        <w:tc>
          <w:tcPr>
            <w:tcW w:w="1289" w:type="dxa"/>
            <w:gridSpan w:val="10"/>
            <w:tcBorders>
              <w:top w:val="nil"/>
              <w:left w:val="single" w:sz="4" w:space="0" w:color="auto"/>
              <w:bottom w:val="single" w:sz="4" w:space="0" w:color="auto"/>
              <w:right w:val="single" w:sz="4" w:space="0" w:color="auto"/>
            </w:tcBorders>
            <w:shd w:val="clear" w:color="auto" w:fill="auto"/>
            <w:noWrap/>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170</w:t>
            </w:r>
          </w:p>
        </w:tc>
        <w:tc>
          <w:tcPr>
            <w:tcW w:w="1020" w:type="dxa"/>
            <w:gridSpan w:val="7"/>
            <w:tcBorders>
              <w:top w:val="nil"/>
              <w:left w:val="single" w:sz="4" w:space="0" w:color="auto"/>
              <w:bottom w:val="single" w:sz="4" w:space="0" w:color="auto"/>
              <w:right w:val="single" w:sz="4" w:space="0" w:color="auto"/>
            </w:tcBorders>
            <w:shd w:val="clear" w:color="auto" w:fill="auto"/>
            <w:noWrap/>
            <w:hideMark/>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170</w:t>
            </w:r>
          </w:p>
        </w:tc>
      </w:tr>
      <w:tr w:rsidR="006B6EC5" w:rsidRPr="00C119AF" w:rsidTr="0006108A">
        <w:trPr>
          <w:trHeight w:val="487"/>
        </w:trPr>
        <w:tc>
          <w:tcPr>
            <w:tcW w:w="2929" w:type="dxa"/>
            <w:gridSpan w:val="8"/>
            <w:vMerge/>
            <w:tcBorders>
              <w:left w:val="single" w:sz="4" w:space="0" w:color="auto"/>
              <w:bottom w:val="nil"/>
              <w:right w:val="single" w:sz="4" w:space="0" w:color="000000"/>
            </w:tcBorders>
            <w:vAlign w:val="center"/>
          </w:tcPr>
          <w:p w:rsidR="006B6EC5" w:rsidRPr="00C119AF" w:rsidRDefault="006B6EC5" w:rsidP="006B6EC5">
            <w:pPr>
              <w:spacing w:after="0" w:line="240" w:lineRule="auto"/>
              <w:jc w:val="center"/>
              <w:rPr>
                <w:rFonts w:ascii="Times New Roman" w:eastAsia="Times New Roman" w:hAnsi="Times New Roman" w:cs="Times New Roman"/>
                <w:color w:val="000000"/>
                <w:lang w:eastAsia="ru-RU"/>
              </w:rPr>
            </w:pPr>
          </w:p>
        </w:tc>
        <w:tc>
          <w:tcPr>
            <w:tcW w:w="5220" w:type="dxa"/>
            <w:gridSpan w:val="2"/>
            <w:tcBorders>
              <w:top w:val="single" w:sz="4" w:space="0" w:color="auto"/>
              <w:left w:val="single" w:sz="4" w:space="0" w:color="auto"/>
              <w:bottom w:val="single" w:sz="4" w:space="0" w:color="000000"/>
              <w:right w:val="single" w:sz="4" w:space="0" w:color="000000"/>
            </w:tcBorders>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 xml:space="preserve">Износ средстава оредљених за подршку деци и породицама </w:t>
            </w:r>
          </w:p>
        </w:tc>
        <w:tc>
          <w:tcPr>
            <w:tcW w:w="1097" w:type="dxa"/>
            <w:gridSpan w:val="10"/>
            <w:tcBorders>
              <w:top w:val="single" w:sz="4" w:space="0" w:color="auto"/>
              <w:left w:val="single" w:sz="4" w:space="0" w:color="auto"/>
              <w:bottom w:val="single" w:sz="4" w:space="0" w:color="000000"/>
              <w:right w:val="single" w:sz="4" w:space="0" w:color="auto"/>
            </w:tcBorders>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1114999</w:t>
            </w:r>
          </w:p>
        </w:tc>
        <w:tc>
          <w:tcPr>
            <w:tcW w:w="1365" w:type="dxa"/>
            <w:gridSpan w:val="11"/>
            <w:tcBorders>
              <w:top w:val="single" w:sz="4" w:space="0" w:color="auto"/>
              <w:left w:val="single" w:sz="4" w:space="0" w:color="auto"/>
              <w:bottom w:val="single" w:sz="4" w:space="0" w:color="000000"/>
              <w:right w:val="single" w:sz="4" w:space="0" w:color="auto"/>
            </w:tcBorders>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5620000</w:t>
            </w:r>
          </w:p>
        </w:tc>
        <w:tc>
          <w:tcPr>
            <w:tcW w:w="1625" w:type="dxa"/>
            <w:gridSpan w:val="9"/>
            <w:tcBorders>
              <w:top w:val="single" w:sz="4" w:space="0" w:color="auto"/>
              <w:left w:val="single" w:sz="4" w:space="0" w:color="auto"/>
              <w:bottom w:val="single" w:sz="4" w:space="0" w:color="000000"/>
              <w:right w:val="single" w:sz="4" w:space="0" w:color="000000"/>
            </w:tcBorders>
          </w:tcPr>
          <w:p w:rsidR="006B6EC5" w:rsidRPr="00C119AF" w:rsidRDefault="0006108A" w:rsidP="006B6EC5">
            <w:pPr>
              <w:jc w:val="center"/>
              <w:rPr>
                <w:rFonts w:ascii="Times New Roman" w:hAnsi="Times New Roman" w:cs="Times New Roman"/>
              </w:rPr>
            </w:pPr>
            <w:r>
              <w:rPr>
                <w:rFonts w:ascii="Times New Roman" w:hAnsi="Times New Roman" w:cs="Times New Roman"/>
              </w:rPr>
              <w:t>46</w:t>
            </w:r>
            <w:r w:rsidR="006B6EC5" w:rsidRPr="00C119AF">
              <w:rPr>
                <w:rFonts w:ascii="Times New Roman" w:hAnsi="Times New Roman" w:cs="Times New Roman"/>
              </w:rPr>
              <w:t>00000</w:t>
            </w:r>
          </w:p>
        </w:tc>
        <w:tc>
          <w:tcPr>
            <w:tcW w:w="1289" w:type="dxa"/>
            <w:gridSpan w:val="10"/>
            <w:tcBorders>
              <w:top w:val="single" w:sz="4" w:space="0" w:color="auto"/>
              <w:left w:val="single" w:sz="4" w:space="0" w:color="auto"/>
              <w:bottom w:val="single" w:sz="4" w:space="0" w:color="000000"/>
              <w:right w:val="single" w:sz="4" w:space="0" w:color="auto"/>
            </w:tcBorders>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5820000</w:t>
            </w:r>
          </w:p>
        </w:tc>
        <w:tc>
          <w:tcPr>
            <w:tcW w:w="1020" w:type="dxa"/>
            <w:gridSpan w:val="7"/>
            <w:tcBorders>
              <w:top w:val="single" w:sz="4" w:space="0" w:color="auto"/>
              <w:left w:val="single" w:sz="4" w:space="0" w:color="auto"/>
              <w:bottom w:val="single" w:sz="4" w:space="0" w:color="000000"/>
              <w:right w:val="single" w:sz="4" w:space="0" w:color="auto"/>
            </w:tcBorders>
          </w:tcPr>
          <w:p w:rsidR="006B6EC5" w:rsidRPr="00C119AF" w:rsidRDefault="006B6EC5" w:rsidP="006B6EC5">
            <w:pPr>
              <w:jc w:val="center"/>
              <w:rPr>
                <w:rFonts w:ascii="Times New Roman" w:hAnsi="Times New Roman" w:cs="Times New Roman"/>
              </w:rPr>
            </w:pPr>
            <w:r w:rsidRPr="00C119AF">
              <w:rPr>
                <w:rFonts w:ascii="Times New Roman" w:hAnsi="Times New Roman" w:cs="Times New Roman"/>
              </w:rPr>
              <w:t>5820000</w:t>
            </w:r>
          </w:p>
        </w:tc>
      </w:tr>
      <w:tr w:rsidR="006B6EC5" w:rsidRPr="003F692A" w:rsidTr="0006108A">
        <w:trPr>
          <w:trHeight w:val="495"/>
        </w:trPr>
        <w:tc>
          <w:tcPr>
            <w:tcW w:w="1133"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96"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0901 - 0007</w:t>
            </w:r>
          </w:p>
        </w:tc>
        <w:tc>
          <w:tcPr>
            <w:tcW w:w="5220" w:type="dxa"/>
            <w:gridSpan w:val="2"/>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рађању и родитељству</w:t>
            </w:r>
          </w:p>
        </w:tc>
        <w:tc>
          <w:tcPr>
            <w:tcW w:w="2462" w:type="dxa"/>
            <w:gridSpan w:val="21"/>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2F6CE9" w:rsidP="002F6CE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w:t>
            </w:r>
            <w:r w:rsidR="006B6EC5">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81</w:t>
            </w:r>
            <w:r w:rsidR="006B6EC5" w:rsidRPr="003F692A">
              <w:rPr>
                <w:rFonts w:ascii="Times New Roman" w:eastAsia="Times New Roman" w:hAnsi="Times New Roman" w:cs="Times New Roman"/>
                <w:b/>
                <w:bCs/>
                <w:color w:val="000000"/>
                <w:lang w:eastAsia="ru-RU"/>
              </w:rPr>
              <w:t>0,000.00</w:t>
            </w:r>
          </w:p>
        </w:tc>
        <w:tc>
          <w:tcPr>
            <w:tcW w:w="1625" w:type="dxa"/>
            <w:gridSpan w:val="9"/>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309" w:type="dxa"/>
            <w:gridSpan w:val="17"/>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6B6EC5" w:rsidRPr="003F692A"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6B6EC5" w:rsidRPr="009436B0" w:rsidTr="0006108A">
        <w:trPr>
          <w:trHeight w:val="7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i/>
                <w:iCs/>
                <w:color w:val="000000"/>
                <w:lang w:eastAsia="ru-RU"/>
              </w:rPr>
            </w:pPr>
          </w:p>
        </w:tc>
        <w:tc>
          <w:tcPr>
            <w:tcW w:w="1097" w:type="dxa"/>
            <w:gridSpan w:val="10"/>
            <w:tcBorders>
              <w:top w:val="nil"/>
              <w:left w:val="nil"/>
              <w:bottom w:val="single" w:sz="4" w:space="0" w:color="auto"/>
              <w:right w:val="single" w:sz="4" w:space="0" w:color="auto"/>
            </w:tcBorders>
            <w:shd w:val="clear" w:color="000000" w:fill="BFBFBF"/>
            <w:noWrap/>
            <w:vAlign w:val="center"/>
            <w:hideMark/>
          </w:tcPr>
          <w:p w:rsidR="006B6EC5" w:rsidRPr="009436B0"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65" w:type="dxa"/>
            <w:gridSpan w:val="11"/>
            <w:tcBorders>
              <w:top w:val="nil"/>
              <w:left w:val="nil"/>
              <w:bottom w:val="single" w:sz="4" w:space="0" w:color="auto"/>
              <w:right w:val="single" w:sz="4" w:space="0" w:color="auto"/>
            </w:tcBorders>
            <w:shd w:val="clear" w:color="000000" w:fill="BFBFBF"/>
            <w:noWrap/>
            <w:vAlign w:val="center"/>
            <w:hideMark/>
          </w:tcPr>
          <w:p w:rsidR="006B6EC5" w:rsidRPr="009436B0"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625"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6B6EC5" w:rsidRPr="009436B0"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9436B0"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9436B0"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 xml:space="preserve">Подршка породицама у подизању </w:t>
            </w:r>
            <w:r w:rsidRPr="003F692A">
              <w:rPr>
                <w:rFonts w:ascii="Times New Roman" w:eastAsia="Times New Roman" w:hAnsi="Times New Roman" w:cs="Times New Roman"/>
                <w:color w:val="000000"/>
                <w:lang w:eastAsia="ru-RU"/>
              </w:rPr>
              <w:lastRenderedPageBreak/>
              <w:t>новорођене деце</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lastRenderedPageBreak/>
              <w:t>Број новорођене деце у години</w:t>
            </w:r>
            <w:r w:rsidRPr="00C119AF">
              <w:rPr>
                <w:rFonts w:ascii="Times New Roman" w:eastAsia="Times New Roman" w:hAnsi="Times New Roman" w:cs="Times New Roman"/>
                <w:color w:val="000000"/>
                <w:lang w:eastAsia="ru-RU"/>
              </w:rPr>
              <w:tab/>
            </w:r>
            <w:r w:rsidRPr="00C119AF">
              <w:rPr>
                <w:rFonts w:ascii="Times New Roman" w:eastAsia="Times New Roman" w:hAnsi="Times New Roman" w:cs="Times New Roman"/>
                <w:color w:val="000000"/>
                <w:lang w:eastAsia="ru-RU"/>
              </w:rPr>
              <w:tab/>
            </w:r>
          </w:p>
        </w:tc>
        <w:tc>
          <w:tcPr>
            <w:tcW w:w="1097"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9F0D36" w:rsidRDefault="006B6EC5" w:rsidP="006B6EC5">
            <w:pPr>
              <w:jc w:val="center"/>
            </w:pPr>
            <w:r w:rsidRPr="009F0D36">
              <w:t>140</w:t>
            </w:r>
          </w:p>
        </w:tc>
        <w:tc>
          <w:tcPr>
            <w:tcW w:w="1365" w:type="dxa"/>
            <w:gridSpan w:val="11"/>
            <w:vMerge w:val="restart"/>
            <w:tcBorders>
              <w:top w:val="nil"/>
              <w:left w:val="single" w:sz="4" w:space="0" w:color="auto"/>
              <w:bottom w:val="single" w:sz="4" w:space="0" w:color="000000"/>
              <w:right w:val="single" w:sz="4" w:space="0" w:color="auto"/>
            </w:tcBorders>
            <w:shd w:val="clear" w:color="auto" w:fill="auto"/>
            <w:noWrap/>
            <w:hideMark/>
          </w:tcPr>
          <w:p w:rsidR="006B6EC5" w:rsidRPr="009F0D36" w:rsidRDefault="006B6EC5" w:rsidP="006B6EC5">
            <w:pPr>
              <w:jc w:val="center"/>
            </w:pPr>
            <w:r w:rsidRPr="009F0D36">
              <w:t>150</w:t>
            </w:r>
          </w:p>
        </w:tc>
        <w:tc>
          <w:tcPr>
            <w:tcW w:w="1625"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B6EC5" w:rsidRPr="009F0D36" w:rsidRDefault="006B6EC5" w:rsidP="006B6EC5">
            <w:pPr>
              <w:jc w:val="center"/>
            </w:pPr>
            <w:r w:rsidRPr="009F0D36">
              <w:t>150</w:t>
            </w:r>
          </w:p>
        </w:tc>
        <w:tc>
          <w:tcPr>
            <w:tcW w:w="1289"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9F0D36" w:rsidRDefault="006B6EC5" w:rsidP="006B6EC5">
            <w:pPr>
              <w:jc w:val="center"/>
            </w:pPr>
            <w:r w:rsidRPr="009F0D36">
              <w:t>150</w:t>
            </w:r>
          </w:p>
        </w:tc>
        <w:tc>
          <w:tcPr>
            <w:tcW w:w="1020"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6B6EC5" w:rsidRDefault="006B6EC5" w:rsidP="006B6EC5">
            <w:pPr>
              <w:jc w:val="center"/>
            </w:pPr>
            <w:r w:rsidRPr="009F0D36">
              <w:t>150</w:t>
            </w:r>
          </w:p>
        </w:tc>
      </w:tr>
      <w:tr w:rsidR="006B6EC5" w:rsidRPr="003F692A" w:rsidTr="0006108A">
        <w:trPr>
          <w:trHeight w:val="207"/>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097" w:type="dxa"/>
            <w:gridSpan w:val="10"/>
            <w:vMerge/>
            <w:tcBorders>
              <w:top w:val="nil"/>
              <w:left w:val="single" w:sz="4" w:space="0" w:color="auto"/>
              <w:bottom w:val="single" w:sz="4" w:space="0" w:color="000000"/>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365" w:type="dxa"/>
            <w:gridSpan w:val="11"/>
            <w:vMerge/>
            <w:tcBorders>
              <w:top w:val="nil"/>
              <w:left w:val="single" w:sz="4" w:space="0" w:color="auto"/>
              <w:bottom w:val="single" w:sz="4" w:space="0" w:color="000000"/>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000000"/>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000000"/>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r>
      <w:tr w:rsidR="006B6EC5" w:rsidRPr="003F692A" w:rsidTr="0006108A">
        <w:trPr>
          <w:trHeight w:val="207"/>
        </w:trPr>
        <w:tc>
          <w:tcPr>
            <w:tcW w:w="2929" w:type="dxa"/>
            <w:gridSpan w:val="8"/>
            <w:vMerge/>
            <w:tcBorders>
              <w:top w:val="single" w:sz="4" w:space="0" w:color="auto"/>
              <w:left w:val="single" w:sz="4" w:space="0" w:color="auto"/>
              <w:bottom w:val="single" w:sz="4" w:space="0" w:color="auto"/>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097" w:type="dxa"/>
            <w:gridSpan w:val="10"/>
            <w:vMerge/>
            <w:tcBorders>
              <w:top w:val="nil"/>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365" w:type="dxa"/>
            <w:gridSpan w:val="11"/>
            <w:vMerge/>
            <w:tcBorders>
              <w:top w:val="nil"/>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r>
      <w:tr w:rsidR="006B6EC5" w:rsidRPr="003F692A" w:rsidTr="0006108A">
        <w:trPr>
          <w:trHeight w:val="495"/>
        </w:trPr>
        <w:tc>
          <w:tcPr>
            <w:tcW w:w="1133"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96"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0901-0008</w:t>
            </w:r>
          </w:p>
        </w:tc>
        <w:tc>
          <w:tcPr>
            <w:tcW w:w="5220" w:type="dxa"/>
            <w:gridSpan w:val="2"/>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особама са инвалидиетом</w:t>
            </w:r>
          </w:p>
        </w:tc>
        <w:tc>
          <w:tcPr>
            <w:tcW w:w="2462" w:type="dxa"/>
            <w:gridSpan w:val="21"/>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3,</w:t>
            </w:r>
            <w:r>
              <w:rPr>
                <w:rFonts w:ascii="Times New Roman" w:eastAsia="Times New Roman" w:hAnsi="Times New Roman" w:cs="Times New Roman"/>
                <w:b/>
                <w:bCs/>
                <w:color w:val="000000"/>
                <w:lang w:eastAsia="ru-RU"/>
              </w:rPr>
              <w:t>2</w:t>
            </w:r>
            <w:r w:rsidRPr="003F692A">
              <w:rPr>
                <w:rFonts w:ascii="Times New Roman" w:eastAsia="Times New Roman" w:hAnsi="Times New Roman" w:cs="Times New Roman"/>
                <w:b/>
                <w:bCs/>
                <w:color w:val="000000"/>
                <w:lang w:eastAsia="ru-RU"/>
              </w:rPr>
              <w:t>00,000.00</w:t>
            </w:r>
          </w:p>
        </w:tc>
        <w:tc>
          <w:tcPr>
            <w:tcW w:w="1625" w:type="dxa"/>
            <w:gridSpan w:val="9"/>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309" w:type="dxa"/>
            <w:gridSpan w:val="17"/>
            <w:tcBorders>
              <w:top w:val="single" w:sz="4" w:space="0" w:color="auto"/>
              <w:left w:val="nil"/>
              <w:bottom w:val="single" w:sz="4" w:space="0" w:color="auto"/>
              <w:right w:val="single" w:sz="4" w:space="0" w:color="000000"/>
            </w:tcBorders>
            <w:shd w:val="clear" w:color="000000" w:fill="F2DCDB"/>
            <w:vAlign w:val="center"/>
            <w:hideMark/>
          </w:tcPr>
          <w:p w:rsidR="006B6EC5" w:rsidRPr="003F692A" w:rsidRDefault="006B6EC5" w:rsidP="006B6EC5">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6B6EC5" w:rsidRPr="003F692A"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3F692A" w:rsidRDefault="006B6EC5" w:rsidP="006B6EC5">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6B6EC5" w:rsidRPr="009436B0" w:rsidTr="0006108A">
        <w:trPr>
          <w:trHeight w:val="128"/>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i/>
                <w:iCs/>
                <w:color w:val="000000"/>
                <w:lang w:eastAsia="ru-RU"/>
              </w:rPr>
            </w:pPr>
          </w:p>
        </w:tc>
        <w:tc>
          <w:tcPr>
            <w:tcW w:w="1097" w:type="dxa"/>
            <w:gridSpan w:val="10"/>
            <w:tcBorders>
              <w:top w:val="nil"/>
              <w:left w:val="nil"/>
              <w:bottom w:val="single" w:sz="4" w:space="0" w:color="auto"/>
              <w:right w:val="single" w:sz="4" w:space="0" w:color="auto"/>
            </w:tcBorders>
            <w:shd w:val="clear" w:color="000000" w:fill="BFBFBF"/>
            <w:noWrap/>
            <w:vAlign w:val="center"/>
            <w:hideMark/>
          </w:tcPr>
          <w:p w:rsidR="006B6EC5" w:rsidRPr="009436B0"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65" w:type="dxa"/>
            <w:gridSpan w:val="11"/>
            <w:tcBorders>
              <w:top w:val="nil"/>
              <w:left w:val="nil"/>
              <w:bottom w:val="single" w:sz="4" w:space="0" w:color="auto"/>
              <w:right w:val="single" w:sz="4" w:space="0" w:color="auto"/>
            </w:tcBorders>
            <w:shd w:val="clear" w:color="000000" w:fill="BFBFBF"/>
            <w:noWrap/>
            <w:vAlign w:val="center"/>
            <w:hideMark/>
          </w:tcPr>
          <w:p w:rsidR="006B6EC5" w:rsidRPr="009436B0"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625"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6B6EC5" w:rsidRPr="009436B0"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9436B0"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9436B0"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9436B0"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9436B0" w:rsidRDefault="006B6EC5" w:rsidP="006B6EC5">
            <w:pPr>
              <w:spacing w:after="0" w:line="240" w:lineRule="auto"/>
              <w:jc w:val="center"/>
              <w:rPr>
                <w:rFonts w:ascii="Times New Roman" w:eastAsia="Times New Roman" w:hAnsi="Times New Roman" w:cs="Times New Roman"/>
                <w:color w:val="000000"/>
                <w:lang w:eastAsia="ru-RU"/>
              </w:rPr>
            </w:pPr>
            <w:r w:rsidRPr="009436B0">
              <w:rPr>
                <w:rFonts w:ascii="Times New Roman" w:eastAsia="Times New Roman" w:hAnsi="Times New Roman" w:cs="Times New Roman"/>
                <w:color w:val="000000"/>
                <w:lang w:eastAsia="ru-RU"/>
              </w:rPr>
              <w:t>Обезбеђивање услуга социјалне заштите за децу и младе</w:t>
            </w:r>
            <w:r w:rsidRPr="009436B0">
              <w:rPr>
                <w:rFonts w:ascii="Times New Roman" w:eastAsia="Times New Roman" w:hAnsi="Times New Roman" w:cs="Times New Roman"/>
                <w:color w:val="000000"/>
                <w:lang w:eastAsia="ru-RU"/>
              </w:rPr>
              <w:tab/>
            </w:r>
          </w:p>
          <w:p w:rsidR="006B6EC5" w:rsidRPr="003F692A" w:rsidRDefault="006B6EC5" w:rsidP="006B6EC5">
            <w:pPr>
              <w:spacing w:after="0" w:line="240" w:lineRule="auto"/>
              <w:jc w:val="center"/>
              <w:rPr>
                <w:rFonts w:ascii="Times New Roman" w:eastAsia="Times New Roman" w:hAnsi="Times New Roman" w:cs="Times New Roman"/>
                <w:color w:val="000000"/>
                <w:lang w:eastAsia="ru-RU"/>
              </w:rPr>
            </w:pPr>
            <w:r w:rsidRPr="009436B0">
              <w:rPr>
                <w:rFonts w:ascii="Times New Roman" w:eastAsia="Times New Roman" w:hAnsi="Times New Roman" w:cs="Times New Roman"/>
                <w:color w:val="000000"/>
                <w:lang w:eastAsia="ru-RU"/>
              </w:rPr>
              <w:tab/>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9436B0" w:rsidRDefault="006B6EC5" w:rsidP="006B6E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услуга</w:t>
            </w:r>
          </w:p>
        </w:tc>
        <w:tc>
          <w:tcPr>
            <w:tcW w:w="1097"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3C63BE" w:rsidRDefault="006B6EC5" w:rsidP="006B6EC5">
            <w:r w:rsidRPr="008055D2">
              <w:t>3</w:t>
            </w:r>
          </w:p>
        </w:tc>
        <w:tc>
          <w:tcPr>
            <w:tcW w:w="1365" w:type="dxa"/>
            <w:gridSpan w:val="11"/>
            <w:vMerge w:val="restart"/>
            <w:tcBorders>
              <w:top w:val="nil"/>
              <w:left w:val="single" w:sz="4" w:space="0" w:color="auto"/>
              <w:bottom w:val="single" w:sz="4" w:space="0" w:color="000000"/>
              <w:right w:val="single" w:sz="4" w:space="0" w:color="auto"/>
            </w:tcBorders>
            <w:shd w:val="clear" w:color="auto" w:fill="auto"/>
            <w:noWrap/>
            <w:hideMark/>
          </w:tcPr>
          <w:p w:rsidR="006B6EC5" w:rsidRPr="003C63BE" w:rsidRDefault="006B6EC5" w:rsidP="006B6EC5">
            <w:r w:rsidRPr="008055D2">
              <w:t>4</w:t>
            </w:r>
          </w:p>
        </w:tc>
        <w:tc>
          <w:tcPr>
            <w:tcW w:w="1625"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B6EC5" w:rsidRPr="003C63BE" w:rsidRDefault="006B6EC5" w:rsidP="006B6EC5">
            <w:r w:rsidRPr="008055D2">
              <w:t>4</w:t>
            </w:r>
          </w:p>
        </w:tc>
        <w:tc>
          <w:tcPr>
            <w:tcW w:w="1289"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3C63BE" w:rsidRDefault="006B6EC5" w:rsidP="006B6EC5">
            <w:r w:rsidRPr="008055D2">
              <w:t>4</w:t>
            </w:r>
          </w:p>
        </w:tc>
        <w:tc>
          <w:tcPr>
            <w:tcW w:w="1020"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6B6EC5" w:rsidRPr="009436B0" w:rsidRDefault="006B6EC5" w:rsidP="006B6EC5">
            <w:r w:rsidRPr="008055D2">
              <w:t>4</w:t>
            </w:r>
          </w:p>
        </w:tc>
      </w:tr>
      <w:tr w:rsidR="006B6EC5" w:rsidRPr="003F692A" w:rsidTr="0006108A">
        <w:trPr>
          <w:trHeight w:val="273"/>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097" w:type="dxa"/>
            <w:gridSpan w:val="10"/>
            <w:vMerge/>
            <w:tcBorders>
              <w:top w:val="nil"/>
              <w:left w:val="single" w:sz="4" w:space="0" w:color="auto"/>
              <w:bottom w:val="single" w:sz="4" w:space="0" w:color="000000"/>
              <w:right w:val="single" w:sz="4" w:space="0" w:color="auto"/>
            </w:tcBorders>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365" w:type="dxa"/>
            <w:gridSpan w:val="11"/>
            <w:vMerge/>
            <w:tcBorders>
              <w:top w:val="nil"/>
              <w:left w:val="single" w:sz="4" w:space="0" w:color="auto"/>
              <w:bottom w:val="single" w:sz="4" w:space="0" w:color="000000"/>
              <w:right w:val="single" w:sz="4" w:space="0" w:color="auto"/>
            </w:tcBorders>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000000"/>
              <w:right w:val="single" w:sz="4" w:space="0" w:color="000000"/>
            </w:tcBorders>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000000"/>
              <w:right w:val="single" w:sz="4" w:space="0" w:color="auto"/>
            </w:tcBorders>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000000"/>
              <w:right w:val="single" w:sz="4" w:space="0" w:color="auto"/>
            </w:tcBorders>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r>
      <w:tr w:rsidR="006B6EC5" w:rsidRPr="008055D2"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9436B0" w:rsidRDefault="006B6EC5" w:rsidP="006B6E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кориснка услуга</w:t>
            </w:r>
          </w:p>
        </w:tc>
        <w:tc>
          <w:tcPr>
            <w:tcW w:w="1097" w:type="dxa"/>
            <w:gridSpan w:val="10"/>
            <w:vMerge w:val="restart"/>
            <w:tcBorders>
              <w:top w:val="nil"/>
              <w:left w:val="single" w:sz="4" w:space="0" w:color="auto"/>
              <w:bottom w:val="single" w:sz="4" w:space="0" w:color="auto"/>
              <w:right w:val="single" w:sz="4" w:space="0" w:color="auto"/>
            </w:tcBorders>
            <w:shd w:val="clear" w:color="auto" w:fill="auto"/>
            <w:noWrap/>
            <w:hideMark/>
          </w:tcPr>
          <w:p w:rsidR="006B6EC5" w:rsidRPr="008055D2" w:rsidRDefault="006B6EC5" w:rsidP="006B6EC5">
            <w:r w:rsidRPr="008055D2">
              <w:t>3</w:t>
            </w:r>
          </w:p>
        </w:tc>
        <w:tc>
          <w:tcPr>
            <w:tcW w:w="1365" w:type="dxa"/>
            <w:gridSpan w:val="11"/>
            <w:vMerge w:val="restart"/>
            <w:tcBorders>
              <w:top w:val="nil"/>
              <w:left w:val="single" w:sz="4" w:space="0" w:color="auto"/>
              <w:bottom w:val="single" w:sz="4" w:space="0" w:color="auto"/>
              <w:right w:val="single" w:sz="4" w:space="0" w:color="auto"/>
            </w:tcBorders>
            <w:shd w:val="clear" w:color="auto" w:fill="auto"/>
            <w:noWrap/>
            <w:hideMark/>
          </w:tcPr>
          <w:p w:rsidR="006B6EC5" w:rsidRPr="008055D2" w:rsidRDefault="006B6EC5" w:rsidP="006B6EC5">
            <w:r w:rsidRPr="008055D2">
              <w:t>4</w:t>
            </w:r>
          </w:p>
        </w:tc>
        <w:tc>
          <w:tcPr>
            <w:tcW w:w="162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8055D2" w:rsidRDefault="006B6EC5" w:rsidP="006B6EC5">
            <w:r w:rsidRPr="008055D2">
              <w:t>4</w:t>
            </w:r>
          </w:p>
        </w:tc>
        <w:tc>
          <w:tcPr>
            <w:tcW w:w="1289" w:type="dxa"/>
            <w:gridSpan w:val="10"/>
            <w:vMerge w:val="restart"/>
            <w:tcBorders>
              <w:top w:val="nil"/>
              <w:left w:val="single" w:sz="4" w:space="0" w:color="auto"/>
              <w:bottom w:val="single" w:sz="4" w:space="0" w:color="auto"/>
              <w:right w:val="single" w:sz="4" w:space="0" w:color="auto"/>
            </w:tcBorders>
            <w:shd w:val="clear" w:color="auto" w:fill="auto"/>
            <w:noWrap/>
            <w:hideMark/>
          </w:tcPr>
          <w:p w:rsidR="006B6EC5" w:rsidRPr="008055D2" w:rsidRDefault="006B6EC5" w:rsidP="006B6EC5">
            <w:r w:rsidRPr="008055D2">
              <w:t>4</w:t>
            </w:r>
          </w:p>
        </w:tc>
        <w:tc>
          <w:tcPr>
            <w:tcW w:w="1020" w:type="dxa"/>
            <w:gridSpan w:val="7"/>
            <w:vMerge w:val="restart"/>
            <w:tcBorders>
              <w:top w:val="nil"/>
              <w:left w:val="single" w:sz="4" w:space="0" w:color="auto"/>
              <w:bottom w:val="single" w:sz="4" w:space="0" w:color="auto"/>
              <w:right w:val="single" w:sz="4" w:space="0" w:color="auto"/>
            </w:tcBorders>
            <w:shd w:val="clear" w:color="auto" w:fill="auto"/>
            <w:noWrap/>
            <w:hideMark/>
          </w:tcPr>
          <w:p w:rsidR="006B6EC5" w:rsidRPr="008055D2" w:rsidRDefault="006B6EC5" w:rsidP="006B6EC5">
            <w:r w:rsidRPr="008055D2">
              <w:t>4</w:t>
            </w:r>
          </w:p>
        </w:tc>
      </w:tr>
      <w:tr w:rsidR="006B6EC5" w:rsidRPr="003F692A" w:rsidTr="0006108A">
        <w:trPr>
          <w:trHeight w:val="207"/>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097" w:type="dxa"/>
            <w:gridSpan w:val="10"/>
            <w:vMerge/>
            <w:tcBorders>
              <w:top w:val="nil"/>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365" w:type="dxa"/>
            <w:gridSpan w:val="11"/>
            <w:vMerge/>
            <w:tcBorders>
              <w:top w:val="nil"/>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auto"/>
              <w:right w:val="single" w:sz="4" w:space="0" w:color="auto"/>
            </w:tcBorders>
            <w:vAlign w:val="center"/>
            <w:hideMark/>
          </w:tcPr>
          <w:p w:rsidR="006B6EC5" w:rsidRPr="003F692A" w:rsidRDefault="006B6EC5" w:rsidP="006B6EC5">
            <w:pPr>
              <w:spacing w:after="0" w:line="240" w:lineRule="auto"/>
              <w:rPr>
                <w:rFonts w:ascii="Times New Roman" w:eastAsia="Times New Roman" w:hAnsi="Times New Roman" w:cs="Times New Roman"/>
                <w:color w:val="000000"/>
                <w:lang w:eastAsia="ru-RU"/>
              </w:rPr>
            </w:pPr>
          </w:p>
        </w:tc>
      </w:tr>
      <w:tr w:rsidR="006B6EC5" w:rsidRPr="003C63BE" w:rsidTr="0006108A">
        <w:trPr>
          <w:trHeight w:val="603"/>
        </w:trPr>
        <w:tc>
          <w:tcPr>
            <w:tcW w:w="1133" w:type="dxa"/>
            <w:gridSpan w:val="3"/>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6B6EC5" w:rsidRPr="003C63BE"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3C63BE">
              <w:rPr>
                <w:rFonts w:ascii="Times New Roman" w:eastAsia="Times New Roman" w:hAnsi="Times New Roman" w:cs="Times New Roman"/>
                <w:b/>
                <w:bCs/>
                <w:color w:val="000000"/>
                <w:sz w:val="28"/>
                <w:szCs w:val="28"/>
                <w:lang w:eastAsia="ru-RU"/>
              </w:rPr>
              <w:t>1807</w:t>
            </w:r>
          </w:p>
        </w:tc>
        <w:tc>
          <w:tcPr>
            <w:tcW w:w="1796"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6B6EC5" w:rsidRPr="003C63BE"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3C63BE">
              <w:rPr>
                <w:rFonts w:ascii="Times New Roman" w:eastAsia="Times New Roman" w:hAnsi="Times New Roman" w:cs="Times New Roman"/>
                <w:b/>
                <w:bCs/>
                <w:color w:val="000000"/>
                <w:sz w:val="28"/>
                <w:szCs w:val="28"/>
                <w:lang w:eastAsia="ru-RU"/>
              </w:rPr>
              <w:t> </w:t>
            </w:r>
          </w:p>
        </w:tc>
        <w:tc>
          <w:tcPr>
            <w:tcW w:w="5220" w:type="dxa"/>
            <w:gridSpan w:val="2"/>
            <w:tcBorders>
              <w:top w:val="single" w:sz="4" w:space="0" w:color="auto"/>
              <w:left w:val="nil"/>
              <w:bottom w:val="single" w:sz="4" w:space="0" w:color="auto"/>
              <w:right w:val="single" w:sz="4" w:space="0" w:color="000000"/>
            </w:tcBorders>
            <w:shd w:val="clear" w:color="000000" w:fill="E6B8B7"/>
            <w:vAlign w:val="center"/>
            <w:hideMark/>
          </w:tcPr>
          <w:p w:rsidR="006B6EC5" w:rsidRPr="003C63BE"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3C63BE">
              <w:rPr>
                <w:rFonts w:ascii="Times New Roman" w:eastAsia="Times New Roman" w:hAnsi="Times New Roman" w:cs="Times New Roman"/>
                <w:b/>
                <w:bCs/>
                <w:color w:val="000000"/>
                <w:sz w:val="28"/>
                <w:szCs w:val="28"/>
                <w:lang w:eastAsia="ru-RU"/>
              </w:rPr>
              <w:t>Програм 12. Здравствена заштита</w:t>
            </w:r>
          </w:p>
        </w:tc>
        <w:tc>
          <w:tcPr>
            <w:tcW w:w="2462" w:type="dxa"/>
            <w:gridSpan w:val="21"/>
            <w:tcBorders>
              <w:top w:val="single" w:sz="4" w:space="0" w:color="auto"/>
              <w:left w:val="nil"/>
              <w:bottom w:val="single" w:sz="4" w:space="0" w:color="auto"/>
              <w:right w:val="single" w:sz="4" w:space="0" w:color="auto"/>
            </w:tcBorders>
            <w:shd w:val="clear" w:color="000000" w:fill="E6B8B7"/>
            <w:vAlign w:val="center"/>
            <w:hideMark/>
          </w:tcPr>
          <w:p w:rsidR="006B6EC5" w:rsidRPr="004D79AA" w:rsidRDefault="0006108A" w:rsidP="0006108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w:t>
            </w:r>
            <w:r w:rsidR="006B6EC5">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6</w:t>
            </w:r>
            <w:r w:rsidR="006B6EC5">
              <w:rPr>
                <w:rFonts w:ascii="Times New Roman" w:eastAsia="Times New Roman" w:hAnsi="Times New Roman" w:cs="Times New Roman"/>
                <w:b/>
                <w:bCs/>
                <w:color w:val="000000"/>
                <w:lang w:eastAsia="ru-RU"/>
              </w:rPr>
              <w:t>00.000,00</w:t>
            </w:r>
          </w:p>
        </w:tc>
        <w:tc>
          <w:tcPr>
            <w:tcW w:w="1625" w:type="dxa"/>
            <w:gridSpan w:val="9"/>
            <w:tcBorders>
              <w:top w:val="single" w:sz="4" w:space="0" w:color="auto"/>
              <w:left w:val="nil"/>
              <w:bottom w:val="single" w:sz="4" w:space="0" w:color="auto"/>
              <w:right w:val="single" w:sz="4" w:space="0" w:color="auto"/>
            </w:tcBorders>
            <w:shd w:val="clear" w:color="000000" w:fill="E6B8B7"/>
            <w:vAlign w:val="center"/>
            <w:hideMark/>
          </w:tcPr>
          <w:p w:rsidR="006B6EC5" w:rsidRPr="003C63BE" w:rsidRDefault="006B6EC5" w:rsidP="006B6EC5">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Општинска управа</w:t>
            </w:r>
          </w:p>
        </w:tc>
        <w:tc>
          <w:tcPr>
            <w:tcW w:w="2309" w:type="dxa"/>
            <w:gridSpan w:val="17"/>
            <w:tcBorders>
              <w:top w:val="single" w:sz="4" w:space="0" w:color="auto"/>
              <w:left w:val="nil"/>
              <w:bottom w:val="single" w:sz="4" w:space="0" w:color="auto"/>
              <w:right w:val="single" w:sz="4" w:space="0" w:color="auto"/>
            </w:tcBorders>
            <w:shd w:val="clear" w:color="000000" w:fill="E6B8B7"/>
            <w:vAlign w:val="center"/>
            <w:hideMark/>
          </w:tcPr>
          <w:p w:rsidR="006B6EC5" w:rsidRPr="003C63BE" w:rsidRDefault="006B6EC5" w:rsidP="006B6EC5">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Милош Стојановић</w:t>
            </w:r>
          </w:p>
        </w:tc>
      </w:tr>
      <w:tr w:rsidR="006B6EC5" w:rsidRPr="003C63BE"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C63BE" w:rsidRDefault="006B6EC5" w:rsidP="006B6EC5">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C63BE" w:rsidRDefault="006B6EC5" w:rsidP="006B6EC5">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3C63BE" w:rsidRDefault="006B6EC5" w:rsidP="006B6EC5">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Вредности</w:t>
            </w:r>
          </w:p>
        </w:tc>
      </w:tr>
      <w:tr w:rsidR="006B6EC5" w:rsidRPr="003C63BE"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C63BE"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C63BE" w:rsidRDefault="006B6EC5" w:rsidP="006B6EC5">
            <w:pPr>
              <w:spacing w:after="0" w:line="240" w:lineRule="auto"/>
              <w:rPr>
                <w:rFonts w:ascii="Times New Roman" w:eastAsia="Times New Roman" w:hAnsi="Times New Roman" w:cs="Times New Roman"/>
                <w:i/>
                <w:iCs/>
                <w:color w:val="000000"/>
                <w:lang w:eastAsia="ru-RU"/>
              </w:rPr>
            </w:pPr>
          </w:p>
        </w:tc>
        <w:tc>
          <w:tcPr>
            <w:tcW w:w="1097" w:type="dxa"/>
            <w:gridSpan w:val="10"/>
            <w:tcBorders>
              <w:top w:val="nil"/>
              <w:left w:val="nil"/>
              <w:bottom w:val="single" w:sz="4" w:space="0" w:color="auto"/>
              <w:right w:val="single" w:sz="4" w:space="0" w:color="auto"/>
            </w:tcBorders>
            <w:shd w:val="clear" w:color="000000" w:fill="BFBFBF"/>
            <w:noWrap/>
            <w:vAlign w:val="center"/>
            <w:hideMark/>
          </w:tcPr>
          <w:p w:rsidR="006B6EC5" w:rsidRPr="003C63BE"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65" w:type="dxa"/>
            <w:gridSpan w:val="11"/>
            <w:tcBorders>
              <w:top w:val="nil"/>
              <w:left w:val="nil"/>
              <w:bottom w:val="single" w:sz="4" w:space="0" w:color="auto"/>
              <w:right w:val="single" w:sz="4" w:space="0" w:color="auto"/>
            </w:tcBorders>
            <w:shd w:val="clear" w:color="000000" w:fill="BFBFBF"/>
            <w:noWrap/>
            <w:vAlign w:val="center"/>
            <w:hideMark/>
          </w:tcPr>
          <w:p w:rsidR="006B6EC5" w:rsidRPr="003C63BE"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625"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6B6EC5" w:rsidRPr="003C63BE"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3C63BE"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3C63BE"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3C63BE"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C63BE" w:rsidRDefault="006B6EC5" w:rsidP="006B6EC5">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Унапређење здравља становништва</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C63BE" w:rsidRDefault="006B6EC5" w:rsidP="006B6EC5">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Покривеност становништва примарном здравственом заштитом</w:t>
            </w:r>
          </w:p>
        </w:tc>
        <w:tc>
          <w:tcPr>
            <w:tcW w:w="1097" w:type="dxa"/>
            <w:gridSpan w:val="10"/>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3C63BE" w:rsidRDefault="006B6EC5" w:rsidP="006B6EC5">
            <w:pPr>
              <w:jc w:val="center"/>
              <w:rPr>
                <w:rFonts w:ascii="Calibri" w:hAnsi="Calibri"/>
                <w:color w:val="000000"/>
                <w:sz w:val="20"/>
                <w:szCs w:val="20"/>
              </w:rPr>
            </w:pPr>
            <w:r>
              <w:rPr>
                <w:rFonts w:ascii="Calibri" w:hAnsi="Calibri"/>
                <w:color w:val="000000"/>
                <w:sz w:val="20"/>
                <w:szCs w:val="20"/>
              </w:rPr>
              <w:t>94%</w:t>
            </w:r>
          </w:p>
        </w:tc>
        <w:tc>
          <w:tcPr>
            <w:tcW w:w="1365" w:type="dxa"/>
            <w:gridSpan w:val="11"/>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3C63BE" w:rsidRDefault="006B6EC5" w:rsidP="006B6EC5">
            <w:pPr>
              <w:jc w:val="center"/>
              <w:rPr>
                <w:rFonts w:ascii="Calibri" w:hAnsi="Calibri"/>
                <w:color w:val="000000"/>
                <w:sz w:val="20"/>
                <w:szCs w:val="20"/>
              </w:rPr>
            </w:pPr>
            <w:r>
              <w:rPr>
                <w:rFonts w:ascii="Calibri" w:hAnsi="Calibri"/>
                <w:color w:val="000000"/>
                <w:sz w:val="20"/>
                <w:szCs w:val="20"/>
              </w:rPr>
              <w:t>98%</w:t>
            </w:r>
          </w:p>
        </w:tc>
        <w:tc>
          <w:tcPr>
            <w:tcW w:w="1625"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B6EC5" w:rsidRPr="003C63BE" w:rsidRDefault="006B6EC5" w:rsidP="006B6EC5">
            <w:pPr>
              <w:jc w:val="center"/>
              <w:rPr>
                <w:rFonts w:ascii="Calibri" w:hAnsi="Calibri"/>
                <w:color w:val="000000"/>
                <w:sz w:val="20"/>
                <w:szCs w:val="20"/>
              </w:rPr>
            </w:pPr>
            <w:r>
              <w:rPr>
                <w:rFonts w:ascii="Calibri" w:hAnsi="Calibri"/>
                <w:color w:val="000000"/>
                <w:sz w:val="20"/>
                <w:szCs w:val="20"/>
              </w:rPr>
              <w:t>99%</w:t>
            </w:r>
          </w:p>
        </w:tc>
        <w:tc>
          <w:tcPr>
            <w:tcW w:w="1289" w:type="dxa"/>
            <w:gridSpan w:val="10"/>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3C63BE" w:rsidRDefault="006B6EC5" w:rsidP="006B6EC5">
            <w:pPr>
              <w:jc w:val="center"/>
              <w:rPr>
                <w:rFonts w:ascii="Calibri" w:hAnsi="Calibri"/>
                <w:color w:val="000000"/>
                <w:sz w:val="20"/>
                <w:szCs w:val="20"/>
              </w:rPr>
            </w:pPr>
            <w:r>
              <w:rPr>
                <w:rFonts w:ascii="Calibri" w:hAnsi="Calibri"/>
                <w:color w:val="000000"/>
                <w:sz w:val="20"/>
                <w:szCs w:val="20"/>
              </w:rPr>
              <w:t>100%</w:t>
            </w:r>
          </w:p>
        </w:tc>
        <w:tc>
          <w:tcPr>
            <w:tcW w:w="1020"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3C63BE" w:rsidRDefault="006B6EC5" w:rsidP="006B6EC5">
            <w:pPr>
              <w:jc w:val="center"/>
              <w:rPr>
                <w:rFonts w:ascii="Calibri" w:hAnsi="Calibri"/>
                <w:color w:val="000000"/>
                <w:sz w:val="20"/>
                <w:szCs w:val="20"/>
              </w:rPr>
            </w:pPr>
            <w:r>
              <w:rPr>
                <w:rFonts w:ascii="Calibri" w:hAnsi="Calibri"/>
                <w:color w:val="000000"/>
                <w:sz w:val="20"/>
                <w:szCs w:val="20"/>
              </w:rPr>
              <w:t>100%</w:t>
            </w:r>
          </w:p>
        </w:tc>
      </w:tr>
      <w:tr w:rsidR="006B6EC5" w:rsidRPr="003C63BE" w:rsidTr="0006108A">
        <w:trPr>
          <w:trHeight w:val="315"/>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1097" w:type="dxa"/>
            <w:gridSpan w:val="10"/>
            <w:vMerge/>
            <w:tcBorders>
              <w:top w:val="nil"/>
              <w:left w:val="single" w:sz="4" w:space="0" w:color="auto"/>
              <w:bottom w:val="single" w:sz="4" w:space="0" w:color="000000"/>
              <w:right w:val="single" w:sz="4" w:space="0" w:color="auto"/>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1365" w:type="dxa"/>
            <w:gridSpan w:val="11"/>
            <w:vMerge/>
            <w:tcBorders>
              <w:top w:val="nil"/>
              <w:left w:val="single" w:sz="4" w:space="0" w:color="auto"/>
              <w:bottom w:val="single" w:sz="4" w:space="0" w:color="000000"/>
              <w:right w:val="single" w:sz="4" w:space="0" w:color="auto"/>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000000"/>
              <w:right w:val="single" w:sz="4" w:space="0" w:color="000000"/>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000000"/>
              <w:right w:val="single" w:sz="4" w:space="0" w:color="auto"/>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000000"/>
              <w:right w:val="single" w:sz="4" w:space="0" w:color="auto"/>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r>
      <w:tr w:rsidR="006B6EC5"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C63BE" w:rsidRDefault="006B6EC5" w:rsidP="006B6EC5">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Висина средстава буџета општине опредељена Дому здравља</w:t>
            </w:r>
          </w:p>
        </w:tc>
        <w:tc>
          <w:tcPr>
            <w:tcW w:w="1097"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94%</w:t>
            </w:r>
          </w:p>
        </w:tc>
        <w:tc>
          <w:tcPr>
            <w:tcW w:w="1365"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98%</w:t>
            </w:r>
          </w:p>
        </w:tc>
        <w:tc>
          <w:tcPr>
            <w:tcW w:w="162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99%</w:t>
            </w:r>
          </w:p>
        </w:tc>
        <w:tc>
          <w:tcPr>
            <w:tcW w:w="1289"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100%</w:t>
            </w:r>
          </w:p>
        </w:tc>
        <w:tc>
          <w:tcPr>
            <w:tcW w:w="1020"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100%</w:t>
            </w:r>
          </w:p>
        </w:tc>
      </w:tr>
      <w:tr w:rsidR="006B6EC5" w:rsidRPr="003C63BE" w:rsidTr="0006108A">
        <w:trPr>
          <w:trHeight w:val="24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1097" w:type="dxa"/>
            <w:gridSpan w:val="10"/>
            <w:vMerge/>
            <w:tcBorders>
              <w:top w:val="nil"/>
              <w:left w:val="single" w:sz="4" w:space="0" w:color="auto"/>
              <w:bottom w:val="single" w:sz="4" w:space="0" w:color="auto"/>
              <w:right w:val="single" w:sz="4" w:space="0" w:color="auto"/>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1365" w:type="dxa"/>
            <w:gridSpan w:val="11"/>
            <w:vMerge/>
            <w:tcBorders>
              <w:top w:val="nil"/>
              <w:left w:val="single" w:sz="4" w:space="0" w:color="auto"/>
              <w:bottom w:val="single" w:sz="4" w:space="0" w:color="auto"/>
              <w:right w:val="single" w:sz="4" w:space="0" w:color="auto"/>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auto"/>
              <w:right w:val="single" w:sz="4" w:space="0" w:color="auto"/>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auto"/>
              <w:right w:val="single" w:sz="4" w:space="0" w:color="auto"/>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auto"/>
              <w:right w:val="single" w:sz="4" w:space="0" w:color="auto"/>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r>
      <w:tr w:rsidR="006B6EC5" w:rsidRPr="003C63BE" w:rsidTr="0006108A">
        <w:trPr>
          <w:trHeight w:val="600"/>
        </w:trPr>
        <w:tc>
          <w:tcPr>
            <w:tcW w:w="1133" w:type="dxa"/>
            <w:gridSpan w:val="3"/>
            <w:tcBorders>
              <w:top w:val="nil"/>
              <w:left w:val="single" w:sz="4" w:space="0" w:color="auto"/>
              <w:bottom w:val="single" w:sz="4" w:space="0" w:color="auto"/>
              <w:right w:val="single" w:sz="4" w:space="0" w:color="auto"/>
            </w:tcBorders>
            <w:shd w:val="clear" w:color="000000" w:fill="F2DCDB"/>
            <w:noWrap/>
            <w:vAlign w:val="center"/>
            <w:hideMark/>
          </w:tcPr>
          <w:p w:rsidR="006B6EC5" w:rsidRPr="003C63BE" w:rsidRDefault="006B6EC5" w:rsidP="006B6EC5">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 </w:t>
            </w:r>
          </w:p>
        </w:tc>
        <w:tc>
          <w:tcPr>
            <w:tcW w:w="1796" w:type="dxa"/>
            <w:gridSpan w:val="5"/>
            <w:tcBorders>
              <w:top w:val="nil"/>
              <w:left w:val="nil"/>
              <w:bottom w:val="single" w:sz="4" w:space="0" w:color="auto"/>
              <w:right w:val="single" w:sz="4" w:space="0" w:color="auto"/>
            </w:tcBorders>
            <w:shd w:val="clear" w:color="000000" w:fill="F2DCDB"/>
            <w:noWrap/>
            <w:vAlign w:val="center"/>
            <w:hideMark/>
          </w:tcPr>
          <w:p w:rsidR="006B6EC5" w:rsidRPr="003C63BE" w:rsidRDefault="006B6EC5" w:rsidP="006B6EC5">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1807-0001</w:t>
            </w:r>
          </w:p>
        </w:tc>
        <w:tc>
          <w:tcPr>
            <w:tcW w:w="5220" w:type="dxa"/>
            <w:gridSpan w:val="2"/>
            <w:tcBorders>
              <w:top w:val="single" w:sz="4" w:space="0" w:color="auto"/>
              <w:left w:val="nil"/>
              <w:bottom w:val="single" w:sz="4" w:space="0" w:color="auto"/>
              <w:right w:val="single" w:sz="4" w:space="0" w:color="000000"/>
            </w:tcBorders>
            <w:shd w:val="clear" w:color="000000" w:fill="F2DCDB"/>
            <w:vAlign w:val="center"/>
            <w:hideMark/>
          </w:tcPr>
          <w:p w:rsidR="006B6EC5" w:rsidRPr="003C63BE" w:rsidRDefault="006B6EC5" w:rsidP="006B6EC5">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Функционисање установе примарне здравствене заштите</w:t>
            </w:r>
          </w:p>
        </w:tc>
        <w:tc>
          <w:tcPr>
            <w:tcW w:w="2462" w:type="dxa"/>
            <w:gridSpan w:val="21"/>
            <w:tcBorders>
              <w:top w:val="single" w:sz="4" w:space="0" w:color="auto"/>
              <w:left w:val="nil"/>
              <w:bottom w:val="single" w:sz="4" w:space="0" w:color="auto"/>
              <w:right w:val="single" w:sz="4" w:space="0" w:color="000000"/>
            </w:tcBorders>
            <w:shd w:val="clear" w:color="000000" w:fill="F2DCDB"/>
            <w:vAlign w:val="center"/>
            <w:hideMark/>
          </w:tcPr>
          <w:p w:rsidR="006B6EC5" w:rsidRPr="003C63BE" w:rsidRDefault="0006108A" w:rsidP="0006108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w:t>
            </w:r>
            <w:r w:rsidR="006B6EC5">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2</w:t>
            </w:r>
            <w:r w:rsidR="006B6EC5" w:rsidRPr="003C63BE">
              <w:rPr>
                <w:rFonts w:ascii="Times New Roman" w:eastAsia="Times New Roman" w:hAnsi="Times New Roman" w:cs="Times New Roman"/>
                <w:b/>
                <w:bCs/>
                <w:color w:val="000000"/>
                <w:lang w:eastAsia="ru-RU"/>
              </w:rPr>
              <w:t>00,000.00</w:t>
            </w:r>
          </w:p>
        </w:tc>
        <w:tc>
          <w:tcPr>
            <w:tcW w:w="1625" w:type="dxa"/>
            <w:gridSpan w:val="9"/>
            <w:tcBorders>
              <w:top w:val="single" w:sz="4" w:space="0" w:color="auto"/>
              <w:left w:val="nil"/>
              <w:bottom w:val="single" w:sz="4" w:space="0" w:color="auto"/>
              <w:right w:val="single" w:sz="4" w:space="0" w:color="000000"/>
            </w:tcBorders>
            <w:shd w:val="clear" w:color="000000" w:fill="F2DCDB"/>
            <w:vAlign w:val="center"/>
            <w:hideMark/>
          </w:tcPr>
          <w:p w:rsidR="006B6EC5" w:rsidRPr="003C63BE" w:rsidRDefault="006B6EC5" w:rsidP="006B6EC5">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Општинска управа</w:t>
            </w:r>
          </w:p>
        </w:tc>
        <w:tc>
          <w:tcPr>
            <w:tcW w:w="2309" w:type="dxa"/>
            <w:gridSpan w:val="17"/>
            <w:tcBorders>
              <w:top w:val="single" w:sz="4" w:space="0" w:color="auto"/>
              <w:left w:val="nil"/>
              <w:bottom w:val="single" w:sz="4" w:space="0" w:color="auto"/>
              <w:right w:val="single" w:sz="4" w:space="0" w:color="000000"/>
            </w:tcBorders>
            <w:shd w:val="clear" w:color="000000" w:fill="F2DCDB"/>
            <w:vAlign w:val="center"/>
            <w:hideMark/>
          </w:tcPr>
          <w:p w:rsidR="006B6EC5" w:rsidRPr="003C63BE" w:rsidRDefault="006B6EC5" w:rsidP="006B6EC5">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Милош Стојановић</w:t>
            </w:r>
          </w:p>
        </w:tc>
      </w:tr>
      <w:tr w:rsidR="006B6EC5" w:rsidRPr="003C63BE"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C63BE" w:rsidRDefault="006B6EC5" w:rsidP="006B6EC5">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C63BE" w:rsidRDefault="006B6EC5" w:rsidP="006B6EC5">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3C63BE" w:rsidRDefault="006B6EC5" w:rsidP="006B6EC5">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Вредности</w:t>
            </w:r>
          </w:p>
        </w:tc>
      </w:tr>
      <w:tr w:rsidR="006B6EC5" w:rsidRPr="003C63BE" w:rsidTr="0006108A">
        <w:trPr>
          <w:trHeight w:val="84"/>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C63BE"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C63BE" w:rsidRDefault="006B6EC5" w:rsidP="006B6EC5">
            <w:pPr>
              <w:spacing w:after="0" w:line="240" w:lineRule="auto"/>
              <w:rPr>
                <w:rFonts w:ascii="Times New Roman" w:eastAsia="Times New Roman" w:hAnsi="Times New Roman" w:cs="Times New Roman"/>
                <w:i/>
                <w:iCs/>
                <w:color w:val="000000"/>
                <w:lang w:eastAsia="ru-RU"/>
              </w:rPr>
            </w:pPr>
          </w:p>
        </w:tc>
        <w:tc>
          <w:tcPr>
            <w:tcW w:w="1097" w:type="dxa"/>
            <w:gridSpan w:val="10"/>
            <w:tcBorders>
              <w:top w:val="nil"/>
              <w:left w:val="nil"/>
              <w:bottom w:val="single" w:sz="4" w:space="0" w:color="auto"/>
              <w:right w:val="single" w:sz="4" w:space="0" w:color="auto"/>
            </w:tcBorders>
            <w:shd w:val="clear" w:color="000000" w:fill="BFBFBF"/>
            <w:noWrap/>
            <w:vAlign w:val="center"/>
            <w:hideMark/>
          </w:tcPr>
          <w:p w:rsidR="006B6EC5" w:rsidRPr="003C63BE"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65" w:type="dxa"/>
            <w:gridSpan w:val="11"/>
            <w:tcBorders>
              <w:top w:val="nil"/>
              <w:left w:val="nil"/>
              <w:bottom w:val="single" w:sz="4" w:space="0" w:color="auto"/>
              <w:right w:val="single" w:sz="4" w:space="0" w:color="auto"/>
            </w:tcBorders>
            <w:shd w:val="clear" w:color="000000" w:fill="BFBFBF"/>
            <w:noWrap/>
            <w:vAlign w:val="center"/>
            <w:hideMark/>
          </w:tcPr>
          <w:p w:rsidR="006B6EC5" w:rsidRPr="003C63BE"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625"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6B6EC5" w:rsidRPr="003C63BE"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3C63BE"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3C63BE"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3C63BE" w:rsidTr="0006108A">
        <w:trPr>
          <w:trHeight w:val="300"/>
        </w:trPr>
        <w:tc>
          <w:tcPr>
            <w:tcW w:w="2929" w:type="dxa"/>
            <w:gridSpan w:val="8"/>
            <w:vMerge w:val="restart"/>
            <w:tcBorders>
              <w:top w:val="single" w:sz="4" w:space="0" w:color="auto"/>
              <w:left w:val="single" w:sz="4" w:space="0" w:color="auto"/>
              <w:bottom w:val="nil"/>
              <w:right w:val="single" w:sz="4" w:space="0" w:color="000000"/>
            </w:tcBorders>
            <w:shd w:val="clear" w:color="auto" w:fill="auto"/>
            <w:vAlign w:val="center"/>
            <w:hideMark/>
          </w:tcPr>
          <w:p w:rsidR="006B6EC5" w:rsidRPr="003C63BE" w:rsidRDefault="006B6EC5" w:rsidP="006B6EC5">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Унапређење доступности, квалитета и ефикасности ПЗЗ</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C63BE" w:rsidRDefault="006B6EC5" w:rsidP="006B6EC5">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Број здравствених радника/лекара финансираних из буџета града/општине</w:t>
            </w:r>
          </w:p>
        </w:tc>
        <w:tc>
          <w:tcPr>
            <w:tcW w:w="1097"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3C63BE" w:rsidRDefault="006B6EC5" w:rsidP="006B6EC5">
            <w:pPr>
              <w:jc w:val="center"/>
            </w:pPr>
            <w:r>
              <w:t>11</w:t>
            </w:r>
          </w:p>
        </w:tc>
        <w:tc>
          <w:tcPr>
            <w:tcW w:w="1365" w:type="dxa"/>
            <w:gridSpan w:val="11"/>
            <w:vMerge w:val="restart"/>
            <w:tcBorders>
              <w:top w:val="nil"/>
              <w:left w:val="single" w:sz="4" w:space="0" w:color="auto"/>
              <w:bottom w:val="single" w:sz="4" w:space="0" w:color="000000"/>
              <w:right w:val="single" w:sz="4" w:space="0" w:color="auto"/>
            </w:tcBorders>
            <w:shd w:val="clear" w:color="auto" w:fill="auto"/>
            <w:noWrap/>
            <w:hideMark/>
          </w:tcPr>
          <w:p w:rsidR="006B6EC5" w:rsidRPr="003C63BE" w:rsidRDefault="006B6EC5" w:rsidP="006B6EC5">
            <w:pPr>
              <w:jc w:val="center"/>
            </w:pPr>
            <w:r w:rsidRPr="003C63BE">
              <w:t>13</w:t>
            </w:r>
          </w:p>
        </w:tc>
        <w:tc>
          <w:tcPr>
            <w:tcW w:w="1625"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B6EC5" w:rsidRPr="003C63BE" w:rsidRDefault="006B6EC5" w:rsidP="006B6EC5">
            <w:pPr>
              <w:jc w:val="center"/>
            </w:pPr>
            <w:r w:rsidRPr="003C63BE">
              <w:t>13</w:t>
            </w:r>
          </w:p>
        </w:tc>
        <w:tc>
          <w:tcPr>
            <w:tcW w:w="1289"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3C63BE" w:rsidRDefault="006B6EC5" w:rsidP="006B6EC5">
            <w:pPr>
              <w:jc w:val="center"/>
            </w:pPr>
            <w:r w:rsidRPr="003C63BE">
              <w:t>13</w:t>
            </w:r>
          </w:p>
        </w:tc>
        <w:tc>
          <w:tcPr>
            <w:tcW w:w="1020"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6B6EC5" w:rsidRPr="003C63BE" w:rsidRDefault="006B6EC5" w:rsidP="006B6EC5">
            <w:pPr>
              <w:jc w:val="center"/>
            </w:pPr>
            <w:r w:rsidRPr="003C63BE">
              <w:t>13</w:t>
            </w:r>
          </w:p>
        </w:tc>
      </w:tr>
      <w:tr w:rsidR="006B6EC5" w:rsidRPr="003C63BE" w:rsidTr="0006108A">
        <w:trPr>
          <w:trHeight w:val="390"/>
        </w:trPr>
        <w:tc>
          <w:tcPr>
            <w:tcW w:w="2929" w:type="dxa"/>
            <w:gridSpan w:val="8"/>
            <w:vMerge/>
            <w:tcBorders>
              <w:top w:val="single" w:sz="4" w:space="0" w:color="auto"/>
              <w:left w:val="single" w:sz="4" w:space="0" w:color="auto"/>
              <w:bottom w:val="nil"/>
              <w:right w:val="single" w:sz="4" w:space="0" w:color="000000"/>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1097" w:type="dxa"/>
            <w:gridSpan w:val="10"/>
            <w:vMerge/>
            <w:tcBorders>
              <w:top w:val="nil"/>
              <w:left w:val="single" w:sz="4" w:space="0" w:color="auto"/>
              <w:bottom w:val="single" w:sz="4" w:space="0" w:color="000000"/>
              <w:right w:val="single" w:sz="4" w:space="0" w:color="auto"/>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1365" w:type="dxa"/>
            <w:gridSpan w:val="11"/>
            <w:vMerge/>
            <w:tcBorders>
              <w:top w:val="nil"/>
              <w:left w:val="single" w:sz="4" w:space="0" w:color="auto"/>
              <w:bottom w:val="single" w:sz="4" w:space="0" w:color="000000"/>
              <w:right w:val="single" w:sz="4" w:space="0" w:color="auto"/>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000000"/>
              <w:right w:val="single" w:sz="4" w:space="0" w:color="000000"/>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000000"/>
              <w:right w:val="single" w:sz="4" w:space="0" w:color="auto"/>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000000"/>
              <w:right w:val="single" w:sz="4" w:space="0" w:color="auto"/>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r>
      <w:tr w:rsidR="006B6EC5" w:rsidRPr="003C63BE" w:rsidTr="0006108A">
        <w:trPr>
          <w:trHeight w:val="495"/>
        </w:trPr>
        <w:tc>
          <w:tcPr>
            <w:tcW w:w="1133"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6B6EC5" w:rsidRPr="003C63BE" w:rsidRDefault="006B6EC5" w:rsidP="006B6EC5">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 </w:t>
            </w:r>
          </w:p>
        </w:tc>
        <w:tc>
          <w:tcPr>
            <w:tcW w:w="1796"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6B6EC5" w:rsidRPr="003C63BE" w:rsidRDefault="006B6EC5" w:rsidP="006B6EC5">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1807-0002</w:t>
            </w:r>
          </w:p>
        </w:tc>
        <w:tc>
          <w:tcPr>
            <w:tcW w:w="5220" w:type="dxa"/>
            <w:gridSpan w:val="2"/>
            <w:tcBorders>
              <w:top w:val="single" w:sz="4" w:space="0" w:color="auto"/>
              <w:left w:val="nil"/>
              <w:bottom w:val="single" w:sz="4" w:space="0" w:color="auto"/>
              <w:right w:val="single" w:sz="4" w:space="0" w:color="000000"/>
            </w:tcBorders>
            <w:shd w:val="clear" w:color="000000" w:fill="F2DCDB"/>
            <w:vAlign w:val="center"/>
            <w:hideMark/>
          </w:tcPr>
          <w:p w:rsidR="006B6EC5" w:rsidRPr="003C63BE" w:rsidRDefault="006B6EC5" w:rsidP="006B6EC5">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Мртвозорство</w:t>
            </w:r>
          </w:p>
        </w:tc>
        <w:tc>
          <w:tcPr>
            <w:tcW w:w="2462" w:type="dxa"/>
            <w:gridSpan w:val="21"/>
            <w:tcBorders>
              <w:top w:val="single" w:sz="4" w:space="0" w:color="auto"/>
              <w:left w:val="nil"/>
              <w:bottom w:val="single" w:sz="4" w:space="0" w:color="auto"/>
              <w:right w:val="single" w:sz="4" w:space="0" w:color="000000"/>
            </w:tcBorders>
            <w:shd w:val="clear" w:color="000000" w:fill="F2DCDB"/>
            <w:vAlign w:val="center"/>
            <w:hideMark/>
          </w:tcPr>
          <w:p w:rsidR="006B6EC5" w:rsidRPr="003C63BE" w:rsidRDefault="006B6EC5" w:rsidP="006B6EC5">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400,000.00</w:t>
            </w:r>
          </w:p>
        </w:tc>
        <w:tc>
          <w:tcPr>
            <w:tcW w:w="1625" w:type="dxa"/>
            <w:gridSpan w:val="9"/>
            <w:tcBorders>
              <w:top w:val="single" w:sz="4" w:space="0" w:color="auto"/>
              <w:left w:val="nil"/>
              <w:bottom w:val="single" w:sz="4" w:space="0" w:color="auto"/>
              <w:right w:val="single" w:sz="4" w:space="0" w:color="000000"/>
            </w:tcBorders>
            <w:shd w:val="clear" w:color="000000" w:fill="F2DCDB"/>
            <w:vAlign w:val="center"/>
            <w:hideMark/>
          </w:tcPr>
          <w:p w:rsidR="006B6EC5" w:rsidRPr="003C63BE" w:rsidRDefault="006B6EC5" w:rsidP="006B6EC5">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Општинска управа</w:t>
            </w:r>
          </w:p>
        </w:tc>
        <w:tc>
          <w:tcPr>
            <w:tcW w:w="2309" w:type="dxa"/>
            <w:gridSpan w:val="17"/>
            <w:tcBorders>
              <w:top w:val="single" w:sz="4" w:space="0" w:color="auto"/>
              <w:left w:val="nil"/>
              <w:bottom w:val="single" w:sz="4" w:space="0" w:color="auto"/>
              <w:right w:val="single" w:sz="4" w:space="0" w:color="000000"/>
            </w:tcBorders>
            <w:shd w:val="clear" w:color="000000" w:fill="F2DCDB"/>
            <w:vAlign w:val="center"/>
            <w:hideMark/>
          </w:tcPr>
          <w:p w:rsidR="006B6EC5" w:rsidRPr="003C63BE" w:rsidRDefault="006B6EC5" w:rsidP="006B6EC5">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Милош Стојановић</w:t>
            </w:r>
          </w:p>
        </w:tc>
      </w:tr>
      <w:tr w:rsidR="006B6EC5" w:rsidRPr="003C63BE"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C63BE" w:rsidRDefault="006B6EC5" w:rsidP="006B6EC5">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C63BE" w:rsidRDefault="006B6EC5" w:rsidP="006B6EC5">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3C63BE" w:rsidRDefault="006B6EC5" w:rsidP="006B6EC5">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Вредности</w:t>
            </w:r>
          </w:p>
        </w:tc>
      </w:tr>
      <w:tr w:rsidR="006B6EC5" w:rsidRPr="003C63BE"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3C63BE"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C63BE" w:rsidRDefault="006B6EC5" w:rsidP="006B6EC5">
            <w:pPr>
              <w:spacing w:after="0" w:line="240" w:lineRule="auto"/>
              <w:rPr>
                <w:rFonts w:ascii="Times New Roman" w:eastAsia="Times New Roman" w:hAnsi="Times New Roman" w:cs="Times New Roman"/>
                <w:i/>
                <w:iCs/>
                <w:color w:val="000000"/>
                <w:lang w:eastAsia="ru-RU"/>
              </w:rPr>
            </w:pPr>
          </w:p>
        </w:tc>
        <w:tc>
          <w:tcPr>
            <w:tcW w:w="1097" w:type="dxa"/>
            <w:gridSpan w:val="10"/>
            <w:tcBorders>
              <w:top w:val="nil"/>
              <w:left w:val="nil"/>
              <w:bottom w:val="single" w:sz="4" w:space="0" w:color="auto"/>
              <w:right w:val="single" w:sz="4" w:space="0" w:color="auto"/>
            </w:tcBorders>
            <w:shd w:val="clear" w:color="000000" w:fill="BFBFBF"/>
            <w:noWrap/>
            <w:vAlign w:val="center"/>
            <w:hideMark/>
          </w:tcPr>
          <w:p w:rsidR="006B6EC5" w:rsidRPr="003C63BE"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65" w:type="dxa"/>
            <w:gridSpan w:val="11"/>
            <w:tcBorders>
              <w:top w:val="nil"/>
              <w:left w:val="nil"/>
              <w:bottom w:val="single" w:sz="4" w:space="0" w:color="auto"/>
              <w:right w:val="single" w:sz="4" w:space="0" w:color="auto"/>
            </w:tcBorders>
            <w:shd w:val="clear" w:color="000000" w:fill="BFBFBF"/>
            <w:noWrap/>
            <w:vAlign w:val="center"/>
            <w:hideMark/>
          </w:tcPr>
          <w:p w:rsidR="006B6EC5" w:rsidRPr="003C63BE"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625"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6B6EC5" w:rsidRPr="003C63BE"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3C63BE"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3C63BE"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3C63BE" w:rsidTr="0006108A">
        <w:trPr>
          <w:trHeight w:val="300"/>
        </w:trPr>
        <w:tc>
          <w:tcPr>
            <w:tcW w:w="2929"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EC5" w:rsidRPr="003C63BE" w:rsidRDefault="006B6EC5" w:rsidP="006B6EC5">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 xml:space="preserve">Ефикасна реализација послова мртвозорства на територији Општине </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3C63BE" w:rsidRDefault="006B6EC5" w:rsidP="006B6E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3C63BE">
              <w:rPr>
                <w:rFonts w:ascii="Times New Roman" w:eastAsia="Times New Roman" w:hAnsi="Times New Roman" w:cs="Times New Roman"/>
                <w:color w:val="000000"/>
                <w:lang w:eastAsia="ru-RU"/>
              </w:rPr>
              <w:t>рој лица ангажованих за обављање послова мртвозорства</w:t>
            </w:r>
          </w:p>
        </w:tc>
        <w:tc>
          <w:tcPr>
            <w:tcW w:w="1097" w:type="dxa"/>
            <w:gridSpan w:val="10"/>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3C63BE" w:rsidRDefault="006B6EC5" w:rsidP="006B6EC5">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3</w:t>
            </w:r>
          </w:p>
        </w:tc>
        <w:tc>
          <w:tcPr>
            <w:tcW w:w="1365" w:type="dxa"/>
            <w:gridSpan w:val="11"/>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3C63BE" w:rsidRDefault="006B6EC5" w:rsidP="006B6EC5">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2</w:t>
            </w:r>
          </w:p>
        </w:tc>
        <w:tc>
          <w:tcPr>
            <w:tcW w:w="1625"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B6EC5" w:rsidRPr="003C63BE" w:rsidRDefault="006B6EC5" w:rsidP="006B6EC5">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2</w:t>
            </w:r>
          </w:p>
        </w:tc>
        <w:tc>
          <w:tcPr>
            <w:tcW w:w="1289" w:type="dxa"/>
            <w:gridSpan w:val="10"/>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3C63BE" w:rsidRDefault="006B6EC5" w:rsidP="006B6EC5">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2</w:t>
            </w:r>
          </w:p>
        </w:tc>
        <w:tc>
          <w:tcPr>
            <w:tcW w:w="1020"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3C63BE" w:rsidRDefault="006B6EC5" w:rsidP="006B6EC5">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2</w:t>
            </w:r>
          </w:p>
        </w:tc>
      </w:tr>
      <w:tr w:rsidR="006B6EC5" w:rsidRPr="003C63BE" w:rsidTr="0006108A">
        <w:trPr>
          <w:trHeight w:val="450"/>
        </w:trPr>
        <w:tc>
          <w:tcPr>
            <w:tcW w:w="2929" w:type="dxa"/>
            <w:gridSpan w:val="8"/>
            <w:vMerge/>
            <w:tcBorders>
              <w:top w:val="single" w:sz="4" w:space="0" w:color="auto"/>
              <w:left w:val="single" w:sz="4" w:space="0" w:color="auto"/>
              <w:bottom w:val="single" w:sz="4" w:space="0" w:color="auto"/>
              <w:right w:val="single" w:sz="4" w:space="0" w:color="auto"/>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1097" w:type="dxa"/>
            <w:gridSpan w:val="10"/>
            <w:vMerge/>
            <w:tcBorders>
              <w:top w:val="nil"/>
              <w:left w:val="single" w:sz="4" w:space="0" w:color="auto"/>
              <w:bottom w:val="single" w:sz="4" w:space="0" w:color="000000"/>
              <w:right w:val="single" w:sz="4" w:space="0" w:color="auto"/>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1365" w:type="dxa"/>
            <w:gridSpan w:val="11"/>
            <w:vMerge/>
            <w:tcBorders>
              <w:top w:val="nil"/>
              <w:left w:val="single" w:sz="4" w:space="0" w:color="auto"/>
              <w:bottom w:val="single" w:sz="4" w:space="0" w:color="000000"/>
              <w:right w:val="single" w:sz="4" w:space="0" w:color="auto"/>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000000"/>
              <w:right w:val="single" w:sz="4" w:space="0" w:color="000000"/>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000000"/>
              <w:right w:val="single" w:sz="4" w:space="0" w:color="auto"/>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000000"/>
              <w:right w:val="single" w:sz="4" w:space="0" w:color="auto"/>
            </w:tcBorders>
            <w:vAlign w:val="center"/>
            <w:hideMark/>
          </w:tcPr>
          <w:p w:rsidR="006B6EC5" w:rsidRPr="003C63BE" w:rsidRDefault="006B6EC5" w:rsidP="006B6EC5">
            <w:pPr>
              <w:spacing w:after="0" w:line="240" w:lineRule="auto"/>
              <w:rPr>
                <w:rFonts w:ascii="Times New Roman" w:eastAsia="Times New Roman" w:hAnsi="Times New Roman" w:cs="Times New Roman"/>
                <w:color w:val="000000"/>
                <w:lang w:eastAsia="ru-RU"/>
              </w:rPr>
            </w:pPr>
          </w:p>
        </w:tc>
      </w:tr>
      <w:tr w:rsidR="006B6EC5" w:rsidRPr="00656CEF" w:rsidTr="0006108A">
        <w:trPr>
          <w:trHeight w:val="819"/>
        </w:trPr>
        <w:tc>
          <w:tcPr>
            <w:tcW w:w="1133" w:type="dxa"/>
            <w:gridSpan w:val="3"/>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6B6EC5" w:rsidRPr="00656CEF"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656CEF">
              <w:rPr>
                <w:rFonts w:ascii="Times New Roman" w:eastAsia="Times New Roman" w:hAnsi="Times New Roman" w:cs="Times New Roman"/>
                <w:b/>
                <w:bCs/>
                <w:color w:val="000000"/>
                <w:sz w:val="28"/>
                <w:szCs w:val="28"/>
                <w:lang w:eastAsia="ru-RU"/>
              </w:rPr>
              <w:t>1201</w:t>
            </w:r>
          </w:p>
        </w:tc>
        <w:tc>
          <w:tcPr>
            <w:tcW w:w="1796"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6B6EC5" w:rsidRPr="00656CEF"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656CEF">
              <w:rPr>
                <w:rFonts w:ascii="Times New Roman" w:eastAsia="Times New Roman" w:hAnsi="Times New Roman" w:cs="Times New Roman"/>
                <w:b/>
                <w:bCs/>
                <w:color w:val="000000"/>
                <w:sz w:val="28"/>
                <w:szCs w:val="28"/>
                <w:lang w:eastAsia="ru-RU"/>
              </w:rPr>
              <w:t> </w:t>
            </w:r>
          </w:p>
        </w:tc>
        <w:tc>
          <w:tcPr>
            <w:tcW w:w="5220" w:type="dxa"/>
            <w:gridSpan w:val="2"/>
            <w:tcBorders>
              <w:top w:val="single" w:sz="4" w:space="0" w:color="auto"/>
              <w:left w:val="nil"/>
              <w:bottom w:val="single" w:sz="4" w:space="0" w:color="auto"/>
              <w:right w:val="single" w:sz="4" w:space="0" w:color="000000"/>
            </w:tcBorders>
            <w:shd w:val="clear" w:color="000000" w:fill="E6B8B7"/>
            <w:vAlign w:val="center"/>
            <w:hideMark/>
          </w:tcPr>
          <w:p w:rsidR="006B6EC5" w:rsidRPr="00656CEF"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656CEF">
              <w:rPr>
                <w:rFonts w:ascii="Times New Roman" w:eastAsia="Times New Roman" w:hAnsi="Times New Roman" w:cs="Times New Roman"/>
                <w:b/>
                <w:bCs/>
                <w:color w:val="000000"/>
                <w:sz w:val="28"/>
                <w:szCs w:val="28"/>
                <w:lang w:eastAsia="ru-RU"/>
              </w:rPr>
              <w:t xml:space="preserve">Програм 13. Развој културе и информисања </w:t>
            </w:r>
          </w:p>
        </w:tc>
        <w:tc>
          <w:tcPr>
            <w:tcW w:w="2462" w:type="dxa"/>
            <w:gridSpan w:val="21"/>
            <w:tcBorders>
              <w:top w:val="single" w:sz="4" w:space="0" w:color="auto"/>
              <w:left w:val="nil"/>
              <w:bottom w:val="single" w:sz="4" w:space="0" w:color="auto"/>
              <w:right w:val="single" w:sz="4" w:space="0" w:color="auto"/>
            </w:tcBorders>
            <w:shd w:val="clear" w:color="000000" w:fill="E6B8B7"/>
            <w:vAlign w:val="center"/>
            <w:hideMark/>
          </w:tcPr>
          <w:p w:rsidR="006B6EC5" w:rsidRPr="004D79AA" w:rsidRDefault="006B6EC5" w:rsidP="0006108A">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 </w:t>
            </w:r>
            <w:r w:rsidR="002F6CE9">
              <w:rPr>
                <w:rFonts w:ascii="Times New Roman" w:eastAsia="Times New Roman" w:hAnsi="Times New Roman" w:cs="Times New Roman"/>
                <w:b/>
                <w:bCs/>
                <w:color w:val="000000"/>
                <w:lang w:eastAsia="ru-RU"/>
              </w:rPr>
              <w:t>53</w:t>
            </w:r>
            <w:r>
              <w:rPr>
                <w:rFonts w:ascii="Times New Roman" w:eastAsia="Times New Roman" w:hAnsi="Times New Roman" w:cs="Times New Roman"/>
                <w:b/>
                <w:bCs/>
                <w:color w:val="000000"/>
                <w:lang w:eastAsia="ru-RU"/>
              </w:rPr>
              <w:t>,</w:t>
            </w:r>
            <w:r w:rsidR="0006108A">
              <w:rPr>
                <w:rFonts w:ascii="Times New Roman" w:eastAsia="Times New Roman" w:hAnsi="Times New Roman" w:cs="Times New Roman"/>
                <w:b/>
                <w:bCs/>
                <w:color w:val="000000"/>
                <w:lang w:eastAsia="ru-RU"/>
              </w:rPr>
              <w:t>18</w:t>
            </w:r>
            <w:r>
              <w:rPr>
                <w:rFonts w:ascii="Times New Roman" w:eastAsia="Times New Roman" w:hAnsi="Times New Roman" w:cs="Times New Roman"/>
                <w:b/>
                <w:bCs/>
                <w:color w:val="000000"/>
                <w:lang w:eastAsia="ru-RU"/>
              </w:rPr>
              <w:t>0.000,00</w:t>
            </w:r>
          </w:p>
        </w:tc>
        <w:tc>
          <w:tcPr>
            <w:tcW w:w="1625" w:type="dxa"/>
            <w:gridSpan w:val="9"/>
            <w:tcBorders>
              <w:top w:val="single" w:sz="4" w:space="0" w:color="auto"/>
              <w:left w:val="nil"/>
              <w:bottom w:val="single" w:sz="4" w:space="0" w:color="auto"/>
              <w:right w:val="single" w:sz="4" w:space="0" w:color="auto"/>
            </w:tcBorders>
            <w:shd w:val="clear" w:color="000000" w:fill="E6B8B7"/>
            <w:vAlign w:val="center"/>
            <w:hideMark/>
          </w:tcPr>
          <w:p w:rsidR="006B6EC5" w:rsidRPr="00656CEF" w:rsidRDefault="006B6EC5" w:rsidP="006B6EC5">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Општинска управа</w:t>
            </w:r>
          </w:p>
        </w:tc>
        <w:tc>
          <w:tcPr>
            <w:tcW w:w="2309" w:type="dxa"/>
            <w:gridSpan w:val="17"/>
            <w:tcBorders>
              <w:top w:val="single" w:sz="4" w:space="0" w:color="auto"/>
              <w:left w:val="nil"/>
              <w:bottom w:val="single" w:sz="4" w:space="0" w:color="auto"/>
              <w:right w:val="single" w:sz="4" w:space="0" w:color="auto"/>
            </w:tcBorders>
            <w:shd w:val="clear" w:color="000000" w:fill="E6B8B7"/>
            <w:vAlign w:val="center"/>
            <w:hideMark/>
          </w:tcPr>
          <w:p w:rsidR="006B6EC5" w:rsidRPr="00656CEF" w:rsidRDefault="006B6EC5" w:rsidP="006B6EC5">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Милош Стојановић</w:t>
            </w:r>
          </w:p>
        </w:tc>
      </w:tr>
      <w:tr w:rsidR="006B6EC5" w:rsidRPr="00656CEF"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6B6EC5" w:rsidRPr="00656CEF" w:rsidTr="0006108A">
        <w:trPr>
          <w:trHeight w:val="98"/>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656CEF"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656CEF" w:rsidRDefault="006B6EC5" w:rsidP="006B6EC5">
            <w:pPr>
              <w:spacing w:after="0" w:line="240" w:lineRule="auto"/>
              <w:rPr>
                <w:rFonts w:ascii="Times New Roman" w:eastAsia="Times New Roman" w:hAnsi="Times New Roman" w:cs="Times New Roman"/>
                <w:i/>
                <w:iCs/>
                <w:color w:val="000000"/>
                <w:lang w:eastAsia="ru-RU"/>
              </w:rPr>
            </w:pPr>
          </w:p>
        </w:tc>
        <w:tc>
          <w:tcPr>
            <w:tcW w:w="1097" w:type="dxa"/>
            <w:gridSpan w:val="10"/>
            <w:tcBorders>
              <w:top w:val="nil"/>
              <w:left w:val="nil"/>
              <w:bottom w:val="single" w:sz="4" w:space="0" w:color="auto"/>
              <w:right w:val="single" w:sz="4" w:space="0" w:color="auto"/>
            </w:tcBorders>
            <w:shd w:val="clear" w:color="000000" w:fill="BFBFBF"/>
            <w:noWrap/>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65" w:type="dxa"/>
            <w:gridSpan w:val="11"/>
            <w:tcBorders>
              <w:top w:val="nil"/>
              <w:left w:val="nil"/>
              <w:bottom w:val="single" w:sz="4" w:space="0" w:color="auto"/>
              <w:right w:val="single" w:sz="4" w:space="0" w:color="auto"/>
            </w:tcBorders>
            <w:shd w:val="clear" w:color="000000" w:fill="BFBFBF"/>
            <w:noWrap/>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625"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015B79" w:rsidTr="0006108A">
        <w:trPr>
          <w:trHeight w:val="300"/>
        </w:trPr>
        <w:tc>
          <w:tcPr>
            <w:tcW w:w="2929" w:type="dxa"/>
            <w:gridSpan w:val="8"/>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6B6EC5" w:rsidRPr="00656CEF" w:rsidRDefault="006B6EC5" w:rsidP="006B6EC5">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lastRenderedPageBreak/>
              <w:t>Подстицања развоја културе</w:t>
            </w:r>
          </w:p>
        </w:tc>
        <w:tc>
          <w:tcPr>
            <w:tcW w:w="522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6B6EC5" w:rsidRPr="00656CEF" w:rsidRDefault="006B6EC5" w:rsidP="006B6E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656CEF">
              <w:rPr>
                <w:rFonts w:ascii="Times New Roman" w:eastAsia="Times New Roman" w:hAnsi="Times New Roman" w:cs="Times New Roman"/>
                <w:color w:val="000000"/>
                <w:lang w:eastAsia="ru-RU"/>
              </w:rPr>
              <w:t>рој директних учесника одржаних програма културе</w:t>
            </w:r>
          </w:p>
        </w:tc>
        <w:tc>
          <w:tcPr>
            <w:tcW w:w="1097" w:type="dxa"/>
            <w:gridSpan w:val="10"/>
            <w:vMerge w:val="restart"/>
            <w:tcBorders>
              <w:top w:val="nil"/>
              <w:left w:val="single" w:sz="4" w:space="0" w:color="auto"/>
              <w:bottom w:val="single" w:sz="4" w:space="0" w:color="auto"/>
              <w:right w:val="single" w:sz="4" w:space="0" w:color="auto"/>
            </w:tcBorders>
            <w:shd w:val="clear" w:color="auto" w:fill="auto"/>
            <w:noWrap/>
            <w:hideMark/>
          </w:tcPr>
          <w:p w:rsidR="006B6EC5" w:rsidRPr="00015B79" w:rsidRDefault="006B6EC5" w:rsidP="006B6EC5">
            <w:pPr>
              <w:jc w:val="center"/>
            </w:pPr>
            <w:r w:rsidRPr="00015B79">
              <w:t>300</w:t>
            </w:r>
          </w:p>
        </w:tc>
        <w:tc>
          <w:tcPr>
            <w:tcW w:w="1365" w:type="dxa"/>
            <w:gridSpan w:val="11"/>
            <w:vMerge w:val="restart"/>
            <w:tcBorders>
              <w:top w:val="nil"/>
              <w:left w:val="single" w:sz="4" w:space="0" w:color="auto"/>
              <w:bottom w:val="single" w:sz="4" w:space="0" w:color="auto"/>
              <w:right w:val="single" w:sz="4" w:space="0" w:color="auto"/>
            </w:tcBorders>
            <w:shd w:val="clear" w:color="auto" w:fill="auto"/>
            <w:noWrap/>
            <w:hideMark/>
          </w:tcPr>
          <w:p w:rsidR="006B6EC5" w:rsidRPr="00015B79" w:rsidRDefault="006B6EC5" w:rsidP="006B6EC5">
            <w:pPr>
              <w:jc w:val="center"/>
            </w:pPr>
            <w:r w:rsidRPr="00015B79">
              <w:t>400</w:t>
            </w:r>
          </w:p>
        </w:tc>
        <w:tc>
          <w:tcPr>
            <w:tcW w:w="1625" w:type="dxa"/>
            <w:gridSpan w:val="9"/>
            <w:vMerge w:val="restart"/>
            <w:tcBorders>
              <w:top w:val="single" w:sz="4" w:space="0" w:color="auto"/>
              <w:left w:val="single" w:sz="4" w:space="0" w:color="auto"/>
              <w:bottom w:val="single" w:sz="4" w:space="0" w:color="auto"/>
              <w:right w:val="single" w:sz="4" w:space="0" w:color="000000"/>
            </w:tcBorders>
            <w:shd w:val="clear" w:color="auto" w:fill="auto"/>
            <w:noWrap/>
            <w:hideMark/>
          </w:tcPr>
          <w:p w:rsidR="006B6EC5" w:rsidRPr="00015B79" w:rsidRDefault="006B6EC5" w:rsidP="006B6EC5">
            <w:pPr>
              <w:jc w:val="center"/>
            </w:pPr>
            <w:r w:rsidRPr="00015B79">
              <w:t>410</w:t>
            </w:r>
          </w:p>
        </w:tc>
        <w:tc>
          <w:tcPr>
            <w:tcW w:w="1289" w:type="dxa"/>
            <w:gridSpan w:val="10"/>
            <w:vMerge w:val="restart"/>
            <w:tcBorders>
              <w:top w:val="nil"/>
              <w:left w:val="single" w:sz="4" w:space="0" w:color="auto"/>
              <w:bottom w:val="single" w:sz="4" w:space="0" w:color="auto"/>
              <w:right w:val="single" w:sz="4" w:space="0" w:color="auto"/>
            </w:tcBorders>
            <w:shd w:val="clear" w:color="auto" w:fill="auto"/>
            <w:noWrap/>
            <w:hideMark/>
          </w:tcPr>
          <w:p w:rsidR="006B6EC5" w:rsidRPr="00015B79" w:rsidRDefault="006B6EC5" w:rsidP="006B6EC5">
            <w:pPr>
              <w:jc w:val="center"/>
            </w:pPr>
            <w:r w:rsidRPr="00015B79">
              <w:t>430</w:t>
            </w:r>
          </w:p>
        </w:tc>
        <w:tc>
          <w:tcPr>
            <w:tcW w:w="1020" w:type="dxa"/>
            <w:gridSpan w:val="7"/>
            <w:vMerge w:val="restart"/>
            <w:tcBorders>
              <w:top w:val="nil"/>
              <w:left w:val="single" w:sz="4" w:space="0" w:color="auto"/>
              <w:bottom w:val="single" w:sz="4" w:space="0" w:color="auto"/>
              <w:right w:val="single" w:sz="4" w:space="0" w:color="auto"/>
            </w:tcBorders>
            <w:shd w:val="clear" w:color="auto" w:fill="auto"/>
            <w:noWrap/>
            <w:hideMark/>
          </w:tcPr>
          <w:p w:rsidR="006B6EC5" w:rsidRPr="00015B79" w:rsidRDefault="006B6EC5" w:rsidP="006B6EC5">
            <w:pPr>
              <w:jc w:val="center"/>
            </w:pPr>
            <w:r w:rsidRPr="00015B79">
              <w:t>460</w:t>
            </w:r>
          </w:p>
        </w:tc>
      </w:tr>
      <w:tr w:rsidR="006B6EC5" w:rsidRPr="00656CEF" w:rsidTr="0006108A">
        <w:trPr>
          <w:trHeight w:val="270"/>
        </w:trPr>
        <w:tc>
          <w:tcPr>
            <w:tcW w:w="2929" w:type="dxa"/>
            <w:gridSpan w:val="8"/>
            <w:vMerge/>
            <w:tcBorders>
              <w:top w:val="single" w:sz="4" w:space="0" w:color="auto"/>
              <w:left w:val="single" w:sz="4" w:space="0" w:color="auto"/>
              <w:bottom w:val="single" w:sz="4" w:space="0" w:color="auto"/>
              <w:right w:val="single" w:sz="4" w:space="0" w:color="000000"/>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auto"/>
              <w:right w:val="single" w:sz="4" w:space="0" w:color="000000"/>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1097" w:type="dxa"/>
            <w:gridSpan w:val="10"/>
            <w:vMerge/>
            <w:tcBorders>
              <w:top w:val="nil"/>
              <w:left w:val="single" w:sz="4" w:space="0" w:color="auto"/>
              <w:bottom w:val="single" w:sz="4" w:space="0" w:color="auto"/>
              <w:right w:val="single" w:sz="4" w:space="0" w:color="auto"/>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1365" w:type="dxa"/>
            <w:gridSpan w:val="11"/>
            <w:vMerge/>
            <w:tcBorders>
              <w:top w:val="nil"/>
              <w:left w:val="single" w:sz="4" w:space="0" w:color="auto"/>
              <w:bottom w:val="single" w:sz="4" w:space="0" w:color="auto"/>
              <w:right w:val="single" w:sz="4" w:space="0" w:color="auto"/>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auto"/>
              <w:right w:val="single" w:sz="4" w:space="0" w:color="000000"/>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auto"/>
              <w:right w:val="single" w:sz="4" w:space="0" w:color="auto"/>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auto"/>
              <w:right w:val="single" w:sz="4" w:space="0" w:color="auto"/>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r>
      <w:tr w:rsidR="006B6EC5" w:rsidRPr="00D60197" w:rsidTr="0006108A">
        <w:trPr>
          <w:trHeight w:val="910"/>
        </w:trPr>
        <w:tc>
          <w:tcPr>
            <w:tcW w:w="1133"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rsidR="006B6EC5" w:rsidRPr="00D60197" w:rsidRDefault="006B6EC5" w:rsidP="006B6EC5">
            <w:pPr>
              <w:spacing w:after="0" w:line="240" w:lineRule="auto"/>
              <w:rPr>
                <w:rFonts w:ascii="Times New Roman" w:eastAsia="Times New Roman" w:hAnsi="Times New Roman" w:cs="Times New Roman"/>
                <w:b/>
                <w:bCs/>
                <w:color w:val="000000"/>
                <w:lang w:eastAsia="ru-RU"/>
              </w:rPr>
            </w:pPr>
          </w:p>
        </w:tc>
        <w:tc>
          <w:tcPr>
            <w:tcW w:w="1796"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rsidR="006B6EC5" w:rsidRPr="00D60197" w:rsidRDefault="006B6EC5" w:rsidP="006B6E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1201-0001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6B6EC5" w:rsidRPr="00D60197" w:rsidRDefault="006B6EC5" w:rsidP="006B6E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Функционисање локалних установа културе</w:t>
            </w:r>
          </w:p>
        </w:tc>
        <w:tc>
          <w:tcPr>
            <w:tcW w:w="2462" w:type="dxa"/>
            <w:gridSpan w:val="21"/>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6B6EC5" w:rsidRDefault="006B6EC5" w:rsidP="0006108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r w:rsidR="002F6CE9">
              <w:rPr>
                <w:rFonts w:ascii="Times New Roman" w:eastAsia="Times New Roman" w:hAnsi="Times New Roman" w:cs="Times New Roman"/>
                <w:b/>
                <w:bCs/>
                <w:color w:val="000000"/>
                <w:lang w:eastAsia="ru-RU"/>
              </w:rPr>
              <w:t>1,</w:t>
            </w:r>
            <w:r w:rsidR="0006108A">
              <w:rPr>
                <w:rFonts w:ascii="Times New Roman" w:eastAsia="Times New Roman" w:hAnsi="Times New Roman" w:cs="Times New Roman"/>
                <w:b/>
                <w:bCs/>
                <w:color w:val="000000"/>
                <w:lang w:eastAsia="ru-RU"/>
              </w:rPr>
              <w:t>92</w:t>
            </w:r>
            <w:r>
              <w:rPr>
                <w:rFonts w:ascii="Times New Roman" w:eastAsia="Times New Roman" w:hAnsi="Times New Roman" w:cs="Times New Roman"/>
                <w:b/>
                <w:bCs/>
                <w:color w:val="000000"/>
                <w:lang w:eastAsia="ru-RU"/>
              </w:rPr>
              <w:t>0.000,00</w:t>
            </w:r>
          </w:p>
        </w:tc>
        <w:tc>
          <w:tcPr>
            <w:tcW w:w="1625" w:type="dxa"/>
            <w:gridSpan w:val="9"/>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6B6EC5" w:rsidRPr="00D60197" w:rsidRDefault="006B6EC5" w:rsidP="006B6E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Центар Културе</w:t>
            </w:r>
          </w:p>
        </w:tc>
        <w:tc>
          <w:tcPr>
            <w:tcW w:w="2309" w:type="dxa"/>
            <w:gridSpan w:val="17"/>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6B6EC5" w:rsidRPr="00D60197" w:rsidRDefault="006B6EC5" w:rsidP="006B6E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Оливера Китановић</w:t>
            </w:r>
          </w:p>
        </w:tc>
      </w:tr>
      <w:tr w:rsidR="006B6EC5" w:rsidRPr="00656CEF" w:rsidTr="0006108A">
        <w:trPr>
          <w:trHeight w:val="326"/>
        </w:trPr>
        <w:tc>
          <w:tcPr>
            <w:tcW w:w="2929" w:type="dxa"/>
            <w:gridSpan w:val="8"/>
            <w:vMerge w:val="restart"/>
            <w:tcBorders>
              <w:top w:val="single" w:sz="4" w:space="0" w:color="auto"/>
              <w:left w:val="single" w:sz="4" w:space="0" w:color="auto"/>
              <w:right w:val="single" w:sz="4" w:space="0" w:color="auto"/>
            </w:tcBorders>
            <w:shd w:val="clear" w:color="auto" w:fill="C4BC96" w:themeFill="background2" w:themeFillShade="BF"/>
            <w:noWrap/>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right w:val="single" w:sz="4" w:space="0" w:color="auto"/>
            </w:tcBorders>
            <w:shd w:val="clear" w:color="auto" w:fill="C4BC96" w:themeFill="background2" w:themeFillShade="BF"/>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6B6EC5" w:rsidRPr="00347197" w:rsidTr="0006108A">
        <w:trPr>
          <w:trHeight w:val="405"/>
        </w:trPr>
        <w:tc>
          <w:tcPr>
            <w:tcW w:w="2929" w:type="dxa"/>
            <w:gridSpan w:val="8"/>
            <w:vMerge/>
            <w:tcBorders>
              <w:left w:val="single" w:sz="4" w:space="0" w:color="auto"/>
              <w:bottom w:val="single" w:sz="4" w:space="0" w:color="auto"/>
              <w:right w:val="single" w:sz="4" w:space="0" w:color="auto"/>
            </w:tcBorders>
            <w:shd w:val="clear" w:color="auto" w:fill="C4BC96" w:themeFill="background2" w:themeFillShade="BF"/>
            <w:noWrap/>
            <w:vAlign w:val="center"/>
            <w:hideMark/>
          </w:tcPr>
          <w:p w:rsidR="006B6EC5" w:rsidRPr="00656CEF" w:rsidRDefault="006B6EC5" w:rsidP="006B6EC5">
            <w:pPr>
              <w:spacing w:after="0" w:line="240" w:lineRule="auto"/>
              <w:jc w:val="center"/>
              <w:rPr>
                <w:rFonts w:ascii="Times New Roman" w:eastAsia="Times New Roman" w:hAnsi="Times New Roman" w:cs="Times New Roman"/>
                <w:b/>
                <w:bCs/>
                <w:color w:val="000000"/>
                <w:lang w:eastAsia="ru-RU"/>
              </w:rPr>
            </w:pPr>
          </w:p>
        </w:tc>
        <w:tc>
          <w:tcPr>
            <w:tcW w:w="5220" w:type="dxa"/>
            <w:gridSpan w:val="2"/>
            <w:vMerge/>
            <w:tcBorders>
              <w:left w:val="single" w:sz="4" w:space="0" w:color="auto"/>
              <w:bottom w:val="single" w:sz="4" w:space="0" w:color="auto"/>
              <w:right w:val="single" w:sz="4" w:space="0" w:color="auto"/>
            </w:tcBorders>
            <w:shd w:val="clear" w:color="auto" w:fill="C4BC96" w:themeFill="background2" w:themeFillShade="BF"/>
            <w:vAlign w:val="center"/>
            <w:hideMark/>
          </w:tcPr>
          <w:p w:rsidR="006B6EC5" w:rsidRPr="00656CEF" w:rsidRDefault="006B6EC5" w:rsidP="006B6EC5">
            <w:pPr>
              <w:spacing w:after="0" w:line="240" w:lineRule="auto"/>
              <w:jc w:val="center"/>
              <w:rPr>
                <w:rFonts w:ascii="Times New Roman" w:eastAsia="Times New Roman" w:hAnsi="Times New Roman" w:cs="Times New Roman"/>
                <w:b/>
                <w:bCs/>
                <w:color w:val="000000"/>
                <w:lang w:eastAsia="ru-RU"/>
              </w:rPr>
            </w:pPr>
          </w:p>
        </w:tc>
        <w:tc>
          <w:tcPr>
            <w:tcW w:w="1057" w:type="dxa"/>
            <w:gridSpan w:val="9"/>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6B6EC5" w:rsidRDefault="006B6EC5" w:rsidP="006B6E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i/>
                <w:iCs/>
                <w:color w:val="000000"/>
                <w:lang w:eastAsia="ru-RU"/>
              </w:rPr>
              <w:t>2017</w:t>
            </w:r>
          </w:p>
        </w:tc>
        <w:tc>
          <w:tcPr>
            <w:tcW w:w="1405" w:type="dxa"/>
            <w:gridSpan w:val="1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6B6EC5" w:rsidRPr="00347197" w:rsidRDefault="006B6EC5" w:rsidP="006B6EC5">
            <w:pPr>
              <w:spacing w:after="0" w:line="240" w:lineRule="auto"/>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625" w:type="dxa"/>
            <w:gridSpan w:val="9"/>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6B6EC5" w:rsidRPr="00347197" w:rsidRDefault="006B6EC5" w:rsidP="006B6EC5">
            <w:pPr>
              <w:spacing w:after="0" w:line="240" w:lineRule="auto"/>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6B6EC5" w:rsidRPr="00347197" w:rsidRDefault="006B6EC5" w:rsidP="006B6EC5">
            <w:pPr>
              <w:spacing w:after="0" w:line="240" w:lineRule="auto"/>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C0219E" w:rsidTr="0006108A">
        <w:trPr>
          <w:trHeight w:val="675"/>
        </w:trPr>
        <w:tc>
          <w:tcPr>
            <w:tcW w:w="292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Pr="004024F4" w:rsidRDefault="006B6EC5" w:rsidP="006B6EC5">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Обезбеђење редовног функционисања установа културе</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6EC5" w:rsidRPr="004024F4" w:rsidRDefault="006B6EC5" w:rsidP="006B6EC5">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Број запослених у установама културе</w:t>
            </w:r>
          </w:p>
        </w:tc>
        <w:tc>
          <w:tcPr>
            <w:tcW w:w="105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B6EC5" w:rsidRPr="00C0219E" w:rsidRDefault="006B6EC5" w:rsidP="006B6EC5">
            <w:pPr>
              <w:spacing w:after="0" w:line="240" w:lineRule="auto"/>
              <w:jc w:val="center"/>
              <w:rPr>
                <w:rFonts w:ascii="Times New Roman" w:eastAsia="Times New Roman" w:hAnsi="Times New Roman" w:cs="Times New Roman"/>
                <w:color w:val="000000"/>
                <w:lang w:val="sr-Latn-CS" w:eastAsia="ru-RU"/>
              </w:rPr>
            </w:pPr>
            <w:r w:rsidRPr="00C0219E">
              <w:rPr>
                <w:rFonts w:ascii="Times New Roman" w:eastAsia="Times New Roman" w:hAnsi="Times New Roman" w:cs="Times New Roman"/>
                <w:color w:val="000000"/>
                <w:lang w:val="sr-Latn-CS" w:eastAsia="ru-RU"/>
              </w:rPr>
              <w:t>12/2</w:t>
            </w:r>
          </w:p>
        </w:tc>
        <w:tc>
          <w:tcPr>
            <w:tcW w:w="140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6B6EC5" w:rsidRPr="00C0219E" w:rsidRDefault="006B6EC5" w:rsidP="006B6EC5">
            <w:pPr>
              <w:spacing w:after="0" w:line="240" w:lineRule="auto"/>
              <w:jc w:val="center"/>
              <w:rPr>
                <w:rFonts w:ascii="Times New Roman" w:eastAsia="Times New Roman" w:hAnsi="Times New Roman" w:cs="Times New Roman"/>
                <w:color w:val="000000"/>
                <w:lang w:val="sr-Latn-CS" w:eastAsia="ru-RU"/>
              </w:rPr>
            </w:pPr>
            <w:r w:rsidRPr="00C0219E">
              <w:rPr>
                <w:rFonts w:ascii="Times New Roman" w:eastAsia="Times New Roman" w:hAnsi="Times New Roman" w:cs="Times New Roman"/>
                <w:color w:val="000000"/>
                <w:lang w:val="sr-Latn-CS" w:eastAsia="ru-RU"/>
              </w:rPr>
              <w:t>9/2</w:t>
            </w:r>
          </w:p>
        </w:tc>
        <w:tc>
          <w:tcPr>
            <w:tcW w:w="162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B6EC5" w:rsidRPr="00C0219E" w:rsidRDefault="006B6EC5" w:rsidP="006B6EC5">
            <w:pPr>
              <w:spacing w:after="0" w:line="240" w:lineRule="auto"/>
              <w:jc w:val="center"/>
              <w:rPr>
                <w:rFonts w:ascii="Times New Roman" w:eastAsia="Times New Roman" w:hAnsi="Times New Roman" w:cs="Times New Roman"/>
                <w:color w:val="000000"/>
                <w:lang w:val="sr-Latn-CS" w:eastAsia="ru-RU"/>
              </w:rPr>
            </w:pPr>
            <w:r w:rsidRPr="00C0219E">
              <w:rPr>
                <w:rFonts w:ascii="Times New Roman" w:eastAsia="Times New Roman" w:hAnsi="Times New Roman" w:cs="Times New Roman"/>
                <w:color w:val="000000"/>
                <w:lang w:val="sr-Latn-CS" w:eastAsia="ru-RU"/>
              </w:rPr>
              <w:t>9/2</w:t>
            </w:r>
          </w:p>
        </w:tc>
        <w:tc>
          <w:tcPr>
            <w:tcW w:w="128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B6EC5" w:rsidRPr="00C0219E" w:rsidRDefault="006B6EC5" w:rsidP="006B6EC5">
            <w:pPr>
              <w:spacing w:after="0" w:line="240" w:lineRule="auto"/>
              <w:jc w:val="center"/>
              <w:rPr>
                <w:rFonts w:ascii="Times New Roman" w:eastAsia="Times New Roman" w:hAnsi="Times New Roman" w:cs="Times New Roman"/>
                <w:color w:val="000000"/>
                <w:lang w:val="sr-Latn-CS" w:eastAsia="ru-RU"/>
              </w:rPr>
            </w:pPr>
            <w:r w:rsidRPr="00C0219E">
              <w:rPr>
                <w:rFonts w:ascii="Times New Roman" w:eastAsia="Times New Roman" w:hAnsi="Times New Roman" w:cs="Times New Roman"/>
                <w:color w:val="000000"/>
                <w:lang w:val="sr-Latn-CS" w:eastAsia="ru-RU"/>
              </w:rPr>
              <w:t>10/3</w:t>
            </w:r>
          </w:p>
        </w:tc>
        <w:tc>
          <w:tcPr>
            <w:tcW w:w="10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B6EC5" w:rsidRPr="00C0219E" w:rsidRDefault="006B6EC5" w:rsidP="006B6EC5">
            <w:pPr>
              <w:spacing w:after="0" w:line="240" w:lineRule="auto"/>
              <w:jc w:val="center"/>
              <w:rPr>
                <w:rFonts w:ascii="Times New Roman" w:eastAsia="Times New Roman" w:hAnsi="Times New Roman" w:cs="Times New Roman"/>
                <w:color w:val="000000"/>
                <w:lang w:val="sr-Latn-CS" w:eastAsia="ru-RU"/>
              </w:rPr>
            </w:pPr>
            <w:r w:rsidRPr="00C0219E">
              <w:rPr>
                <w:rFonts w:ascii="Times New Roman" w:eastAsia="Times New Roman" w:hAnsi="Times New Roman" w:cs="Times New Roman"/>
                <w:color w:val="000000"/>
                <w:lang w:val="sr-Latn-CS" w:eastAsia="ru-RU"/>
              </w:rPr>
              <w:t>10/3</w:t>
            </w:r>
          </w:p>
        </w:tc>
      </w:tr>
      <w:tr w:rsidR="006B6EC5" w:rsidRPr="00656CEF" w:rsidTr="0006108A">
        <w:trPr>
          <w:trHeight w:val="675"/>
        </w:trPr>
        <w:tc>
          <w:tcPr>
            <w:tcW w:w="1133"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rsidR="006B6EC5" w:rsidRPr="00656CEF" w:rsidRDefault="006B6EC5" w:rsidP="006B6EC5">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 </w:t>
            </w:r>
          </w:p>
        </w:tc>
        <w:tc>
          <w:tcPr>
            <w:tcW w:w="1796"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rsidR="006B6EC5" w:rsidRPr="00656CEF" w:rsidRDefault="006B6EC5" w:rsidP="006B6EC5">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1201-0003</w:t>
            </w:r>
          </w:p>
        </w:tc>
        <w:tc>
          <w:tcPr>
            <w:tcW w:w="5220"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6B6EC5" w:rsidRPr="00656CEF" w:rsidRDefault="006B6EC5" w:rsidP="006B6EC5">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Унапређење система очувања и представљања културно историјског наслеђа</w:t>
            </w:r>
          </w:p>
        </w:tc>
        <w:tc>
          <w:tcPr>
            <w:tcW w:w="2462" w:type="dxa"/>
            <w:gridSpan w:val="21"/>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6B6EC5" w:rsidRPr="00656CEF" w:rsidRDefault="002F6CE9" w:rsidP="002F6CE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r w:rsidR="006B6EC5" w:rsidRPr="00656CEF">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7</w:t>
            </w:r>
            <w:r w:rsidR="006B6EC5" w:rsidRPr="00656CEF">
              <w:rPr>
                <w:rFonts w:ascii="Times New Roman" w:eastAsia="Times New Roman" w:hAnsi="Times New Roman" w:cs="Times New Roman"/>
                <w:b/>
                <w:bCs/>
                <w:color w:val="000000"/>
                <w:lang w:eastAsia="ru-RU"/>
              </w:rPr>
              <w:t>00,000.00</w:t>
            </w:r>
          </w:p>
        </w:tc>
        <w:tc>
          <w:tcPr>
            <w:tcW w:w="1625" w:type="dxa"/>
            <w:gridSpan w:val="9"/>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6B6EC5" w:rsidRPr="00656CEF" w:rsidRDefault="006B6EC5" w:rsidP="006B6EC5">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Општинска управа</w:t>
            </w:r>
          </w:p>
        </w:tc>
        <w:tc>
          <w:tcPr>
            <w:tcW w:w="2309" w:type="dxa"/>
            <w:gridSpan w:val="17"/>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6B6EC5" w:rsidRPr="00656CEF" w:rsidRDefault="006B6EC5" w:rsidP="006B6EC5">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Милош Стојановић</w:t>
            </w:r>
          </w:p>
        </w:tc>
      </w:tr>
      <w:tr w:rsidR="006B6EC5" w:rsidRPr="00656CEF"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6B6EC5" w:rsidRPr="00656CEF"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656CEF"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656CEF" w:rsidRDefault="006B6EC5" w:rsidP="006B6EC5">
            <w:pPr>
              <w:spacing w:after="0" w:line="240" w:lineRule="auto"/>
              <w:rPr>
                <w:rFonts w:ascii="Times New Roman" w:eastAsia="Times New Roman" w:hAnsi="Times New Roman" w:cs="Times New Roman"/>
                <w:i/>
                <w:iCs/>
                <w:color w:val="000000"/>
                <w:lang w:eastAsia="ru-RU"/>
              </w:rPr>
            </w:pPr>
          </w:p>
        </w:tc>
        <w:tc>
          <w:tcPr>
            <w:tcW w:w="1097" w:type="dxa"/>
            <w:gridSpan w:val="10"/>
            <w:tcBorders>
              <w:top w:val="nil"/>
              <w:left w:val="nil"/>
              <w:bottom w:val="single" w:sz="4" w:space="0" w:color="auto"/>
              <w:right w:val="single" w:sz="4" w:space="0" w:color="auto"/>
            </w:tcBorders>
            <w:shd w:val="clear" w:color="000000" w:fill="BFBFBF"/>
            <w:noWrap/>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65" w:type="dxa"/>
            <w:gridSpan w:val="11"/>
            <w:tcBorders>
              <w:top w:val="nil"/>
              <w:left w:val="nil"/>
              <w:bottom w:val="single" w:sz="4" w:space="0" w:color="auto"/>
              <w:right w:val="single" w:sz="4" w:space="0" w:color="auto"/>
            </w:tcBorders>
            <w:shd w:val="clear" w:color="000000" w:fill="BFBFBF"/>
            <w:noWrap/>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625"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015B79" w:rsidTr="0006108A">
        <w:trPr>
          <w:trHeight w:val="300"/>
        </w:trPr>
        <w:tc>
          <w:tcPr>
            <w:tcW w:w="2929" w:type="dxa"/>
            <w:gridSpan w:val="8"/>
            <w:vMerge w:val="restart"/>
            <w:tcBorders>
              <w:top w:val="single" w:sz="4" w:space="0" w:color="auto"/>
              <w:left w:val="single" w:sz="4" w:space="0" w:color="auto"/>
              <w:bottom w:val="nil"/>
              <w:right w:val="single" w:sz="4" w:space="0" w:color="000000"/>
            </w:tcBorders>
            <w:shd w:val="clear" w:color="auto" w:fill="auto"/>
            <w:vAlign w:val="center"/>
            <w:hideMark/>
          </w:tcPr>
          <w:p w:rsidR="006B6EC5" w:rsidRPr="00656CEF" w:rsidRDefault="006B6EC5" w:rsidP="006B6EC5">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Број културних садржаја подржаних од стране општине</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656CEF" w:rsidRDefault="006B6EC5" w:rsidP="006B6EC5">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Број културних садржаја подржаних од стране општине у организацији невладиног сектора</w:t>
            </w:r>
          </w:p>
        </w:tc>
        <w:tc>
          <w:tcPr>
            <w:tcW w:w="1097"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015B79" w:rsidRDefault="006B6EC5" w:rsidP="006B6EC5">
            <w:r w:rsidRPr="00015B79">
              <w:t>3</w:t>
            </w:r>
          </w:p>
        </w:tc>
        <w:tc>
          <w:tcPr>
            <w:tcW w:w="1365" w:type="dxa"/>
            <w:gridSpan w:val="11"/>
            <w:vMerge w:val="restart"/>
            <w:tcBorders>
              <w:top w:val="nil"/>
              <w:left w:val="single" w:sz="4" w:space="0" w:color="auto"/>
              <w:bottom w:val="single" w:sz="4" w:space="0" w:color="000000"/>
              <w:right w:val="single" w:sz="4" w:space="0" w:color="auto"/>
            </w:tcBorders>
            <w:shd w:val="clear" w:color="auto" w:fill="auto"/>
            <w:noWrap/>
            <w:hideMark/>
          </w:tcPr>
          <w:p w:rsidR="006B6EC5" w:rsidRPr="00015B79" w:rsidRDefault="006B6EC5" w:rsidP="006B6EC5">
            <w:r w:rsidRPr="00015B79">
              <w:t>4</w:t>
            </w:r>
          </w:p>
        </w:tc>
        <w:tc>
          <w:tcPr>
            <w:tcW w:w="1625"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B6EC5" w:rsidRPr="00015B79" w:rsidRDefault="006B6EC5" w:rsidP="006B6EC5">
            <w:r w:rsidRPr="00015B79">
              <w:t>4</w:t>
            </w:r>
          </w:p>
        </w:tc>
        <w:tc>
          <w:tcPr>
            <w:tcW w:w="1289"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015B79" w:rsidRDefault="006B6EC5" w:rsidP="006B6EC5">
            <w:r w:rsidRPr="00015B79">
              <w:t>4</w:t>
            </w:r>
          </w:p>
        </w:tc>
        <w:tc>
          <w:tcPr>
            <w:tcW w:w="1020"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6B6EC5" w:rsidRPr="00015B79" w:rsidRDefault="006B6EC5" w:rsidP="006B6EC5">
            <w:r w:rsidRPr="00015B79">
              <w:t>4</w:t>
            </w:r>
          </w:p>
        </w:tc>
      </w:tr>
      <w:tr w:rsidR="006B6EC5" w:rsidRPr="00656CEF" w:rsidTr="0006108A">
        <w:trPr>
          <w:trHeight w:val="270"/>
        </w:trPr>
        <w:tc>
          <w:tcPr>
            <w:tcW w:w="2929" w:type="dxa"/>
            <w:gridSpan w:val="8"/>
            <w:vMerge/>
            <w:tcBorders>
              <w:top w:val="single" w:sz="4" w:space="0" w:color="auto"/>
              <w:left w:val="single" w:sz="4" w:space="0" w:color="auto"/>
              <w:bottom w:val="nil"/>
              <w:right w:val="single" w:sz="4" w:space="0" w:color="000000"/>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1097" w:type="dxa"/>
            <w:gridSpan w:val="10"/>
            <w:vMerge/>
            <w:tcBorders>
              <w:top w:val="nil"/>
              <w:left w:val="single" w:sz="4" w:space="0" w:color="auto"/>
              <w:bottom w:val="single" w:sz="4" w:space="0" w:color="000000"/>
              <w:right w:val="single" w:sz="4" w:space="0" w:color="auto"/>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1365" w:type="dxa"/>
            <w:gridSpan w:val="11"/>
            <w:vMerge/>
            <w:tcBorders>
              <w:top w:val="nil"/>
              <w:left w:val="single" w:sz="4" w:space="0" w:color="auto"/>
              <w:bottom w:val="single" w:sz="4" w:space="0" w:color="000000"/>
              <w:right w:val="single" w:sz="4" w:space="0" w:color="auto"/>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000000"/>
              <w:right w:val="single" w:sz="4" w:space="0" w:color="000000"/>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000000"/>
              <w:right w:val="single" w:sz="4" w:space="0" w:color="auto"/>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000000"/>
              <w:right w:val="single" w:sz="4" w:space="0" w:color="auto"/>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r>
      <w:tr w:rsidR="006B6EC5" w:rsidRPr="00656CEF" w:rsidTr="0006108A">
        <w:trPr>
          <w:trHeight w:val="630"/>
        </w:trPr>
        <w:tc>
          <w:tcPr>
            <w:tcW w:w="1133"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rsidR="006B6EC5" w:rsidRPr="00656CEF" w:rsidRDefault="006B6EC5" w:rsidP="006B6EC5">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 </w:t>
            </w:r>
          </w:p>
        </w:tc>
        <w:tc>
          <w:tcPr>
            <w:tcW w:w="1796" w:type="dxa"/>
            <w:gridSpan w:val="5"/>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6B6EC5" w:rsidRPr="00656CEF" w:rsidRDefault="006B6EC5" w:rsidP="006B6EC5">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1201-0004</w:t>
            </w:r>
          </w:p>
        </w:tc>
        <w:tc>
          <w:tcPr>
            <w:tcW w:w="5220" w:type="dxa"/>
            <w:gridSpan w:val="2"/>
            <w:tcBorders>
              <w:top w:val="single" w:sz="4" w:space="0" w:color="auto"/>
              <w:left w:val="nil"/>
              <w:bottom w:val="single" w:sz="4" w:space="0" w:color="auto"/>
              <w:right w:val="single" w:sz="4" w:space="0" w:color="000000"/>
            </w:tcBorders>
            <w:shd w:val="clear" w:color="auto" w:fill="E5B8B7" w:themeFill="accent2" w:themeFillTint="66"/>
            <w:vAlign w:val="center"/>
            <w:hideMark/>
          </w:tcPr>
          <w:p w:rsidR="006B6EC5" w:rsidRPr="00656CEF" w:rsidRDefault="006B6EC5" w:rsidP="006B6EC5">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Остваривање и унапређивање јавног интереса у области јавног информисања</w:t>
            </w:r>
          </w:p>
        </w:tc>
        <w:tc>
          <w:tcPr>
            <w:tcW w:w="2462" w:type="dxa"/>
            <w:gridSpan w:val="21"/>
            <w:tcBorders>
              <w:top w:val="single" w:sz="4" w:space="0" w:color="auto"/>
              <w:left w:val="nil"/>
              <w:bottom w:val="single" w:sz="4" w:space="0" w:color="auto"/>
              <w:right w:val="single" w:sz="4" w:space="0" w:color="000000"/>
            </w:tcBorders>
            <w:shd w:val="clear" w:color="auto" w:fill="E5B8B7" w:themeFill="accent2" w:themeFillTint="66"/>
            <w:vAlign w:val="center"/>
            <w:hideMark/>
          </w:tcPr>
          <w:p w:rsidR="006B6EC5" w:rsidRPr="00656CEF" w:rsidRDefault="006B6EC5" w:rsidP="0006108A">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3,0</w:t>
            </w:r>
            <w:r w:rsidR="0006108A">
              <w:rPr>
                <w:rFonts w:ascii="Times New Roman" w:eastAsia="Times New Roman" w:hAnsi="Times New Roman" w:cs="Times New Roman"/>
                <w:b/>
                <w:bCs/>
                <w:color w:val="000000"/>
                <w:lang w:eastAsia="ru-RU"/>
              </w:rPr>
              <w:t>4</w:t>
            </w:r>
            <w:r w:rsidRPr="00656CEF">
              <w:rPr>
                <w:rFonts w:ascii="Times New Roman" w:eastAsia="Times New Roman" w:hAnsi="Times New Roman" w:cs="Times New Roman"/>
                <w:b/>
                <w:bCs/>
                <w:color w:val="000000"/>
                <w:lang w:eastAsia="ru-RU"/>
              </w:rPr>
              <w:t>0,000.00</w:t>
            </w:r>
          </w:p>
        </w:tc>
        <w:tc>
          <w:tcPr>
            <w:tcW w:w="1625" w:type="dxa"/>
            <w:gridSpan w:val="9"/>
            <w:tcBorders>
              <w:top w:val="single" w:sz="4" w:space="0" w:color="auto"/>
              <w:left w:val="nil"/>
              <w:bottom w:val="single" w:sz="4" w:space="0" w:color="auto"/>
              <w:right w:val="single" w:sz="4" w:space="0" w:color="000000"/>
            </w:tcBorders>
            <w:shd w:val="clear" w:color="auto" w:fill="E5B8B7" w:themeFill="accent2" w:themeFillTint="66"/>
            <w:vAlign w:val="center"/>
            <w:hideMark/>
          </w:tcPr>
          <w:p w:rsidR="006B6EC5" w:rsidRPr="00656CEF" w:rsidRDefault="006B6EC5" w:rsidP="006B6EC5">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Општинска управа</w:t>
            </w:r>
          </w:p>
        </w:tc>
        <w:tc>
          <w:tcPr>
            <w:tcW w:w="2309" w:type="dxa"/>
            <w:gridSpan w:val="17"/>
            <w:tcBorders>
              <w:top w:val="single" w:sz="4" w:space="0" w:color="auto"/>
              <w:left w:val="nil"/>
              <w:bottom w:val="single" w:sz="4" w:space="0" w:color="auto"/>
              <w:right w:val="single" w:sz="4" w:space="0" w:color="000000"/>
            </w:tcBorders>
            <w:shd w:val="clear" w:color="auto" w:fill="E5B8B7" w:themeFill="accent2" w:themeFillTint="66"/>
            <w:vAlign w:val="center"/>
            <w:hideMark/>
          </w:tcPr>
          <w:p w:rsidR="006B6EC5" w:rsidRPr="00656CEF" w:rsidRDefault="006B6EC5" w:rsidP="006B6EC5">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Милош Стојановић</w:t>
            </w:r>
          </w:p>
        </w:tc>
      </w:tr>
      <w:tr w:rsidR="006B6EC5" w:rsidRPr="00656CEF"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Default="006B6EC5" w:rsidP="006B6EC5">
            <w:pPr>
              <w:spacing w:after="0" w:line="240" w:lineRule="auto"/>
              <w:jc w:val="center"/>
              <w:rPr>
                <w:rFonts w:ascii="Times New Roman" w:eastAsia="Times New Roman" w:hAnsi="Times New Roman" w:cs="Times New Roman"/>
                <w:i/>
                <w:iCs/>
                <w:color w:val="000000"/>
                <w:lang w:val="sr-Latn-CS" w:eastAsia="ru-RU"/>
              </w:rPr>
            </w:pPr>
          </w:p>
          <w:p w:rsidR="006B6EC5" w:rsidRDefault="006B6EC5" w:rsidP="006B6EC5">
            <w:pPr>
              <w:spacing w:after="0" w:line="240" w:lineRule="auto"/>
              <w:jc w:val="center"/>
              <w:rPr>
                <w:rFonts w:ascii="Times New Roman" w:eastAsia="Times New Roman" w:hAnsi="Times New Roman" w:cs="Times New Roman"/>
                <w:i/>
                <w:iCs/>
                <w:color w:val="000000"/>
                <w:lang w:val="sr-Latn-CS" w:eastAsia="ru-RU"/>
              </w:rPr>
            </w:pPr>
            <w:r w:rsidRPr="00656CEF">
              <w:rPr>
                <w:rFonts w:ascii="Times New Roman" w:eastAsia="Times New Roman" w:hAnsi="Times New Roman" w:cs="Times New Roman"/>
                <w:i/>
                <w:iCs/>
                <w:color w:val="000000"/>
                <w:lang w:eastAsia="ru-RU"/>
              </w:rPr>
              <w:t>Индикатори:</w:t>
            </w:r>
          </w:p>
          <w:p w:rsidR="006B6EC5" w:rsidRDefault="006B6EC5" w:rsidP="006B6EC5">
            <w:pPr>
              <w:spacing w:after="0" w:line="240" w:lineRule="auto"/>
              <w:rPr>
                <w:rFonts w:ascii="Times New Roman" w:eastAsia="Times New Roman" w:hAnsi="Times New Roman" w:cs="Times New Roman"/>
                <w:i/>
                <w:iCs/>
                <w:color w:val="000000"/>
                <w:lang w:val="sr-Latn-CS" w:eastAsia="ru-RU"/>
              </w:rPr>
            </w:pPr>
          </w:p>
          <w:p w:rsidR="006B6EC5" w:rsidRPr="00F02D4D" w:rsidRDefault="006B6EC5" w:rsidP="006B6EC5">
            <w:pPr>
              <w:spacing w:after="0" w:line="240" w:lineRule="auto"/>
              <w:rPr>
                <w:rFonts w:ascii="Times New Roman" w:eastAsia="Times New Roman" w:hAnsi="Times New Roman" w:cs="Times New Roman"/>
                <w:i/>
                <w:iCs/>
                <w:color w:val="000000"/>
                <w:lang w:val="sr-Latn-CS" w:eastAsia="ru-RU"/>
              </w:rPr>
            </w:pP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6B6EC5" w:rsidRPr="00656CEF"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656CEF"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656CEF" w:rsidRDefault="006B6EC5" w:rsidP="006B6EC5">
            <w:pPr>
              <w:spacing w:after="0" w:line="240" w:lineRule="auto"/>
              <w:rPr>
                <w:rFonts w:ascii="Times New Roman" w:eastAsia="Times New Roman" w:hAnsi="Times New Roman" w:cs="Times New Roman"/>
                <w:i/>
                <w:iCs/>
                <w:color w:val="000000"/>
                <w:lang w:eastAsia="ru-RU"/>
              </w:rPr>
            </w:pPr>
          </w:p>
        </w:tc>
        <w:tc>
          <w:tcPr>
            <w:tcW w:w="1097" w:type="dxa"/>
            <w:gridSpan w:val="10"/>
            <w:tcBorders>
              <w:top w:val="nil"/>
              <w:left w:val="nil"/>
              <w:bottom w:val="single" w:sz="4" w:space="0" w:color="auto"/>
              <w:right w:val="single" w:sz="4" w:space="0" w:color="auto"/>
            </w:tcBorders>
            <w:shd w:val="clear" w:color="000000" w:fill="BFBFBF"/>
            <w:noWrap/>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65" w:type="dxa"/>
            <w:gridSpan w:val="11"/>
            <w:tcBorders>
              <w:top w:val="nil"/>
              <w:left w:val="nil"/>
              <w:bottom w:val="single" w:sz="4" w:space="0" w:color="auto"/>
              <w:right w:val="single" w:sz="4" w:space="0" w:color="auto"/>
            </w:tcBorders>
            <w:shd w:val="clear" w:color="000000" w:fill="BFBFBF"/>
            <w:noWrap/>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625"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656CEF"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015B79"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656CEF" w:rsidRDefault="006B6EC5" w:rsidP="006B6EC5">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Повећана понуда квалитетних медијских садржаја из области друштвеног живота локалне заједнице</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656CEF" w:rsidRDefault="006B6EC5" w:rsidP="006B6EC5">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Број програмских садржаја подржаних на конкурисма јавног информисања</w:t>
            </w:r>
          </w:p>
        </w:tc>
        <w:tc>
          <w:tcPr>
            <w:tcW w:w="1097"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015B79" w:rsidRDefault="006B6EC5" w:rsidP="006B6EC5">
            <w:pPr>
              <w:jc w:val="center"/>
            </w:pPr>
            <w:r w:rsidRPr="00015B79">
              <w:t>10</w:t>
            </w:r>
          </w:p>
        </w:tc>
        <w:tc>
          <w:tcPr>
            <w:tcW w:w="1365" w:type="dxa"/>
            <w:gridSpan w:val="11"/>
            <w:vMerge w:val="restart"/>
            <w:tcBorders>
              <w:top w:val="nil"/>
              <w:left w:val="single" w:sz="4" w:space="0" w:color="auto"/>
              <w:bottom w:val="single" w:sz="4" w:space="0" w:color="000000"/>
              <w:right w:val="single" w:sz="4" w:space="0" w:color="auto"/>
            </w:tcBorders>
            <w:shd w:val="clear" w:color="auto" w:fill="auto"/>
            <w:noWrap/>
            <w:hideMark/>
          </w:tcPr>
          <w:p w:rsidR="006B6EC5" w:rsidRPr="00015B79" w:rsidRDefault="006B6EC5" w:rsidP="006B6EC5">
            <w:pPr>
              <w:jc w:val="center"/>
            </w:pPr>
            <w:r w:rsidRPr="00015B79">
              <w:t>15</w:t>
            </w:r>
          </w:p>
        </w:tc>
        <w:tc>
          <w:tcPr>
            <w:tcW w:w="1625"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B6EC5" w:rsidRPr="00015B79" w:rsidRDefault="006B6EC5" w:rsidP="006B6EC5">
            <w:pPr>
              <w:jc w:val="center"/>
            </w:pPr>
            <w:r w:rsidRPr="00015B79">
              <w:t>15</w:t>
            </w:r>
          </w:p>
        </w:tc>
        <w:tc>
          <w:tcPr>
            <w:tcW w:w="1289"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015B79" w:rsidRDefault="006B6EC5" w:rsidP="006B6EC5">
            <w:pPr>
              <w:jc w:val="center"/>
            </w:pPr>
            <w:r w:rsidRPr="00015B79">
              <w:t>15</w:t>
            </w:r>
          </w:p>
        </w:tc>
        <w:tc>
          <w:tcPr>
            <w:tcW w:w="1020"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6B6EC5" w:rsidRPr="00015B79" w:rsidRDefault="006B6EC5" w:rsidP="006B6EC5">
            <w:pPr>
              <w:jc w:val="center"/>
            </w:pPr>
            <w:r w:rsidRPr="00015B79">
              <w:t>15</w:t>
            </w:r>
          </w:p>
        </w:tc>
      </w:tr>
      <w:tr w:rsidR="006B6EC5" w:rsidRPr="00656CEF" w:rsidTr="0006108A">
        <w:trPr>
          <w:trHeight w:val="255"/>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1097" w:type="dxa"/>
            <w:gridSpan w:val="10"/>
            <w:vMerge/>
            <w:tcBorders>
              <w:top w:val="nil"/>
              <w:left w:val="single" w:sz="4" w:space="0" w:color="auto"/>
              <w:bottom w:val="single" w:sz="4" w:space="0" w:color="000000"/>
              <w:right w:val="single" w:sz="4" w:space="0" w:color="auto"/>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1365" w:type="dxa"/>
            <w:gridSpan w:val="11"/>
            <w:vMerge/>
            <w:tcBorders>
              <w:top w:val="nil"/>
              <w:left w:val="single" w:sz="4" w:space="0" w:color="auto"/>
              <w:bottom w:val="single" w:sz="4" w:space="0" w:color="000000"/>
              <w:right w:val="single" w:sz="4" w:space="0" w:color="auto"/>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000000"/>
              <w:right w:val="single" w:sz="4" w:space="0" w:color="000000"/>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000000"/>
              <w:right w:val="single" w:sz="4" w:space="0" w:color="auto"/>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000000"/>
              <w:right w:val="single" w:sz="4" w:space="0" w:color="auto"/>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r>
      <w:tr w:rsidR="006B6EC5" w:rsidRPr="00656CEF"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656CEF" w:rsidRDefault="006B6EC5" w:rsidP="006B6E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Износ</w:t>
            </w:r>
            <w:r w:rsidRPr="00656CEF">
              <w:rPr>
                <w:rFonts w:ascii="Times New Roman" w:eastAsia="Times New Roman" w:hAnsi="Times New Roman" w:cs="Times New Roman"/>
                <w:color w:val="000000"/>
                <w:lang w:eastAsia="ru-RU"/>
              </w:rPr>
              <w:t xml:space="preserve"> средства за подршку програмима од јавног информисања</w:t>
            </w:r>
          </w:p>
        </w:tc>
        <w:tc>
          <w:tcPr>
            <w:tcW w:w="1097"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656CEF" w:rsidRDefault="006B6EC5" w:rsidP="006B6EC5">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2.075.000</w:t>
            </w:r>
          </w:p>
        </w:tc>
        <w:tc>
          <w:tcPr>
            <w:tcW w:w="1365"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656CEF" w:rsidRDefault="006B6EC5" w:rsidP="006B6EC5">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0</w:t>
            </w:r>
            <w:r w:rsidRPr="00656CEF">
              <w:rPr>
                <w:rFonts w:ascii="Times New Roman" w:eastAsia="Times New Roman" w:hAnsi="Times New Roman" w:cs="Times New Roman"/>
                <w:color w:val="000000"/>
                <w:lang w:eastAsia="ru-RU"/>
              </w:rPr>
              <w:t>00.000</w:t>
            </w:r>
          </w:p>
        </w:tc>
        <w:tc>
          <w:tcPr>
            <w:tcW w:w="162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Pr="00656CEF" w:rsidRDefault="006B6EC5" w:rsidP="0006108A">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3.0</w:t>
            </w:r>
            <w:r w:rsidR="0006108A">
              <w:rPr>
                <w:rFonts w:ascii="Times New Roman" w:eastAsia="Times New Roman" w:hAnsi="Times New Roman" w:cs="Times New Roman"/>
                <w:color w:val="000000"/>
                <w:lang w:eastAsia="ru-RU"/>
              </w:rPr>
              <w:t>4</w:t>
            </w:r>
            <w:r w:rsidRPr="00656CEF">
              <w:rPr>
                <w:rFonts w:ascii="Times New Roman" w:eastAsia="Times New Roman" w:hAnsi="Times New Roman" w:cs="Times New Roman"/>
                <w:color w:val="000000"/>
                <w:lang w:eastAsia="ru-RU"/>
              </w:rPr>
              <w:t>0.000</w:t>
            </w:r>
          </w:p>
        </w:tc>
        <w:tc>
          <w:tcPr>
            <w:tcW w:w="1289"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656CEF" w:rsidRDefault="006B6EC5" w:rsidP="006B6EC5">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3.000.000</w:t>
            </w:r>
          </w:p>
        </w:tc>
        <w:tc>
          <w:tcPr>
            <w:tcW w:w="1020"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656CEF" w:rsidRDefault="006B6EC5" w:rsidP="006B6EC5">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3.000.000</w:t>
            </w:r>
          </w:p>
        </w:tc>
      </w:tr>
      <w:tr w:rsidR="006B6EC5" w:rsidRPr="00656CEF" w:rsidTr="0006108A">
        <w:trPr>
          <w:trHeight w:val="21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1097" w:type="dxa"/>
            <w:gridSpan w:val="10"/>
            <w:vMerge/>
            <w:tcBorders>
              <w:top w:val="nil"/>
              <w:left w:val="single" w:sz="4" w:space="0" w:color="auto"/>
              <w:bottom w:val="single" w:sz="4" w:space="0" w:color="auto"/>
              <w:right w:val="single" w:sz="4" w:space="0" w:color="auto"/>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1365" w:type="dxa"/>
            <w:gridSpan w:val="11"/>
            <w:vMerge/>
            <w:tcBorders>
              <w:top w:val="nil"/>
              <w:left w:val="single" w:sz="4" w:space="0" w:color="auto"/>
              <w:bottom w:val="single" w:sz="4" w:space="0" w:color="auto"/>
              <w:right w:val="single" w:sz="4" w:space="0" w:color="auto"/>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auto"/>
              <w:right w:val="single" w:sz="4" w:space="0" w:color="auto"/>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auto"/>
              <w:right w:val="single" w:sz="4" w:space="0" w:color="auto"/>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auto"/>
              <w:right w:val="single" w:sz="4" w:space="0" w:color="auto"/>
            </w:tcBorders>
            <w:vAlign w:val="center"/>
            <w:hideMark/>
          </w:tcPr>
          <w:p w:rsidR="006B6EC5" w:rsidRPr="00656CEF" w:rsidRDefault="006B6EC5" w:rsidP="006B6EC5">
            <w:pPr>
              <w:spacing w:after="0" w:line="240" w:lineRule="auto"/>
              <w:rPr>
                <w:rFonts w:ascii="Times New Roman" w:eastAsia="Times New Roman" w:hAnsi="Times New Roman" w:cs="Times New Roman"/>
                <w:color w:val="000000"/>
                <w:lang w:eastAsia="ru-RU"/>
              </w:rPr>
            </w:pPr>
          </w:p>
        </w:tc>
      </w:tr>
      <w:tr w:rsidR="006B6EC5" w:rsidRPr="00015B79" w:rsidTr="0006108A">
        <w:trPr>
          <w:trHeight w:val="577"/>
        </w:trPr>
        <w:tc>
          <w:tcPr>
            <w:tcW w:w="1133" w:type="dxa"/>
            <w:gridSpan w:val="3"/>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6B6EC5" w:rsidRPr="00015B79"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015B79">
              <w:rPr>
                <w:rFonts w:ascii="Times New Roman" w:eastAsia="Times New Roman" w:hAnsi="Times New Roman" w:cs="Times New Roman"/>
                <w:b/>
                <w:bCs/>
                <w:color w:val="000000"/>
                <w:sz w:val="28"/>
                <w:szCs w:val="28"/>
                <w:lang w:eastAsia="ru-RU"/>
              </w:rPr>
              <w:t>1301</w:t>
            </w:r>
          </w:p>
        </w:tc>
        <w:tc>
          <w:tcPr>
            <w:tcW w:w="1796"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6B6EC5" w:rsidRPr="00015B79"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015B79">
              <w:rPr>
                <w:rFonts w:ascii="Times New Roman" w:eastAsia="Times New Roman" w:hAnsi="Times New Roman" w:cs="Times New Roman"/>
                <w:b/>
                <w:bCs/>
                <w:color w:val="000000"/>
                <w:sz w:val="28"/>
                <w:szCs w:val="28"/>
                <w:lang w:eastAsia="ru-RU"/>
              </w:rPr>
              <w:t> </w:t>
            </w:r>
          </w:p>
        </w:tc>
        <w:tc>
          <w:tcPr>
            <w:tcW w:w="5220" w:type="dxa"/>
            <w:gridSpan w:val="2"/>
            <w:tcBorders>
              <w:top w:val="single" w:sz="4" w:space="0" w:color="auto"/>
              <w:left w:val="nil"/>
              <w:bottom w:val="single" w:sz="4" w:space="0" w:color="auto"/>
              <w:right w:val="single" w:sz="4" w:space="0" w:color="000000"/>
            </w:tcBorders>
            <w:shd w:val="clear" w:color="000000" w:fill="E6B8B7"/>
            <w:vAlign w:val="center"/>
            <w:hideMark/>
          </w:tcPr>
          <w:p w:rsidR="006B6EC5" w:rsidRPr="00015B79"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015B79">
              <w:rPr>
                <w:rFonts w:ascii="Times New Roman" w:eastAsia="Times New Roman" w:hAnsi="Times New Roman" w:cs="Times New Roman"/>
                <w:b/>
                <w:bCs/>
                <w:color w:val="000000"/>
                <w:sz w:val="28"/>
                <w:szCs w:val="28"/>
                <w:lang w:eastAsia="ru-RU"/>
              </w:rPr>
              <w:t>Програм 14. Развој спорта и омладине</w:t>
            </w:r>
          </w:p>
        </w:tc>
        <w:tc>
          <w:tcPr>
            <w:tcW w:w="2462" w:type="dxa"/>
            <w:gridSpan w:val="21"/>
            <w:tcBorders>
              <w:top w:val="single" w:sz="4" w:space="0" w:color="auto"/>
              <w:left w:val="nil"/>
              <w:bottom w:val="single" w:sz="4" w:space="0" w:color="auto"/>
              <w:right w:val="single" w:sz="4" w:space="0" w:color="auto"/>
            </w:tcBorders>
            <w:shd w:val="clear" w:color="000000" w:fill="E6B8B7"/>
            <w:vAlign w:val="center"/>
            <w:hideMark/>
          </w:tcPr>
          <w:p w:rsidR="006B6EC5" w:rsidRPr="00347197" w:rsidRDefault="006B6EC5" w:rsidP="0006108A">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 </w:t>
            </w:r>
            <w:r>
              <w:rPr>
                <w:rFonts w:ascii="Times New Roman" w:eastAsia="Times New Roman" w:hAnsi="Times New Roman" w:cs="Times New Roman"/>
                <w:b/>
                <w:bCs/>
                <w:color w:val="000000"/>
                <w:lang w:eastAsia="ru-RU"/>
              </w:rPr>
              <w:t>7</w:t>
            </w:r>
            <w:r w:rsidR="0006108A">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w:t>
            </w:r>
            <w:r w:rsidR="002F6CE9">
              <w:rPr>
                <w:rFonts w:ascii="Times New Roman" w:eastAsia="Times New Roman" w:hAnsi="Times New Roman" w:cs="Times New Roman"/>
                <w:b/>
                <w:bCs/>
                <w:color w:val="000000"/>
                <w:lang w:eastAsia="ru-RU"/>
              </w:rPr>
              <w:t>3</w:t>
            </w:r>
            <w:r w:rsidR="0006108A">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0.000,00</w:t>
            </w:r>
          </w:p>
        </w:tc>
        <w:tc>
          <w:tcPr>
            <w:tcW w:w="1625" w:type="dxa"/>
            <w:gridSpan w:val="9"/>
            <w:tcBorders>
              <w:top w:val="single" w:sz="4" w:space="0" w:color="auto"/>
              <w:left w:val="nil"/>
              <w:bottom w:val="single" w:sz="4" w:space="0" w:color="auto"/>
              <w:right w:val="single" w:sz="4" w:space="0" w:color="auto"/>
            </w:tcBorders>
            <w:shd w:val="clear" w:color="000000" w:fill="E6B8B7"/>
            <w:vAlign w:val="center"/>
            <w:hideMark/>
          </w:tcPr>
          <w:p w:rsidR="006B6EC5" w:rsidRPr="00015B79" w:rsidRDefault="006B6EC5" w:rsidP="006B6EC5">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Општинска управа</w:t>
            </w:r>
          </w:p>
        </w:tc>
        <w:tc>
          <w:tcPr>
            <w:tcW w:w="2309" w:type="dxa"/>
            <w:gridSpan w:val="17"/>
            <w:tcBorders>
              <w:top w:val="single" w:sz="4" w:space="0" w:color="auto"/>
              <w:left w:val="nil"/>
              <w:bottom w:val="single" w:sz="4" w:space="0" w:color="auto"/>
              <w:right w:val="single" w:sz="4" w:space="0" w:color="auto"/>
            </w:tcBorders>
            <w:shd w:val="clear" w:color="000000" w:fill="E6B8B7"/>
            <w:vAlign w:val="center"/>
            <w:hideMark/>
          </w:tcPr>
          <w:p w:rsidR="006B6EC5" w:rsidRPr="00015B79" w:rsidRDefault="006B6EC5" w:rsidP="006B6EC5">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Милош Стојановић</w:t>
            </w:r>
          </w:p>
        </w:tc>
      </w:tr>
      <w:tr w:rsidR="006B6EC5" w:rsidRPr="00015B79"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6B6EC5" w:rsidRPr="00015B79"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i/>
                <w:iCs/>
                <w:color w:val="000000"/>
                <w:lang w:eastAsia="ru-RU"/>
              </w:rPr>
            </w:pPr>
          </w:p>
        </w:tc>
        <w:tc>
          <w:tcPr>
            <w:tcW w:w="1097" w:type="dxa"/>
            <w:gridSpan w:val="10"/>
            <w:tcBorders>
              <w:top w:val="nil"/>
              <w:left w:val="nil"/>
              <w:bottom w:val="single" w:sz="4" w:space="0" w:color="auto"/>
              <w:right w:val="single" w:sz="4" w:space="0" w:color="auto"/>
            </w:tcBorders>
            <w:shd w:val="clear" w:color="000000" w:fill="BFBFBF"/>
            <w:noWrap/>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65" w:type="dxa"/>
            <w:gridSpan w:val="11"/>
            <w:tcBorders>
              <w:top w:val="nil"/>
              <w:left w:val="nil"/>
              <w:bottom w:val="single" w:sz="4" w:space="0" w:color="auto"/>
              <w:right w:val="single" w:sz="4" w:space="0" w:color="auto"/>
            </w:tcBorders>
            <w:shd w:val="clear" w:color="000000" w:fill="BFBFBF"/>
            <w:noWrap/>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625"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015B79"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обезбеђење услова за бављење спортом свих грађана и грађанки општине</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спортских организација преко којих се остварује јавни интерес у области спорта</w:t>
            </w:r>
          </w:p>
        </w:tc>
        <w:tc>
          <w:tcPr>
            <w:tcW w:w="1097"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015B79" w:rsidRDefault="006B6EC5" w:rsidP="006B6EC5">
            <w:pPr>
              <w:jc w:val="center"/>
              <w:rPr>
                <w:rFonts w:ascii="Times New Roman" w:hAnsi="Times New Roman" w:cs="Times New Roman"/>
              </w:rPr>
            </w:pPr>
            <w:r w:rsidRPr="00015B79">
              <w:rPr>
                <w:rFonts w:ascii="Times New Roman" w:hAnsi="Times New Roman" w:cs="Times New Roman"/>
              </w:rPr>
              <w:t>20</w:t>
            </w:r>
          </w:p>
        </w:tc>
        <w:tc>
          <w:tcPr>
            <w:tcW w:w="1365" w:type="dxa"/>
            <w:gridSpan w:val="11"/>
            <w:vMerge w:val="restart"/>
            <w:tcBorders>
              <w:top w:val="nil"/>
              <w:left w:val="single" w:sz="4" w:space="0" w:color="auto"/>
              <w:bottom w:val="single" w:sz="4" w:space="0" w:color="000000"/>
              <w:right w:val="single" w:sz="4" w:space="0" w:color="auto"/>
            </w:tcBorders>
            <w:shd w:val="clear" w:color="auto" w:fill="auto"/>
            <w:noWrap/>
            <w:hideMark/>
          </w:tcPr>
          <w:p w:rsidR="006B6EC5" w:rsidRPr="00015B79" w:rsidRDefault="006B6EC5" w:rsidP="006B6EC5">
            <w:pPr>
              <w:jc w:val="center"/>
              <w:rPr>
                <w:rFonts w:ascii="Times New Roman" w:hAnsi="Times New Roman" w:cs="Times New Roman"/>
              </w:rPr>
            </w:pPr>
            <w:r w:rsidRPr="00015B79">
              <w:rPr>
                <w:rFonts w:ascii="Times New Roman" w:hAnsi="Times New Roman" w:cs="Times New Roman"/>
              </w:rPr>
              <w:t>22</w:t>
            </w:r>
          </w:p>
        </w:tc>
        <w:tc>
          <w:tcPr>
            <w:tcW w:w="1625"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B6EC5" w:rsidRPr="00015B79" w:rsidRDefault="006B6EC5" w:rsidP="006B6EC5">
            <w:pPr>
              <w:jc w:val="center"/>
              <w:rPr>
                <w:rFonts w:ascii="Times New Roman" w:hAnsi="Times New Roman" w:cs="Times New Roman"/>
              </w:rPr>
            </w:pPr>
            <w:r w:rsidRPr="00015B79">
              <w:rPr>
                <w:rFonts w:ascii="Times New Roman" w:hAnsi="Times New Roman" w:cs="Times New Roman"/>
              </w:rPr>
              <w:t>24</w:t>
            </w:r>
          </w:p>
        </w:tc>
        <w:tc>
          <w:tcPr>
            <w:tcW w:w="1289"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015B79" w:rsidRDefault="006B6EC5" w:rsidP="006B6EC5">
            <w:pPr>
              <w:jc w:val="center"/>
              <w:rPr>
                <w:rFonts w:ascii="Times New Roman" w:hAnsi="Times New Roman" w:cs="Times New Roman"/>
              </w:rPr>
            </w:pPr>
            <w:r w:rsidRPr="00015B79">
              <w:rPr>
                <w:rFonts w:ascii="Times New Roman" w:hAnsi="Times New Roman" w:cs="Times New Roman"/>
              </w:rPr>
              <w:t>25</w:t>
            </w:r>
          </w:p>
        </w:tc>
        <w:tc>
          <w:tcPr>
            <w:tcW w:w="1020"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6B6EC5" w:rsidRPr="00015B79" w:rsidRDefault="006B6EC5" w:rsidP="006B6EC5">
            <w:pPr>
              <w:jc w:val="center"/>
              <w:rPr>
                <w:rFonts w:ascii="Times New Roman" w:hAnsi="Times New Roman" w:cs="Times New Roman"/>
              </w:rPr>
            </w:pPr>
            <w:r w:rsidRPr="00015B79">
              <w:rPr>
                <w:rFonts w:ascii="Times New Roman" w:hAnsi="Times New Roman" w:cs="Times New Roman"/>
              </w:rPr>
              <w:t>25</w:t>
            </w:r>
          </w:p>
        </w:tc>
      </w:tr>
      <w:tr w:rsidR="006B6EC5" w:rsidRPr="00015B79" w:rsidTr="0006108A">
        <w:trPr>
          <w:trHeight w:val="39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1097" w:type="dxa"/>
            <w:gridSpan w:val="10"/>
            <w:vMerge/>
            <w:tcBorders>
              <w:top w:val="nil"/>
              <w:left w:val="single" w:sz="4" w:space="0" w:color="auto"/>
              <w:bottom w:val="single" w:sz="4" w:space="0" w:color="000000"/>
              <w:right w:val="single" w:sz="4" w:space="0" w:color="auto"/>
            </w:tcBorders>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p>
        </w:tc>
        <w:tc>
          <w:tcPr>
            <w:tcW w:w="1365" w:type="dxa"/>
            <w:gridSpan w:val="11"/>
            <w:vMerge/>
            <w:tcBorders>
              <w:top w:val="nil"/>
              <w:left w:val="single" w:sz="4" w:space="0" w:color="auto"/>
              <w:bottom w:val="single" w:sz="4" w:space="0" w:color="000000"/>
              <w:right w:val="single" w:sz="4" w:space="0" w:color="auto"/>
            </w:tcBorders>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000000"/>
              <w:right w:val="single" w:sz="4" w:space="0" w:color="auto"/>
            </w:tcBorders>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000000"/>
              <w:right w:val="single" w:sz="4" w:space="0" w:color="auto"/>
            </w:tcBorders>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p>
        </w:tc>
      </w:tr>
      <w:tr w:rsidR="006B6EC5" w:rsidRPr="00015B79"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Висина средстава буџета Општине опредељена за развој и унапређење спорта и рекреативних активности</w:t>
            </w:r>
          </w:p>
        </w:tc>
        <w:tc>
          <w:tcPr>
            <w:tcW w:w="1097" w:type="dxa"/>
            <w:gridSpan w:val="10"/>
            <w:vMerge w:val="restart"/>
            <w:tcBorders>
              <w:top w:val="nil"/>
              <w:left w:val="single" w:sz="4" w:space="0" w:color="auto"/>
              <w:bottom w:val="single" w:sz="4" w:space="0" w:color="auto"/>
              <w:right w:val="single" w:sz="4" w:space="0" w:color="auto"/>
            </w:tcBorders>
            <w:shd w:val="clear" w:color="auto" w:fill="auto"/>
            <w:noWrap/>
            <w:hideMark/>
          </w:tcPr>
          <w:p w:rsidR="006B6EC5" w:rsidRPr="00015B79" w:rsidRDefault="006B6EC5" w:rsidP="006B6EC5">
            <w:pPr>
              <w:jc w:val="center"/>
              <w:rPr>
                <w:rFonts w:ascii="Times New Roman" w:hAnsi="Times New Roman" w:cs="Times New Roman"/>
              </w:rPr>
            </w:pPr>
            <w:r w:rsidRPr="00015B79">
              <w:rPr>
                <w:rFonts w:ascii="Times New Roman" w:hAnsi="Times New Roman" w:cs="Times New Roman"/>
              </w:rPr>
              <w:t>16600000</w:t>
            </w:r>
          </w:p>
        </w:tc>
        <w:tc>
          <w:tcPr>
            <w:tcW w:w="1365" w:type="dxa"/>
            <w:gridSpan w:val="11"/>
            <w:vMerge w:val="restart"/>
            <w:tcBorders>
              <w:top w:val="nil"/>
              <w:left w:val="single" w:sz="4" w:space="0" w:color="auto"/>
              <w:bottom w:val="single" w:sz="4" w:space="0" w:color="auto"/>
              <w:right w:val="single" w:sz="4" w:space="0" w:color="auto"/>
            </w:tcBorders>
            <w:shd w:val="clear" w:color="auto" w:fill="auto"/>
            <w:noWrap/>
            <w:hideMark/>
          </w:tcPr>
          <w:p w:rsidR="006B6EC5" w:rsidRPr="00015B79" w:rsidRDefault="006B6EC5" w:rsidP="006B6EC5">
            <w:pPr>
              <w:jc w:val="center"/>
              <w:rPr>
                <w:rFonts w:ascii="Times New Roman" w:hAnsi="Times New Roman" w:cs="Times New Roman"/>
              </w:rPr>
            </w:pPr>
            <w:r w:rsidRPr="00015B79">
              <w:rPr>
                <w:rFonts w:ascii="Times New Roman" w:hAnsi="Times New Roman" w:cs="Times New Roman"/>
              </w:rPr>
              <w:t>22000000</w:t>
            </w:r>
          </w:p>
        </w:tc>
        <w:tc>
          <w:tcPr>
            <w:tcW w:w="162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015B79" w:rsidRDefault="006B6EC5" w:rsidP="0006108A">
            <w:pPr>
              <w:jc w:val="center"/>
              <w:rPr>
                <w:rFonts w:ascii="Times New Roman" w:hAnsi="Times New Roman" w:cs="Times New Roman"/>
              </w:rPr>
            </w:pPr>
            <w:r w:rsidRPr="00015B79">
              <w:rPr>
                <w:rFonts w:ascii="Times New Roman" w:hAnsi="Times New Roman" w:cs="Times New Roman"/>
              </w:rPr>
              <w:t>2</w:t>
            </w:r>
            <w:r w:rsidR="0006108A">
              <w:rPr>
                <w:rFonts w:ascii="Times New Roman" w:hAnsi="Times New Roman" w:cs="Times New Roman"/>
              </w:rPr>
              <w:t>2</w:t>
            </w:r>
            <w:r w:rsidRPr="00015B79">
              <w:rPr>
                <w:rFonts w:ascii="Times New Roman" w:hAnsi="Times New Roman" w:cs="Times New Roman"/>
              </w:rPr>
              <w:t>000000</w:t>
            </w:r>
          </w:p>
        </w:tc>
        <w:tc>
          <w:tcPr>
            <w:tcW w:w="1289" w:type="dxa"/>
            <w:gridSpan w:val="10"/>
            <w:vMerge w:val="restart"/>
            <w:tcBorders>
              <w:top w:val="nil"/>
              <w:left w:val="single" w:sz="4" w:space="0" w:color="auto"/>
              <w:bottom w:val="single" w:sz="4" w:space="0" w:color="auto"/>
              <w:right w:val="single" w:sz="4" w:space="0" w:color="auto"/>
            </w:tcBorders>
            <w:shd w:val="clear" w:color="auto" w:fill="auto"/>
            <w:noWrap/>
            <w:hideMark/>
          </w:tcPr>
          <w:p w:rsidR="006B6EC5" w:rsidRPr="00015B79" w:rsidRDefault="006B6EC5" w:rsidP="006B6EC5">
            <w:pPr>
              <w:jc w:val="center"/>
              <w:rPr>
                <w:rFonts w:ascii="Times New Roman" w:hAnsi="Times New Roman" w:cs="Times New Roman"/>
              </w:rPr>
            </w:pPr>
            <w:r w:rsidRPr="00015B79">
              <w:rPr>
                <w:rFonts w:ascii="Times New Roman" w:hAnsi="Times New Roman" w:cs="Times New Roman"/>
              </w:rPr>
              <w:t>22000000</w:t>
            </w:r>
          </w:p>
        </w:tc>
        <w:tc>
          <w:tcPr>
            <w:tcW w:w="1020" w:type="dxa"/>
            <w:gridSpan w:val="7"/>
            <w:vMerge w:val="restart"/>
            <w:tcBorders>
              <w:top w:val="nil"/>
              <w:left w:val="single" w:sz="4" w:space="0" w:color="auto"/>
              <w:bottom w:val="single" w:sz="4" w:space="0" w:color="auto"/>
              <w:right w:val="single" w:sz="4" w:space="0" w:color="auto"/>
            </w:tcBorders>
            <w:shd w:val="clear" w:color="auto" w:fill="auto"/>
            <w:noWrap/>
            <w:hideMark/>
          </w:tcPr>
          <w:p w:rsidR="006B6EC5" w:rsidRPr="00015B79" w:rsidRDefault="006B6EC5" w:rsidP="006B6EC5">
            <w:pPr>
              <w:jc w:val="center"/>
              <w:rPr>
                <w:rFonts w:ascii="Times New Roman" w:hAnsi="Times New Roman" w:cs="Times New Roman"/>
              </w:rPr>
            </w:pPr>
            <w:r w:rsidRPr="00015B79">
              <w:rPr>
                <w:rFonts w:ascii="Times New Roman" w:hAnsi="Times New Roman" w:cs="Times New Roman"/>
              </w:rPr>
              <w:t>22000000</w:t>
            </w:r>
          </w:p>
        </w:tc>
      </w:tr>
      <w:tr w:rsidR="006B6EC5" w:rsidRPr="00015B79" w:rsidTr="0006108A">
        <w:trPr>
          <w:trHeight w:val="465"/>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1097" w:type="dxa"/>
            <w:gridSpan w:val="10"/>
            <w:vMerge/>
            <w:tcBorders>
              <w:top w:val="nil"/>
              <w:left w:val="single" w:sz="4" w:space="0" w:color="auto"/>
              <w:bottom w:val="single" w:sz="4" w:space="0" w:color="auto"/>
              <w:right w:val="single" w:sz="4" w:space="0" w:color="auto"/>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1365" w:type="dxa"/>
            <w:gridSpan w:val="11"/>
            <w:vMerge/>
            <w:tcBorders>
              <w:top w:val="nil"/>
              <w:left w:val="single" w:sz="4" w:space="0" w:color="auto"/>
              <w:bottom w:val="single" w:sz="4" w:space="0" w:color="auto"/>
              <w:right w:val="single" w:sz="4" w:space="0" w:color="auto"/>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auto"/>
              <w:right w:val="single" w:sz="4" w:space="0" w:color="auto"/>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auto"/>
              <w:right w:val="single" w:sz="4" w:space="0" w:color="auto"/>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auto"/>
              <w:right w:val="single" w:sz="4" w:space="0" w:color="auto"/>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r>
      <w:tr w:rsidR="006B6EC5" w:rsidRPr="00015B79" w:rsidTr="0006108A">
        <w:trPr>
          <w:trHeight w:val="465"/>
        </w:trPr>
        <w:tc>
          <w:tcPr>
            <w:tcW w:w="2929" w:type="dxa"/>
            <w:gridSpan w:val="8"/>
            <w:vMerge/>
            <w:tcBorders>
              <w:top w:val="single" w:sz="4" w:space="0" w:color="auto"/>
              <w:left w:val="single" w:sz="4" w:space="0" w:color="auto"/>
              <w:bottom w:val="single" w:sz="4" w:space="0" w:color="auto"/>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1097" w:type="dxa"/>
            <w:gridSpan w:val="10"/>
            <w:vMerge/>
            <w:tcBorders>
              <w:top w:val="nil"/>
              <w:left w:val="single" w:sz="4" w:space="0" w:color="auto"/>
              <w:bottom w:val="single" w:sz="4" w:space="0" w:color="auto"/>
              <w:right w:val="single" w:sz="4" w:space="0" w:color="auto"/>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1365" w:type="dxa"/>
            <w:gridSpan w:val="11"/>
            <w:vMerge/>
            <w:tcBorders>
              <w:top w:val="nil"/>
              <w:left w:val="single" w:sz="4" w:space="0" w:color="auto"/>
              <w:bottom w:val="single" w:sz="4" w:space="0" w:color="auto"/>
              <w:right w:val="single" w:sz="4" w:space="0" w:color="auto"/>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auto"/>
              <w:right w:val="single" w:sz="4" w:space="0" w:color="auto"/>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auto"/>
              <w:right w:val="single" w:sz="4" w:space="0" w:color="auto"/>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auto"/>
              <w:right w:val="single" w:sz="4" w:space="0" w:color="auto"/>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r>
      <w:tr w:rsidR="006B6EC5" w:rsidRPr="00015B79" w:rsidTr="0006108A">
        <w:trPr>
          <w:trHeight w:val="705"/>
        </w:trPr>
        <w:tc>
          <w:tcPr>
            <w:tcW w:w="1133"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6B6EC5" w:rsidRPr="00015B79" w:rsidRDefault="006B6EC5" w:rsidP="006B6EC5">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 </w:t>
            </w:r>
          </w:p>
        </w:tc>
        <w:tc>
          <w:tcPr>
            <w:tcW w:w="1796"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6B6EC5" w:rsidRPr="00015B79" w:rsidRDefault="006B6EC5" w:rsidP="006B6EC5">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1301-0001</w:t>
            </w:r>
          </w:p>
        </w:tc>
        <w:tc>
          <w:tcPr>
            <w:tcW w:w="5220" w:type="dxa"/>
            <w:gridSpan w:val="2"/>
            <w:tcBorders>
              <w:top w:val="single" w:sz="4" w:space="0" w:color="auto"/>
              <w:left w:val="nil"/>
              <w:bottom w:val="single" w:sz="4" w:space="0" w:color="auto"/>
              <w:right w:val="single" w:sz="4" w:space="0" w:color="000000"/>
            </w:tcBorders>
            <w:shd w:val="clear" w:color="000000" w:fill="F2DCDB"/>
            <w:vAlign w:val="center"/>
            <w:hideMark/>
          </w:tcPr>
          <w:p w:rsidR="006B6EC5" w:rsidRPr="00015B79" w:rsidRDefault="006B6EC5" w:rsidP="006B6EC5">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Подршка локалним спортским организацијама, удружењима и савезима</w:t>
            </w:r>
          </w:p>
        </w:tc>
        <w:tc>
          <w:tcPr>
            <w:tcW w:w="2462" w:type="dxa"/>
            <w:gridSpan w:val="21"/>
            <w:tcBorders>
              <w:top w:val="single" w:sz="4" w:space="0" w:color="auto"/>
              <w:left w:val="nil"/>
              <w:bottom w:val="single" w:sz="4" w:space="0" w:color="auto"/>
              <w:right w:val="single" w:sz="4" w:space="0" w:color="000000"/>
            </w:tcBorders>
            <w:shd w:val="clear" w:color="000000" w:fill="F2DCDB"/>
            <w:vAlign w:val="center"/>
            <w:hideMark/>
          </w:tcPr>
          <w:p w:rsidR="006B6EC5" w:rsidRPr="00015B79" w:rsidRDefault="006B6EC5" w:rsidP="0006108A">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2</w:t>
            </w:r>
            <w:r w:rsidR="0006108A">
              <w:rPr>
                <w:rFonts w:ascii="Times New Roman" w:eastAsia="Times New Roman" w:hAnsi="Times New Roman" w:cs="Times New Roman"/>
                <w:b/>
                <w:bCs/>
                <w:color w:val="000000"/>
                <w:lang w:eastAsia="ru-RU"/>
              </w:rPr>
              <w:t>2</w:t>
            </w:r>
            <w:r w:rsidRPr="00015B79">
              <w:rPr>
                <w:rFonts w:ascii="Times New Roman" w:eastAsia="Times New Roman" w:hAnsi="Times New Roman" w:cs="Times New Roman"/>
                <w:b/>
                <w:bCs/>
                <w:color w:val="000000"/>
                <w:lang w:eastAsia="ru-RU"/>
              </w:rPr>
              <w:t>,000,000.00</w:t>
            </w:r>
          </w:p>
        </w:tc>
        <w:tc>
          <w:tcPr>
            <w:tcW w:w="1625" w:type="dxa"/>
            <w:gridSpan w:val="9"/>
            <w:tcBorders>
              <w:top w:val="single" w:sz="4" w:space="0" w:color="auto"/>
              <w:left w:val="nil"/>
              <w:bottom w:val="single" w:sz="4" w:space="0" w:color="auto"/>
              <w:right w:val="single" w:sz="4" w:space="0" w:color="000000"/>
            </w:tcBorders>
            <w:shd w:val="clear" w:color="000000" w:fill="F2DCDB"/>
            <w:vAlign w:val="center"/>
            <w:hideMark/>
          </w:tcPr>
          <w:p w:rsidR="006B6EC5" w:rsidRPr="00015B79" w:rsidRDefault="006B6EC5" w:rsidP="006B6EC5">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Општинска управа</w:t>
            </w:r>
          </w:p>
        </w:tc>
        <w:tc>
          <w:tcPr>
            <w:tcW w:w="2309" w:type="dxa"/>
            <w:gridSpan w:val="17"/>
            <w:tcBorders>
              <w:top w:val="single" w:sz="4" w:space="0" w:color="auto"/>
              <w:left w:val="nil"/>
              <w:bottom w:val="single" w:sz="4" w:space="0" w:color="auto"/>
              <w:right w:val="single" w:sz="4" w:space="0" w:color="000000"/>
            </w:tcBorders>
            <w:shd w:val="clear" w:color="000000" w:fill="F2DCDB"/>
            <w:vAlign w:val="center"/>
            <w:hideMark/>
          </w:tcPr>
          <w:p w:rsidR="006B6EC5" w:rsidRPr="00015B79" w:rsidRDefault="006B6EC5" w:rsidP="006B6EC5">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Милош Стојановић</w:t>
            </w:r>
          </w:p>
        </w:tc>
      </w:tr>
      <w:tr w:rsidR="006B6EC5" w:rsidRPr="00015B79"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6B6EC5" w:rsidRPr="00015B79"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i/>
                <w:iCs/>
                <w:color w:val="000000"/>
                <w:lang w:eastAsia="ru-RU"/>
              </w:rPr>
            </w:pPr>
          </w:p>
        </w:tc>
        <w:tc>
          <w:tcPr>
            <w:tcW w:w="1097" w:type="dxa"/>
            <w:gridSpan w:val="10"/>
            <w:tcBorders>
              <w:top w:val="nil"/>
              <w:left w:val="nil"/>
              <w:bottom w:val="single" w:sz="4" w:space="0" w:color="auto"/>
              <w:right w:val="single" w:sz="4" w:space="0" w:color="auto"/>
            </w:tcBorders>
            <w:shd w:val="clear" w:color="000000" w:fill="BFBFBF"/>
            <w:noWrap/>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65" w:type="dxa"/>
            <w:gridSpan w:val="11"/>
            <w:tcBorders>
              <w:top w:val="nil"/>
              <w:left w:val="nil"/>
              <w:bottom w:val="single" w:sz="4" w:space="0" w:color="auto"/>
              <w:right w:val="single" w:sz="4" w:space="0" w:color="auto"/>
            </w:tcBorders>
            <w:shd w:val="clear" w:color="000000" w:fill="BFBFBF"/>
            <w:noWrap/>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625"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015B79"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Унапређење подршке локалним спортским организацијама преко којих се остварује јавни интерес у области спорта</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регистрованих спортиста на територији Општине</w:t>
            </w:r>
          </w:p>
        </w:tc>
        <w:tc>
          <w:tcPr>
            <w:tcW w:w="1097"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015B79" w:rsidRDefault="006B6EC5" w:rsidP="006B6EC5">
            <w:pPr>
              <w:jc w:val="center"/>
            </w:pPr>
            <w:r w:rsidRPr="00015B79">
              <w:t>800</w:t>
            </w:r>
          </w:p>
        </w:tc>
        <w:tc>
          <w:tcPr>
            <w:tcW w:w="1365" w:type="dxa"/>
            <w:gridSpan w:val="11"/>
            <w:vMerge w:val="restart"/>
            <w:tcBorders>
              <w:top w:val="nil"/>
              <w:left w:val="single" w:sz="4" w:space="0" w:color="auto"/>
              <w:bottom w:val="single" w:sz="4" w:space="0" w:color="000000"/>
              <w:right w:val="single" w:sz="4" w:space="0" w:color="auto"/>
            </w:tcBorders>
            <w:shd w:val="clear" w:color="auto" w:fill="auto"/>
            <w:noWrap/>
            <w:hideMark/>
          </w:tcPr>
          <w:p w:rsidR="006B6EC5" w:rsidRPr="00015B79" w:rsidRDefault="006B6EC5" w:rsidP="006B6EC5">
            <w:pPr>
              <w:jc w:val="center"/>
            </w:pPr>
            <w:r w:rsidRPr="00015B79">
              <w:t>920</w:t>
            </w:r>
          </w:p>
        </w:tc>
        <w:tc>
          <w:tcPr>
            <w:tcW w:w="1625"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B6EC5" w:rsidRPr="00015B79" w:rsidRDefault="006B6EC5" w:rsidP="006B6EC5">
            <w:pPr>
              <w:jc w:val="center"/>
            </w:pPr>
            <w:r w:rsidRPr="00015B79">
              <w:t>940</w:t>
            </w:r>
          </w:p>
        </w:tc>
        <w:tc>
          <w:tcPr>
            <w:tcW w:w="1289"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015B79" w:rsidRDefault="006B6EC5" w:rsidP="006B6EC5">
            <w:pPr>
              <w:jc w:val="center"/>
            </w:pPr>
            <w:r w:rsidRPr="00015B79">
              <w:t>960</w:t>
            </w:r>
          </w:p>
        </w:tc>
        <w:tc>
          <w:tcPr>
            <w:tcW w:w="1020"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6B6EC5" w:rsidRPr="00015B79" w:rsidRDefault="006B6EC5" w:rsidP="006B6EC5">
            <w:pPr>
              <w:jc w:val="center"/>
            </w:pPr>
            <w:r w:rsidRPr="00015B79">
              <w:t>980</w:t>
            </w:r>
          </w:p>
        </w:tc>
      </w:tr>
      <w:tr w:rsidR="006B6EC5" w:rsidRPr="00015B79" w:rsidTr="0006108A">
        <w:trPr>
          <w:trHeight w:val="39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1097" w:type="dxa"/>
            <w:gridSpan w:val="10"/>
            <w:vMerge/>
            <w:tcBorders>
              <w:top w:val="nil"/>
              <w:left w:val="single" w:sz="4" w:space="0" w:color="auto"/>
              <w:bottom w:val="single" w:sz="4" w:space="0" w:color="000000"/>
              <w:right w:val="single" w:sz="4" w:space="0" w:color="auto"/>
            </w:tcBorders>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p>
        </w:tc>
        <w:tc>
          <w:tcPr>
            <w:tcW w:w="1365" w:type="dxa"/>
            <w:gridSpan w:val="11"/>
            <w:vMerge/>
            <w:tcBorders>
              <w:top w:val="nil"/>
              <w:left w:val="single" w:sz="4" w:space="0" w:color="auto"/>
              <w:bottom w:val="single" w:sz="4" w:space="0" w:color="000000"/>
              <w:right w:val="single" w:sz="4" w:space="0" w:color="auto"/>
            </w:tcBorders>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000000"/>
              <w:right w:val="single" w:sz="4" w:space="0" w:color="auto"/>
            </w:tcBorders>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000000"/>
              <w:right w:val="single" w:sz="4" w:space="0" w:color="auto"/>
            </w:tcBorders>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p>
        </w:tc>
      </w:tr>
      <w:tr w:rsidR="006B6EC5" w:rsidRPr="00015B79"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регистрованих  жена спортиста не територији Општине</w:t>
            </w:r>
          </w:p>
        </w:tc>
        <w:tc>
          <w:tcPr>
            <w:tcW w:w="1097" w:type="dxa"/>
            <w:gridSpan w:val="10"/>
            <w:vMerge w:val="restart"/>
            <w:tcBorders>
              <w:top w:val="nil"/>
              <w:left w:val="single" w:sz="4" w:space="0" w:color="auto"/>
              <w:bottom w:val="single" w:sz="4" w:space="0" w:color="auto"/>
              <w:right w:val="single" w:sz="4" w:space="0" w:color="auto"/>
            </w:tcBorders>
            <w:shd w:val="clear" w:color="auto" w:fill="auto"/>
            <w:noWrap/>
            <w:hideMark/>
          </w:tcPr>
          <w:p w:rsidR="006B6EC5" w:rsidRPr="00015B79" w:rsidRDefault="006B6EC5" w:rsidP="006B6EC5">
            <w:pPr>
              <w:jc w:val="center"/>
            </w:pPr>
            <w:r w:rsidRPr="00015B79">
              <w:t>90</w:t>
            </w:r>
          </w:p>
        </w:tc>
        <w:tc>
          <w:tcPr>
            <w:tcW w:w="1365" w:type="dxa"/>
            <w:gridSpan w:val="11"/>
            <w:vMerge w:val="restart"/>
            <w:tcBorders>
              <w:top w:val="nil"/>
              <w:left w:val="single" w:sz="4" w:space="0" w:color="auto"/>
              <w:bottom w:val="single" w:sz="4" w:space="0" w:color="auto"/>
              <w:right w:val="single" w:sz="4" w:space="0" w:color="auto"/>
            </w:tcBorders>
            <w:shd w:val="clear" w:color="auto" w:fill="auto"/>
            <w:noWrap/>
            <w:hideMark/>
          </w:tcPr>
          <w:p w:rsidR="006B6EC5" w:rsidRPr="00015B79" w:rsidRDefault="006B6EC5" w:rsidP="006B6EC5">
            <w:pPr>
              <w:jc w:val="center"/>
            </w:pPr>
            <w:r w:rsidRPr="00015B79">
              <w:t>120</w:t>
            </w:r>
          </w:p>
        </w:tc>
        <w:tc>
          <w:tcPr>
            <w:tcW w:w="162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015B79" w:rsidRDefault="006B6EC5" w:rsidP="006B6EC5">
            <w:pPr>
              <w:jc w:val="center"/>
            </w:pPr>
            <w:r w:rsidRPr="00015B79">
              <w:t>140</w:t>
            </w:r>
          </w:p>
        </w:tc>
        <w:tc>
          <w:tcPr>
            <w:tcW w:w="1289" w:type="dxa"/>
            <w:gridSpan w:val="10"/>
            <w:vMerge w:val="restart"/>
            <w:tcBorders>
              <w:top w:val="nil"/>
              <w:left w:val="single" w:sz="4" w:space="0" w:color="auto"/>
              <w:bottom w:val="single" w:sz="4" w:space="0" w:color="auto"/>
              <w:right w:val="single" w:sz="4" w:space="0" w:color="auto"/>
            </w:tcBorders>
            <w:shd w:val="clear" w:color="auto" w:fill="auto"/>
            <w:noWrap/>
            <w:hideMark/>
          </w:tcPr>
          <w:p w:rsidR="006B6EC5" w:rsidRPr="00015B79" w:rsidRDefault="006B6EC5" w:rsidP="006B6EC5">
            <w:pPr>
              <w:jc w:val="center"/>
            </w:pPr>
            <w:r w:rsidRPr="00015B79">
              <w:t>160</w:t>
            </w:r>
          </w:p>
        </w:tc>
        <w:tc>
          <w:tcPr>
            <w:tcW w:w="1020" w:type="dxa"/>
            <w:gridSpan w:val="7"/>
            <w:vMerge w:val="restart"/>
            <w:tcBorders>
              <w:top w:val="nil"/>
              <w:left w:val="single" w:sz="4" w:space="0" w:color="auto"/>
              <w:bottom w:val="single" w:sz="4" w:space="0" w:color="auto"/>
              <w:right w:val="single" w:sz="4" w:space="0" w:color="auto"/>
            </w:tcBorders>
            <w:shd w:val="clear" w:color="auto" w:fill="auto"/>
            <w:noWrap/>
            <w:hideMark/>
          </w:tcPr>
          <w:p w:rsidR="006B6EC5" w:rsidRPr="00015B79" w:rsidRDefault="006B6EC5" w:rsidP="006B6EC5">
            <w:pPr>
              <w:jc w:val="center"/>
            </w:pPr>
            <w:r w:rsidRPr="00015B79">
              <w:t>180</w:t>
            </w:r>
          </w:p>
        </w:tc>
      </w:tr>
      <w:tr w:rsidR="006B6EC5" w:rsidRPr="00015B79" w:rsidTr="0006108A">
        <w:trPr>
          <w:trHeight w:val="465"/>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1097" w:type="dxa"/>
            <w:gridSpan w:val="10"/>
            <w:vMerge/>
            <w:tcBorders>
              <w:top w:val="nil"/>
              <w:left w:val="single" w:sz="4" w:space="0" w:color="auto"/>
              <w:bottom w:val="single" w:sz="4" w:space="0" w:color="auto"/>
              <w:right w:val="single" w:sz="4" w:space="0" w:color="auto"/>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1365" w:type="dxa"/>
            <w:gridSpan w:val="11"/>
            <w:vMerge/>
            <w:tcBorders>
              <w:top w:val="nil"/>
              <w:left w:val="single" w:sz="4" w:space="0" w:color="auto"/>
              <w:bottom w:val="single" w:sz="4" w:space="0" w:color="auto"/>
              <w:right w:val="single" w:sz="4" w:space="0" w:color="auto"/>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auto"/>
              <w:right w:val="single" w:sz="4" w:space="0" w:color="auto"/>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auto"/>
              <w:right w:val="single" w:sz="4" w:space="0" w:color="auto"/>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auto"/>
              <w:right w:val="single" w:sz="4" w:space="0" w:color="auto"/>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r>
      <w:tr w:rsidR="006B6EC5" w:rsidRPr="00015B79" w:rsidTr="0006108A">
        <w:trPr>
          <w:trHeight w:val="495"/>
        </w:trPr>
        <w:tc>
          <w:tcPr>
            <w:tcW w:w="1133" w:type="dxa"/>
            <w:gridSpan w:val="3"/>
            <w:tcBorders>
              <w:top w:val="nil"/>
              <w:left w:val="single" w:sz="4" w:space="0" w:color="auto"/>
              <w:bottom w:val="single" w:sz="4" w:space="0" w:color="auto"/>
              <w:right w:val="single" w:sz="4" w:space="0" w:color="auto"/>
            </w:tcBorders>
            <w:shd w:val="clear" w:color="000000" w:fill="F2DCDB"/>
            <w:noWrap/>
            <w:vAlign w:val="center"/>
            <w:hideMark/>
          </w:tcPr>
          <w:p w:rsidR="006B6EC5" w:rsidRPr="00015B79" w:rsidRDefault="006B6EC5" w:rsidP="006B6EC5">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 </w:t>
            </w:r>
          </w:p>
        </w:tc>
        <w:tc>
          <w:tcPr>
            <w:tcW w:w="1796" w:type="dxa"/>
            <w:gridSpan w:val="5"/>
            <w:tcBorders>
              <w:top w:val="nil"/>
              <w:left w:val="nil"/>
              <w:bottom w:val="single" w:sz="4" w:space="0" w:color="auto"/>
              <w:right w:val="single" w:sz="4" w:space="0" w:color="auto"/>
            </w:tcBorders>
            <w:shd w:val="clear" w:color="000000" w:fill="F2DCDB"/>
            <w:noWrap/>
            <w:vAlign w:val="center"/>
            <w:hideMark/>
          </w:tcPr>
          <w:p w:rsidR="006B6EC5" w:rsidRPr="00015B79" w:rsidRDefault="006B6EC5" w:rsidP="006B6EC5">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1301-0005</w:t>
            </w:r>
          </w:p>
        </w:tc>
        <w:tc>
          <w:tcPr>
            <w:tcW w:w="5220" w:type="dxa"/>
            <w:gridSpan w:val="2"/>
            <w:tcBorders>
              <w:top w:val="single" w:sz="4" w:space="0" w:color="auto"/>
              <w:left w:val="nil"/>
              <w:bottom w:val="single" w:sz="4" w:space="0" w:color="auto"/>
              <w:right w:val="single" w:sz="4" w:space="0" w:color="000000"/>
            </w:tcBorders>
            <w:shd w:val="clear" w:color="000000" w:fill="F2DCDB"/>
            <w:vAlign w:val="center"/>
            <w:hideMark/>
          </w:tcPr>
          <w:p w:rsidR="006B6EC5" w:rsidRPr="00015B79" w:rsidRDefault="006B6EC5" w:rsidP="006B6EC5">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Спровођење омладинске политике</w:t>
            </w:r>
          </w:p>
        </w:tc>
        <w:tc>
          <w:tcPr>
            <w:tcW w:w="2462" w:type="dxa"/>
            <w:gridSpan w:val="21"/>
            <w:tcBorders>
              <w:top w:val="single" w:sz="4" w:space="0" w:color="auto"/>
              <w:left w:val="nil"/>
              <w:bottom w:val="single" w:sz="4" w:space="0" w:color="auto"/>
              <w:right w:val="single" w:sz="4" w:space="0" w:color="000000"/>
            </w:tcBorders>
            <w:shd w:val="clear" w:color="000000" w:fill="F2DCDB"/>
            <w:vAlign w:val="center"/>
            <w:hideMark/>
          </w:tcPr>
          <w:p w:rsidR="006B6EC5" w:rsidRPr="00015B79" w:rsidRDefault="006B6EC5" w:rsidP="0006108A">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2</w:t>
            </w:r>
            <w:r w:rsidR="0006108A">
              <w:rPr>
                <w:rFonts w:ascii="Times New Roman" w:eastAsia="Times New Roman" w:hAnsi="Times New Roman" w:cs="Times New Roman"/>
                <w:b/>
                <w:bCs/>
                <w:color w:val="000000"/>
                <w:lang w:eastAsia="ru-RU"/>
              </w:rPr>
              <w:t>0</w:t>
            </w:r>
            <w:r>
              <w:rPr>
                <w:rFonts w:ascii="Times New Roman" w:eastAsia="Times New Roman" w:hAnsi="Times New Roman" w:cs="Times New Roman"/>
                <w:b/>
                <w:bCs/>
                <w:color w:val="000000"/>
                <w:lang w:eastAsia="ru-RU"/>
              </w:rPr>
              <w:t>0</w:t>
            </w:r>
            <w:r w:rsidRPr="00015B79">
              <w:rPr>
                <w:rFonts w:ascii="Times New Roman" w:eastAsia="Times New Roman" w:hAnsi="Times New Roman" w:cs="Times New Roman"/>
                <w:b/>
                <w:bCs/>
                <w:color w:val="000000"/>
                <w:lang w:eastAsia="ru-RU"/>
              </w:rPr>
              <w:t>,000.00</w:t>
            </w:r>
          </w:p>
        </w:tc>
        <w:tc>
          <w:tcPr>
            <w:tcW w:w="1625" w:type="dxa"/>
            <w:gridSpan w:val="9"/>
            <w:tcBorders>
              <w:top w:val="single" w:sz="4" w:space="0" w:color="auto"/>
              <w:left w:val="nil"/>
              <w:bottom w:val="single" w:sz="4" w:space="0" w:color="auto"/>
              <w:right w:val="single" w:sz="4" w:space="0" w:color="000000"/>
            </w:tcBorders>
            <w:shd w:val="clear" w:color="000000" w:fill="F2DCDB"/>
            <w:vAlign w:val="center"/>
            <w:hideMark/>
          </w:tcPr>
          <w:p w:rsidR="006B6EC5" w:rsidRPr="00015B79" w:rsidRDefault="006B6EC5" w:rsidP="006B6EC5">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Општинска управа</w:t>
            </w:r>
          </w:p>
        </w:tc>
        <w:tc>
          <w:tcPr>
            <w:tcW w:w="2309" w:type="dxa"/>
            <w:gridSpan w:val="17"/>
            <w:tcBorders>
              <w:top w:val="single" w:sz="4" w:space="0" w:color="auto"/>
              <w:left w:val="nil"/>
              <w:bottom w:val="single" w:sz="4" w:space="0" w:color="auto"/>
              <w:right w:val="single" w:sz="4" w:space="0" w:color="000000"/>
            </w:tcBorders>
            <w:shd w:val="clear" w:color="000000" w:fill="F2DCDB"/>
            <w:vAlign w:val="center"/>
            <w:hideMark/>
          </w:tcPr>
          <w:p w:rsidR="006B6EC5" w:rsidRPr="00015B79" w:rsidRDefault="006B6EC5" w:rsidP="006B6EC5">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Милош Стојановић</w:t>
            </w:r>
          </w:p>
        </w:tc>
      </w:tr>
      <w:tr w:rsidR="006B6EC5" w:rsidRPr="00015B79"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6B6EC5" w:rsidRPr="00015B79" w:rsidTr="0006108A">
        <w:trPr>
          <w:trHeight w:val="174"/>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i/>
                <w:iCs/>
                <w:color w:val="000000"/>
                <w:lang w:eastAsia="ru-RU"/>
              </w:rPr>
            </w:pPr>
          </w:p>
        </w:tc>
        <w:tc>
          <w:tcPr>
            <w:tcW w:w="1097" w:type="dxa"/>
            <w:gridSpan w:val="10"/>
            <w:tcBorders>
              <w:top w:val="nil"/>
              <w:left w:val="nil"/>
              <w:bottom w:val="single" w:sz="4" w:space="0" w:color="auto"/>
              <w:right w:val="single" w:sz="4" w:space="0" w:color="auto"/>
            </w:tcBorders>
            <w:shd w:val="clear" w:color="000000" w:fill="BFBFBF"/>
            <w:noWrap/>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65" w:type="dxa"/>
            <w:gridSpan w:val="11"/>
            <w:tcBorders>
              <w:top w:val="nil"/>
              <w:left w:val="nil"/>
              <w:bottom w:val="single" w:sz="4" w:space="0" w:color="auto"/>
              <w:right w:val="single" w:sz="4" w:space="0" w:color="auto"/>
            </w:tcBorders>
            <w:shd w:val="clear" w:color="000000" w:fill="BFBFBF"/>
            <w:noWrap/>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625"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015B79"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Подршка активном укључивању младих у различите друштвене активности</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младих корисника услуга мера омладинске политике</w:t>
            </w:r>
          </w:p>
        </w:tc>
        <w:tc>
          <w:tcPr>
            <w:tcW w:w="1097"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015B79" w:rsidRDefault="006B6EC5" w:rsidP="006B6EC5">
            <w:pPr>
              <w:jc w:val="center"/>
              <w:rPr>
                <w:rFonts w:ascii="Times New Roman" w:hAnsi="Times New Roman" w:cs="Times New Roman"/>
              </w:rPr>
            </w:pPr>
            <w:r w:rsidRPr="00015B79">
              <w:rPr>
                <w:rFonts w:ascii="Times New Roman" w:hAnsi="Times New Roman" w:cs="Times New Roman"/>
              </w:rPr>
              <w:t>240</w:t>
            </w:r>
          </w:p>
        </w:tc>
        <w:tc>
          <w:tcPr>
            <w:tcW w:w="1365" w:type="dxa"/>
            <w:gridSpan w:val="11"/>
            <w:vMerge w:val="restart"/>
            <w:tcBorders>
              <w:top w:val="nil"/>
              <w:left w:val="single" w:sz="4" w:space="0" w:color="auto"/>
              <w:bottom w:val="single" w:sz="4" w:space="0" w:color="000000"/>
              <w:right w:val="single" w:sz="4" w:space="0" w:color="auto"/>
            </w:tcBorders>
            <w:shd w:val="clear" w:color="auto" w:fill="auto"/>
            <w:noWrap/>
            <w:hideMark/>
          </w:tcPr>
          <w:p w:rsidR="006B6EC5" w:rsidRPr="00015B79" w:rsidRDefault="006B6EC5" w:rsidP="006B6EC5">
            <w:pPr>
              <w:jc w:val="center"/>
              <w:rPr>
                <w:rFonts w:ascii="Times New Roman" w:hAnsi="Times New Roman" w:cs="Times New Roman"/>
              </w:rPr>
            </w:pPr>
            <w:r w:rsidRPr="00015B79">
              <w:rPr>
                <w:rFonts w:ascii="Times New Roman" w:hAnsi="Times New Roman" w:cs="Times New Roman"/>
              </w:rPr>
              <w:t>300</w:t>
            </w:r>
          </w:p>
        </w:tc>
        <w:tc>
          <w:tcPr>
            <w:tcW w:w="1625"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B6EC5" w:rsidRPr="00015B79" w:rsidRDefault="006B6EC5" w:rsidP="006B6EC5">
            <w:pPr>
              <w:jc w:val="center"/>
              <w:rPr>
                <w:rFonts w:ascii="Times New Roman" w:hAnsi="Times New Roman" w:cs="Times New Roman"/>
              </w:rPr>
            </w:pPr>
            <w:r w:rsidRPr="00015B79">
              <w:rPr>
                <w:rFonts w:ascii="Times New Roman" w:hAnsi="Times New Roman" w:cs="Times New Roman"/>
              </w:rPr>
              <w:t>310</w:t>
            </w:r>
          </w:p>
        </w:tc>
        <w:tc>
          <w:tcPr>
            <w:tcW w:w="1289"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015B79" w:rsidRDefault="006B6EC5" w:rsidP="006B6EC5">
            <w:pPr>
              <w:jc w:val="center"/>
              <w:rPr>
                <w:rFonts w:ascii="Times New Roman" w:hAnsi="Times New Roman" w:cs="Times New Roman"/>
              </w:rPr>
            </w:pPr>
            <w:r w:rsidRPr="00015B79">
              <w:rPr>
                <w:rFonts w:ascii="Times New Roman" w:hAnsi="Times New Roman" w:cs="Times New Roman"/>
              </w:rPr>
              <w:t>320</w:t>
            </w:r>
          </w:p>
        </w:tc>
        <w:tc>
          <w:tcPr>
            <w:tcW w:w="1020"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6B6EC5" w:rsidRPr="00015B79" w:rsidRDefault="006B6EC5" w:rsidP="006B6EC5">
            <w:pPr>
              <w:jc w:val="center"/>
              <w:rPr>
                <w:rFonts w:ascii="Times New Roman" w:hAnsi="Times New Roman" w:cs="Times New Roman"/>
              </w:rPr>
            </w:pPr>
            <w:r w:rsidRPr="00015B79">
              <w:rPr>
                <w:rFonts w:ascii="Times New Roman" w:hAnsi="Times New Roman" w:cs="Times New Roman"/>
              </w:rPr>
              <w:t>320</w:t>
            </w:r>
          </w:p>
        </w:tc>
      </w:tr>
      <w:tr w:rsidR="006B6EC5" w:rsidRPr="00015B79" w:rsidTr="0006108A">
        <w:trPr>
          <w:trHeight w:val="39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1097" w:type="dxa"/>
            <w:gridSpan w:val="10"/>
            <w:vMerge/>
            <w:tcBorders>
              <w:top w:val="nil"/>
              <w:left w:val="single" w:sz="4" w:space="0" w:color="auto"/>
              <w:bottom w:val="single" w:sz="4" w:space="0" w:color="000000"/>
              <w:right w:val="single" w:sz="4" w:space="0" w:color="auto"/>
            </w:tcBorders>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p>
        </w:tc>
        <w:tc>
          <w:tcPr>
            <w:tcW w:w="1365" w:type="dxa"/>
            <w:gridSpan w:val="11"/>
            <w:vMerge/>
            <w:tcBorders>
              <w:top w:val="nil"/>
              <w:left w:val="single" w:sz="4" w:space="0" w:color="auto"/>
              <w:bottom w:val="single" w:sz="4" w:space="0" w:color="000000"/>
              <w:right w:val="single" w:sz="4" w:space="0" w:color="auto"/>
            </w:tcBorders>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000000"/>
              <w:right w:val="single" w:sz="4" w:space="0" w:color="auto"/>
            </w:tcBorders>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000000"/>
              <w:right w:val="single" w:sz="4" w:space="0" w:color="auto"/>
            </w:tcBorders>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p>
        </w:tc>
      </w:tr>
      <w:tr w:rsidR="006B6EC5" w:rsidRPr="00015B79"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младих жена корисника услуга</w:t>
            </w:r>
          </w:p>
        </w:tc>
        <w:tc>
          <w:tcPr>
            <w:tcW w:w="1097" w:type="dxa"/>
            <w:gridSpan w:val="10"/>
            <w:tcBorders>
              <w:top w:val="nil"/>
              <w:left w:val="single" w:sz="4" w:space="0" w:color="auto"/>
              <w:bottom w:val="single" w:sz="4" w:space="0" w:color="auto"/>
              <w:right w:val="single" w:sz="4" w:space="0" w:color="auto"/>
            </w:tcBorders>
            <w:shd w:val="clear" w:color="auto" w:fill="auto"/>
            <w:noWrap/>
            <w:hideMark/>
          </w:tcPr>
          <w:p w:rsidR="006B6EC5" w:rsidRPr="00015B79" w:rsidRDefault="006B6EC5" w:rsidP="006B6EC5">
            <w:pPr>
              <w:jc w:val="center"/>
              <w:rPr>
                <w:rFonts w:ascii="Times New Roman" w:hAnsi="Times New Roman" w:cs="Times New Roman"/>
              </w:rPr>
            </w:pPr>
            <w:r w:rsidRPr="00015B79">
              <w:rPr>
                <w:rFonts w:ascii="Times New Roman" w:hAnsi="Times New Roman" w:cs="Times New Roman"/>
              </w:rPr>
              <w:t>112</w:t>
            </w:r>
          </w:p>
        </w:tc>
        <w:tc>
          <w:tcPr>
            <w:tcW w:w="1365" w:type="dxa"/>
            <w:gridSpan w:val="11"/>
            <w:tcBorders>
              <w:top w:val="nil"/>
              <w:left w:val="single" w:sz="4" w:space="0" w:color="auto"/>
              <w:bottom w:val="single" w:sz="4" w:space="0" w:color="auto"/>
              <w:right w:val="single" w:sz="4" w:space="0" w:color="auto"/>
            </w:tcBorders>
            <w:shd w:val="clear" w:color="auto" w:fill="auto"/>
            <w:noWrap/>
            <w:hideMark/>
          </w:tcPr>
          <w:p w:rsidR="006B6EC5" w:rsidRPr="00015B79" w:rsidRDefault="006B6EC5" w:rsidP="006B6EC5">
            <w:pPr>
              <w:jc w:val="center"/>
              <w:rPr>
                <w:rFonts w:ascii="Times New Roman" w:hAnsi="Times New Roman" w:cs="Times New Roman"/>
              </w:rPr>
            </w:pPr>
            <w:r w:rsidRPr="00015B79">
              <w:rPr>
                <w:rFonts w:ascii="Times New Roman" w:hAnsi="Times New Roman" w:cs="Times New Roman"/>
              </w:rPr>
              <w:t>150</w:t>
            </w:r>
          </w:p>
        </w:tc>
        <w:tc>
          <w:tcPr>
            <w:tcW w:w="1625"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6B6EC5" w:rsidRPr="00015B79" w:rsidRDefault="006B6EC5" w:rsidP="006B6EC5">
            <w:pPr>
              <w:jc w:val="center"/>
              <w:rPr>
                <w:rFonts w:ascii="Times New Roman" w:hAnsi="Times New Roman" w:cs="Times New Roman"/>
              </w:rPr>
            </w:pPr>
            <w:r w:rsidRPr="00015B79">
              <w:rPr>
                <w:rFonts w:ascii="Times New Roman" w:hAnsi="Times New Roman" w:cs="Times New Roman"/>
              </w:rPr>
              <w:t>160</w:t>
            </w:r>
          </w:p>
        </w:tc>
        <w:tc>
          <w:tcPr>
            <w:tcW w:w="1289" w:type="dxa"/>
            <w:gridSpan w:val="10"/>
            <w:tcBorders>
              <w:top w:val="nil"/>
              <w:left w:val="single" w:sz="4" w:space="0" w:color="auto"/>
              <w:bottom w:val="single" w:sz="4" w:space="0" w:color="auto"/>
              <w:right w:val="single" w:sz="4" w:space="0" w:color="auto"/>
            </w:tcBorders>
            <w:shd w:val="clear" w:color="auto" w:fill="auto"/>
            <w:noWrap/>
            <w:hideMark/>
          </w:tcPr>
          <w:p w:rsidR="006B6EC5" w:rsidRPr="00015B79" w:rsidRDefault="006B6EC5" w:rsidP="006B6EC5">
            <w:pPr>
              <w:jc w:val="center"/>
              <w:rPr>
                <w:rFonts w:ascii="Times New Roman" w:hAnsi="Times New Roman" w:cs="Times New Roman"/>
              </w:rPr>
            </w:pPr>
            <w:r w:rsidRPr="00015B79">
              <w:rPr>
                <w:rFonts w:ascii="Times New Roman" w:hAnsi="Times New Roman" w:cs="Times New Roman"/>
              </w:rPr>
              <w:t>170</w:t>
            </w:r>
          </w:p>
        </w:tc>
        <w:tc>
          <w:tcPr>
            <w:tcW w:w="1020" w:type="dxa"/>
            <w:gridSpan w:val="7"/>
            <w:tcBorders>
              <w:top w:val="nil"/>
              <w:left w:val="single" w:sz="4" w:space="0" w:color="auto"/>
              <w:bottom w:val="single" w:sz="4" w:space="0" w:color="auto"/>
              <w:right w:val="single" w:sz="4" w:space="0" w:color="auto"/>
            </w:tcBorders>
            <w:shd w:val="clear" w:color="auto" w:fill="auto"/>
            <w:noWrap/>
            <w:hideMark/>
          </w:tcPr>
          <w:p w:rsidR="006B6EC5" w:rsidRPr="00015B79" w:rsidRDefault="006B6EC5" w:rsidP="006B6EC5">
            <w:pPr>
              <w:jc w:val="center"/>
              <w:rPr>
                <w:rFonts w:ascii="Times New Roman" w:hAnsi="Times New Roman" w:cs="Times New Roman"/>
              </w:rPr>
            </w:pPr>
            <w:r w:rsidRPr="00015B79">
              <w:rPr>
                <w:rFonts w:ascii="Times New Roman" w:hAnsi="Times New Roman" w:cs="Times New Roman"/>
              </w:rPr>
              <w:t>170</w:t>
            </w:r>
          </w:p>
        </w:tc>
      </w:tr>
      <w:tr w:rsidR="006B6EC5" w:rsidRPr="00347197" w:rsidTr="0006108A">
        <w:trPr>
          <w:trHeight w:val="495"/>
        </w:trPr>
        <w:tc>
          <w:tcPr>
            <w:tcW w:w="1133" w:type="dxa"/>
            <w:gridSpan w:val="3"/>
            <w:tcBorders>
              <w:top w:val="nil"/>
              <w:left w:val="single" w:sz="4" w:space="0" w:color="auto"/>
              <w:bottom w:val="single" w:sz="4" w:space="0" w:color="auto"/>
              <w:right w:val="single" w:sz="4" w:space="0" w:color="auto"/>
            </w:tcBorders>
            <w:shd w:val="clear" w:color="000000" w:fill="F2DCDB"/>
            <w:noWrap/>
            <w:vAlign w:val="center"/>
            <w:hideMark/>
          </w:tcPr>
          <w:p w:rsidR="006B6EC5" w:rsidRPr="00015B79" w:rsidRDefault="006B6EC5" w:rsidP="006B6EC5">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 </w:t>
            </w:r>
          </w:p>
        </w:tc>
        <w:tc>
          <w:tcPr>
            <w:tcW w:w="1796" w:type="dxa"/>
            <w:gridSpan w:val="5"/>
            <w:tcBorders>
              <w:top w:val="nil"/>
              <w:left w:val="nil"/>
              <w:bottom w:val="single" w:sz="4" w:space="0" w:color="auto"/>
              <w:right w:val="single" w:sz="4" w:space="0" w:color="auto"/>
            </w:tcBorders>
            <w:shd w:val="clear" w:color="000000" w:fill="F2DCDB"/>
            <w:noWrap/>
            <w:vAlign w:val="center"/>
            <w:hideMark/>
          </w:tcPr>
          <w:p w:rsidR="006B6EC5" w:rsidRPr="00347197" w:rsidRDefault="006B6EC5" w:rsidP="006B6EC5">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1301-000</w:t>
            </w:r>
            <w:r>
              <w:rPr>
                <w:rFonts w:ascii="Times New Roman" w:eastAsia="Times New Roman" w:hAnsi="Times New Roman" w:cs="Times New Roman"/>
                <w:b/>
                <w:bCs/>
                <w:color w:val="000000"/>
                <w:lang w:eastAsia="ru-RU"/>
              </w:rPr>
              <w:t>4</w:t>
            </w:r>
          </w:p>
        </w:tc>
        <w:tc>
          <w:tcPr>
            <w:tcW w:w="5220" w:type="dxa"/>
            <w:gridSpan w:val="2"/>
            <w:tcBorders>
              <w:top w:val="single" w:sz="4" w:space="0" w:color="auto"/>
              <w:left w:val="nil"/>
              <w:bottom w:val="single" w:sz="4" w:space="0" w:color="auto"/>
              <w:right w:val="single" w:sz="4" w:space="0" w:color="000000"/>
            </w:tcBorders>
            <w:shd w:val="clear" w:color="000000" w:fill="F2DCDB"/>
            <w:vAlign w:val="center"/>
            <w:hideMark/>
          </w:tcPr>
          <w:p w:rsidR="006B6EC5" w:rsidRPr="00347197" w:rsidRDefault="006B6EC5" w:rsidP="006B6E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Функционисање локалних спортских установа</w:t>
            </w:r>
          </w:p>
        </w:tc>
        <w:tc>
          <w:tcPr>
            <w:tcW w:w="2462" w:type="dxa"/>
            <w:gridSpan w:val="21"/>
            <w:tcBorders>
              <w:top w:val="single" w:sz="4" w:space="0" w:color="auto"/>
              <w:left w:val="nil"/>
              <w:bottom w:val="single" w:sz="4" w:space="0" w:color="auto"/>
              <w:right w:val="single" w:sz="4" w:space="0" w:color="000000"/>
            </w:tcBorders>
            <w:shd w:val="clear" w:color="000000" w:fill="F2DCDB"/>
            <w:vAlign w:val="center"/>
            <w:hideMark/>
          </w:tcPr>
          <w:p w:rsidR="006B6EC5" w:rsidRPr="00015B79" w:rsidRDefault="006B6EC5" w:rsidP="0006108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45</w:t>
            </w:r>
            <w:r w:rsidRPr="00015B79">
              <w:rPr>
                <w:rFonts w:ascii="Times New Roman" w:eastAsia="Times New Roman" w:hAnsi="Times New Roman" w:cs="Times New Roman"/>
                <w:b/>
                <w:bCs/>
                <w:color w:val="000000"/>
                <w:lang w:eastAsia="ru-RU"/>
              </w:rPr>
              <w:t>,</w:t>
            </w:r>
            <w:r w:rsidR="0006108A">
              <w:rPr>
                <w:rFonts w:ascii="Times New Roman" w:eastAsia="Times New Roman" w:hAnsi="Times New Roman" w:cs="Times New Roman"/>
                <w:b/>
                <w:bCs/>
                <w:color w:val="000000"/>
                <w:lang w:eastAsia="ru-RU"/>
              </w:rPr>
              <w:t>61</w:t>
            </w:r>
            <w:r>
              <w:rPr>
                <w:rFonts w:ascii="Times New Roman" w:eastAsia="Times New Roman" w:hAnsi="Times New Roman" w:cs="Times New Roman"/>
                <w:b/>
                <w:bCs/>
                <w:color w:val="000000"/>
                <w:lang w:eastAsia="ru-RU"/>
              </w:rPr>
              <w:t>0</w:t>
            </w:r>
            <w:r w:rsidRPr="00015B79">
              <w:rPr>
                <w:rFonts w:ascii="Times New Roman" w:eastAsia="Times New Roman" w:hAnsi="Times New Roman" w:cs="Times New Roman"/>
                <w:b/>
                <w:bCs/>
                <w:color w:val="000000"/>
                <w:lang w:eastAsia="ru-RU"/>
              </w:rPr>
              <w:t>,000.00</w:t>
            </w:r>
          </w:p>
        </w:tc>
        <w:tc>
          <w:tcPr>
            <w:tcW w:w="1625" w:type="dxa"/>
            <w:gridSpan w:val="9"/>
            <w:tcBorders>
              <w:top w:val="single" w:sz="4" w:space="0" w:color="auto"/>
              <w:left w:val="nil"/>
              <w:bottom w:val="single" w:sz="4" w:space="0" w:color="auto"/>
              <w:right w:val="single" w:sz="4" w:space="0" w:color="000000"/>
            </w:tcBorders>
            <w:shd w:val="clear" w:color="000000" w:fill="F2DCDB"/>
            <w:vAlign w:val="center"/>
            <w:hideMark/>
          </w:tcPr>
          <w:p w:rsidR="006B6EC5" w:rsidRPr="00347197" w:rsidRDefault="006B6EC5" w:rsidP="006B6E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УСЦ Куњак</w:t>
            </w:r>
          </w:p>
        </w:tc>
        <w:tc>
          <w:tcPr>
            <w:tcW w:w="2309" w:type="dxa"/>
            <w:gridSpan w:val="17"/>
            <w:tcBorders>
              <w:top w:val="single" w:sz="4" w:space="0" w:color="auto"/>
              <w:left w:val="nil"/>
              <w:bottom w:val="single" w:sz="4" w:space="0" w:color="auto"/>
              <w:right w:val="single" w:sz="4" w:space="0" w:color="000000"/>
            </w:tcBorders>
            <w:shd w:val="clear" w:color="000000" w:fill="F2DCDB"/>
            <w:vAlign w:val="center"/>
            <w:hideMark/>
          </w:tcPr>
          <w:p w:rsidR="006B6EC5" w:rsidRPr="00347197" w:rsidRDefault="006B6EC5" w:rsidP="006B6E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Владица Додић</w:t>
            </w:r>
          </w:p>
        </w:tc>
      </w:tr>
      <w:tr w:rsidR="006B6EC5" w:rsidRPr="00015B79"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396"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6B6EC5" w:rsidRPr="00015B79"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i/>
                <w:iCs/>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i/>
                <w:iCs/>
                <w:color w:val="000000"/>
                <w:lang w:eastAsia="ru-RU"/>
              </w:rPr>
            </w:pPr>
          </w:p>
        </w:tc>
        <w:tc>
          <w:tcPr>
            <w:tcW w:w="1097" w:type="dxa"/>
            <w:gridSpan w:val="10"/>
            <w:tcBorders>
              <w:top w:val="nil"/>
              <w:left w:val="nil"/>
              <w:bottom w:val="single" w:sz="4" w:space="0" w:color="auto"/>
              <w:right w:val="single" w:sz="4" w:space="0" w:color="auto"/>
            </w:tcBorders>
            <w:shd w:val="clear" w:color="000000" w:fill="BFBFBF"/>
            <w:noWrap/>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65" w:type="dxa"/>
            <w:gridSpan w:val="11"/>
            <w:tcBorders>
              <w:top w:val="nil"/>
              <w:left w:val="nil"/>
              <w:bottom w:val="single" w:sz="4" w:space="0" w:color="auto"/>
              <w:right w:val="single" w:sz="4" w:space="0" w:color="auto"/>
            </w:tcBorders>
            <w:shd w:val="clear" w:color="000000" w:fill="BFBFBF"/>
            <w:noWrap/>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625"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9" w:type="dxa"/>
            <w:gridSpan w:val="10"/>
            <w:tcBorders>
              <w:top w:val="nil"/>
              <w:left w:val="nil"/>
              <w:bottom w:val="single" w:sz="4" w:space="0" w:color="auto"/>
              <w:right w:val="single" w:sz="4" w:space="0" w:color="auto"/>
            </w:tcBorders>
            <w:shd w:val="clear" w:color="000000" w:fill="BFBFBF"/>
            <w:noWrap/>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020" w:type="dxa"/>
            <w:gridSpan w:val="7"/>
            <w:tcBorders>
              <w:top w:val="nil"/>
              <w:left w:val="nil"/>
              <w:bottom w:val="single" w:sz="4" w:space="0" w:color="auto"/>
              <w:right w:val="single" w:sz="4" w:space="0" w:color="auto"/>
            </w:tcBorders>
            <w:shd w:val="clear" w:color="000000" w:fill="BFBFBF"/>
            <w:noWrap/>
            <w:vAlign w:val="center"/>
            <w:hideMark/>
          </w:tcPr>
          <w:p w:rsidR="006B6EC5" w:rsidRPr="00015B79"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F17BE1" w:rsidTr="0006108A">
        <w:trPr>
          <w:trHeight w:val="300"/>
        </w:trPr>
        <w:tc>
          <w:tcPr>
            <w:tcW w:w="2929"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F17BE1" w:rsidRDefault="006B6EC5" w:rsidP="006B6E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Редовно одржавање отворених спортских објеката</w:t>
            </w:r>
          </w:p>
        </w:tc>
        <w:tc>
          <w:tcPr>
            <w:tcW w:w="5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F17BE1" w:rsidRDefault="006B6EC5" w:rsidP="006B6E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Висина средстава издвојена за одржавање у хиљадама динара</w:t>
            </w:r>
          </w:p>
        </w:tc>
        <w:tc>
          <w:tcPr>
            <w:tcW w:w="1097"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F17BE1" w:rsidRDefault="006B6EC5" w:rsidP="006B6EC5">
            <w:pPr>
              <w:jc w:val="center"/>
              <w:rPr>
                <w:rFonts w:ascii="Times New Roman" w:hAnsi="Times New Roman" w:cs="Times New Roman"/>
              </w:rPr>
            </w:pPr>
            <w:r>
              <w:rPr>
                <w:rFonts w:ascii="Times New Roman" w:hAnsi="Times New Roman" w:cs="Times New Roman"/>
              </w:rPr>
              <w:t>2500</w:t>
            </w:r>
          </w:p>
        </w:tc>
        <w:tc>
          <w:tcPr>
            <w:tcW w:w="1365" w:type="dxa"/>
            <w:gridSpan w:val="11"/>
            <w:vMerge w:val="restart"/>
            <w:tcBorders>
              <w:top w:val="nil"/>
              <w:left w:val="single" w:sz="4" w:space="0" w:color="auto"/>
              <w:bottom w:val="single" w:sz="4" w:space="0" w:color="000000"/>
              <w:right w:val="single" w:sz="4" w:space="0" w:color="auto"/>
            </w:tcBorders>
            <w:shd w:val="clear" w:color="auto" w:fill="auto"/>
            <w:noWrap/>
            <w:hideMark/>
          </w:tcPr>
          <w:p w:rsidR="006B6EC5" w:rsidRPr="00F17BE1" w:rsidRDefault="006B6EC5" w:rsidP="006B6EC5">
            <w:pPr>
              <w:jc w:val="center"/>
              <w:rPr>
                <w:rFonts w:ascii="Times New Roman" w:hAnsi="Times New Roman" w:cs="Times New Roman"/>
              </w:rPr>
            </w:pPr>
            <w:r>
              <w:rPr>
                <w:rFonts w:ascii="Times New Roman" w:hAnsi="Times New Roman" w:cs="Times New Roman"/>
              </w:rPr>
              <w:t>3000</w:t>
            </w:r>
          </w:p>
        </w:tc>
        <w:tc>
          <w:tcPr>
            <w:tcW w:w="1625"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B6EC5" w:rsidRPr="00F17BE1" w:rsidRDefault="0006108A" w:rsidP="006B6EC5">
            <w:pPr>
              <w:jc w:val="center"/>
              <w:rPr>
                <w:rFonts w:ascii="Times New Roman" w:hAnsi="Times New Roman" w:cs="Times New Roman"/>
              </w:rPr>
            </w:pPr>
            <w:r>
              <w:rPr>
                <w:rFonts w:ascii="Times New Roman" w:hAnsi="Times New Roman" w:cs="Times New Roman"/>
              </w:rPr>
              <w:t>18</w:t>
            </w:r>
            <w:r w:rsidR="006B6EC5">
              <w:rPr>
                <w:rFonts w:ascii="Times New Roman" w:hAnsi="Times New Roman" w:cs="Times New Roman"/>
              </w:rPr>
              <w:t>000</w:t>
            </w:r>
          </w:p>
        </w:tc>
        <w:tc>
          <w:tcPr>
            <w:tcW w:w="1289"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6B6EC5" w:rsidRPr="00F17BE1" w:rsidRDefault="006B6EC5" w:rsidP="006B6EC5">
            <w:pPr>
              <w:jc w:val="center"/>
              <w:rPr>
                <w:rFonts w:ascii="Times New Roman" w:hAnsi="Times New Roman" w:cs="Times New Roman"/>
              </w:rPr>
            </w:pPr>
            <w:r>
              <w:rPr>
                <w:rFonts w:ascii="Times New Roman" w:hAnsi="Times New Roman" w:cs="Times New Roman"/>
              </w:rPr>
              <w:t>4500</w:t>
            </w:r>
          </w:p>
        </w:tc>
        <w:tc>
          <w:tcPr>
            <w:tcW w:w="1020"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6B6EC5" w:rsidRPr="00F17BE1" w:rsidRDefault="006B6EC5" w:rsidP="006B6EC5">
            <w:pPr>
              <w:jc w:val="center"/>
              <w:rPr>
                <w:rFonts w:ascii="Times New Roman" w:hAnsi="Times New Roman" w:cs="Times New Roman"/>
              </w:rPr>
            </w:pPr>
            <w:r>
              <w:rPr>
                <w:rFonts w:ascii="Times New Roman" w:hAnsi="Times New Roman" w:cs="Times New Roman"/>
              </w:rPr>
              <w:t>4500</w:t>
            </w:r>
          </w:p>
        </w:tc>
      </w:tr>
      <w:tr w:rsidR="006B6EC5" w:rsidRPr="00015B79" w:rsidTr="0006108A">
        <w:trPr>
          <w:trHeight w:val="39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1097" w:type="dxa"/>
            <w:gridSpan w:val="10"/>
            <w:vMerge/>
            <w:tcBorders>
              <w:top w:val="nil"/>
              <w:left w:val="single" w:sz="4" w:space="0" w:color="auto"/>
              <w:bottom w:val="single" w:sz="4" w:space="0" w:color="000000"/>
              <w:right w:val="single" w:sz="4" w:space="0" w:color="auto"/>
            </w:tcBorders>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p>
        </w:tc>
        <w:tc>
          <w:tcPr>
            <w:tcW w:w="1365" w:type="dxa"/>
            <w:gridSpan w:val="11"/>
            <w:vMerge/>
            <w:tcBorders>
              <w:top w:val="nil"/>
              <w:left w:val="single" w:sz="4" w:space="0" w:color="auto"/>
              <w:bottom w:val="single" w:sz="4" w:space="0" w:color="000000"/>
              <w:right w:val="single" w:sz="4" w:space="0" w:color="auto"/>
            </w:tcBorders>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p>
        </w:tc>
        <w:tc>
          <w:tcPr>
            <w:tcW w:w="1625" w:type="dxa"/>
            <w:gridSpan w:val="9"/>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p>
        </w:tc>
        <w:tc>
          <w:tcPr>
            <w:tcW w:w="1289" w:type="dxa"/>
            <w:gridSpan w:val="10"/>
            <w:vMerge/>
            <w:tcBorders>
              <w:top w:val="nil"/>
              <w:left w:val="single" w:sz="4" w:space="0" w:color="auto"/>
              <w:bottom w:val="single" w:sz="4" w:space="0" w:color="000000"/>
              <w:right w:val="single" w:sz="4" w:space="0" w:color="auto"/>
            </w:tcBorders>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p>
        </w:tc>
        <w:tc>
          <w:tcPr>
            <w:tcW w:w="1020" w:type="dxa"/>
            <w:gridSpan w:val="7"/>
            <w:vMerge/>
            <w:tcBorders>
              <w:top w:val="nil"/>
              <w:left w:val="single" w:sz="4" w:space="0" w:color="auto"/>
              <w:bottom w:val="single" w:sz="4" w:space="0" w:color="000000"/>
              <w:right w:val="single" w:sz="4" w:space="0" w:color="auto"/>
            </w:tcBorders>
            <w:vAlign w:val="center"/>
            <w:hideMark/>
          </w:tcPr>
          <w:p w:rsidR="006B6EC5" w:rsidRPr="00015B79" w:rsidRDefault="006B6EC5" w:rsidP="006B6EC5">
            <w:pPr>
              <w:spacing w:after="0" w:line="240" w:lineRule="auto"/>
              <w:jc w:val="center"/>
              <w:rPr>
                <w:rFonts w:ascii="Times New Roman" w:eastAsia="Times New Roman" w:hAnsi="Times New Roman" w:cs="Times New Roman"/>
                <w:color w:val="000000"/>
                <w:lang w:eastAsia="ru-RU"/>
              </w:rPr>
            </w:pPr>
          </w:p>
        </w:tc>
      </w:tr>
      <w:tr w:rsidR="006B6EC5" w:rsidRPr="00F17BE1" w:rsidTr="0006108A">
        <w:trPr>
          <w:trHeight w:val="300"/>
        </w:trPr>
        <w:tc>
          <w:tcPr>
            <w:tcW w:w="2929"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015B79" w:rsidRDefault="006B6EC5" w:rsidP="006B6EC5">
            <w:pPr>
              <w:spacing w:after="0" w:line="240" w:lineRule="auto"/>
              <w:rPr>
                <w:rFonts w:ascii="Times New Roman" w:eastAsia="Times New Roman" w:hAnsi="Times New Roman" w:cs="Times New Roman"/>
                <w:color w:val="000000"/>
                <w:lang w:eastAsia="ru-RU"/>
              </w:rPr>
            </w:pPr>
          </w:p>
        </w:tc>
        <w:tc>
          <w:tcPr>
            <w:tcW w:w="5220"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F17BE1" w:rsidRDefault="006B6EC5" w:rsidP="006B6E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постојећих функционалних отворених спортских објеката</w:t>
            </w:r>
          </w:p>
        </w:tc>
        <w:tc>
          <w:tcPr>
            <w:tcW w:w="1097" w:type="dxa"/>
            <w:gridSpan w:val="10"/>
            <w:tcBorders>
              <w:top w:val="nil"/>
              <w:left w:val="single" w:sz="4" w:space="0" w:color="auto"/>
              <w:bottom w:val="single" w:sz="4" w:space="0" w:color="auto"/>
              <w:right w:val="single" w:sz="4" w:space="0" w:color="auto"/>
            </w:tcBorders>
            <w:shd w:val="clear" w:color="auto" w:fill="auto"/>
            <w:noWrap/>
            <w:hideMark/>
          </w:tcPr>
          <w:p w:rsidR="006B6EC5" w:rsidRPr="00F17BE1" w:rsidRDefault="006B6EC5" w:rsidP="006B6EC5">
            <w:pPr>
              <w:jc w:val="center"/>
              <w:rPr>
                <w:rFonts w:ascii="Times New Roman" w:hAnsi="Times New Roman" w:cs="Times New Roman"/>
              </w:rPr>
            </w:pPr>
            <w:r>
              <w:rPr>
                <w:rFonts w:ascii="Times New Roman" w:hAnsi="Times New Roman" w:cs="Times New Roman"/>
              </w:rPr>
              <w:t>6</w:t>
            </w:r>
          </w:p>
        </w:tc>
        <w:tc>
          <w:tcPr>
            <w:tcW w:w="1365" w:type="dxa"/>
            <w:gridSpan w:val="11"/>
            <w:tcBorders>
              <w:top w:val="nil"/>
              <w:left w:val="single" w:sz="4" w:space="0" w:color="auto"/>
              <w:bottom w:val="single" w:sz="4" w:space="0" w:color="auto"/>
              <w:right w:val="single" w:sz="4" w:space="0" w:color="auto"/>
            </w:tcBorders>
            <w:shd w:val="clear" w:color="auto" w:fill="auto"/>
            <w:noWrap/>
            <w:hideMark/>
          </w:tcPr>
          <w:p w:rsidR="006B6EC5" w:rsidRPr="00F17BE1" w:rsidRDefault="006B6EC5" w:rsidP="006B6EC5">
            <w:pPr>
              <w:jc w:val="center"/>
              <w:rPr>
                <w:rFonts w:ascii="Times New Roman" w:hAnsi="Times New Roman" w:cs="Times New Roman"/>
              </w:rPr>
            </w:pPr>
            <w:r>
              <w:rPr>
                <w:rFonts w:ascii="Times New Roman" w:hAnsi="Times New Roman" w:cs="Times New Roman"/>
              </w:rPr>
              <w:t>6</w:t>
            </w:r>
          </w:p>
        </w:tc>
        <w:tc>
          <w:tcPr>
            <w:tcW w:w="1625"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6B6EC5" w:rsidRPr="00F17BE1" w:rsidRDefault="006B6EC5" w:rsidP="006B6EC5">
            <w:pPr>
              <w:jc w:val="center"/>
              <w:rPr>
                <w:rFonts w:ascii="Times New Roman" w:hAnsi="Times New Roman" w:cs="Times New Roman"/>
              </w:rPr>
            </w:pPr>
            <w:r>
              <w:rPr>
                <w:rFonts w:ascii="Times New Roman" w:hAnsi="Times New Roman" w:cs="Times New Roman"/>
              </w:rPr>
              <w:t>8</w:t>
            </w:r>
          </w:p>
        </w:tc>
        <w:tc>
          <w:tcPr>
            <w:tcW w:w="1289" w:type="dxa"/>
            <w:gridSpan w:val="10"/>
            <w:tcBorders>
              <w:top w:val="nil"/>
              <w:left w:val="single" w:sz="4" w:space="0" w:color="auto"/>
              <w:bottom w:val="single" w:sz="4" w:space="0" w:color="auto"/>
              <w:right w:val="single" w:sz="4" w:space="0" w:color="auto"/>
            </w:tcBorders>
            <w:shd w:val="clear" w:color="auto" w:fill="auto"/>
            <w:noWrap/>
            <w:hideMark/>
          </w:tcPr>
          <w:p w:rsidR="006B6EC5" w:rsidRPr="00F17BE1" w:rsidRDefault="006B6EC5" w:rsidP="006B6EC5">
            <w:pPr>
              <w:jc w:val="center"/>
              <w:rPr>
                <w:rFonts w:ascii="Times New Roman" w:hAnsi="Times New Roman" w:cs="Times New Roman"/>
              </w:rPr>
            </w:pPr>
            <w:r>
              <w:rPr>
                <w:rFonts w:ascii="Times New Roman" w:hAnsi="Times New Roman" w:cs="Times New Roman"/>
              </w:rPr>
              <w:t>8</w:t>
            </w:r>
          </w:p>
        </w:tc>
        <w:tc>
          <w:tcPr>
            <w:tcW w:w="1020" w:type="dxa"/>
            <w:gridSpan w:val="7"/>
            <w:tcBorders>
              <w:top w:val="nil"/>
              <w:left w:val="single" w:sz="4" w:space="0" w:color="auto"/>
              <w:bottom w:val="single" w:sz="4" w:space="0" w:color="auto"/>
              <w:right w:val="single" w:sz="4" w:space="0" w:color="auto"/>
            </w:tcBorders>
            <w:shd w:val="clear" w:color="auto" w:fill="auto"/>
            <w:noWrap/>
            <w:hideMark/>
          </w:tcPr>
          <w:p w:rsidR="006B6EC5" w:rsidRPr="00F17BE1" w:rsidRDefault="006B6EC5" w:rsidP="006B6EC5">
            <w:pPr>
              <w:jc w:val="center"/>
              <w:rPr>
                <w:rFonts w:ascii="Times New Roman" w:hAnsi="Times New Roman" w:cs="Times New Roman"/>
              </w:rPr>
            </w:pPr>
            <w:r>
              <w:rPr>
                <w:rFonts w:ascii="Times New Roman" w:hAnsi="Times New Roman" w:cs="Times New Roman"/>
              </w:rPr>
              <w:t>8</w:t>
            </w:r>
          </w:p>
        </w:tc>
      </w:tr>
      <w:tr w:rsidR="006B6EC5" w:rsidRPr="00A8615E" w:rsidTr="0006108A">
        <w:trPr>
          <w:gridAfter w:val="2"/>
          <w:wAfter w:w="66" w:type="dxa"/>
          <w:trHeight w:val="705"/>
        </w:trPr>
        <w:tc>
          <w:tcPr>
            <w:tcW w:w="1113"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6B6EC5" w:rsidRPr="007766D4" w:rsidRDefault="006B6EC5" w:rsidP="006B6EC5">
            <w:pPr>
              <w:spacing w:after="0" w:line="240" w:lineRule="auto"/>
              <w:jc w:val="center"/>
              <w:rPr>
                <w:rFonts w:ascii="Times New Roman" w:eastAsia="Times New Roman" w:hAnsi="Times New Roman" w:cs="Times New Roman"/>
                <w:b/>
                <w:bCs/>
                <w:color w:val="000000"/>
                <w:lang w:eastAsia="ru-RU"/>
              </w:rPr>
            </w:pPr>
            <w:r w:rsidRPr="007766D4">
              <w:rPr>
                <w:rFonts w:ascii="Times New Roman" w:eastAsia="Times New Roman" w:hAnsi="Times New Roman" w:cs="Times New Roman"/>
                <w:b/>
                <w:bCs/>
                <w:color w:val="000000"/>
                <w:lang w:eastAsia="ru-RU"/>
              </w:rPr>
              <w:t> </w:t>
            </w:r>
          </w:p>
        </w:tc>
        <w:tc>
          <w:tcPr>
            <w:tcW w:w="1763" w:type="dxa"/>
            <w:gridSpan w:val="6"/>
            <w:tcBorders>
              <w:top w:val="single" w:sz="4" w:space="0" w:color="auto"/>
              <w:left w:val="nil"/>
              <w:bottom w:val="single" w:sz="4" w:space="0" w:color="auto"/>
              <w:right w:val="single" w:sz="4" w:space="0" w:color="auto"/>
            </w:tcBorders>
            <w:shd w:val="clear" w:color="000000" w:fill="F2DCDB"/>
            <w:noWrap/>
            <w:vAlign w:val="center"/>
            <w:hideMark/>
          </w:tcPr>
          <w:p w:rsidR="006B6EC5" w:rsidRPr="007766D4" w:rsidRDefault="006B6EC5" w:rsidP="006B6EC5">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1301-П</w:t>
            </w:r>
            <w:r>
              <w:rPr>
                <w:rFonts w:ascii="Times New Roman" w:eastAsia="Times New Roman" w:hAnsi="Times New Roman" w:cs="Times New Roman"/>
                <w:b/>
                <w:bCs/>
                <w:color w:val="000000"/>
                <w:lang w:val="sr-Latn-CS" w:eastAsia="ru-RU"/>
              </w:rPr>
              <w:t>2</w:t>
            </w:r>
          </w:p>
        </w:tc>
        <w:tc>
          <w:tcPr>
            <w:tcW w:w="5295" w:type="dxa"/>
            <w:gridSpan w:val="4"/>
            <w:tcBorders>
              <w:top w:val="single" w:sz="4" w:space="0" w:color="auto"/>
              <w:left w:val="nil"/>
              <w:bottom w:val="single" w:sz="4" w:space="0" w:color="auto"/>
              <w:right w:val="single" w:sz="4" w:space="0" w:color="000000"/>
            </w:tcBorders>
            <w:shd w:val="clear" w:color="000000" w:fill="F2DCDB"/>
            <w:vAlign w:val="center"/>
            <w:hideMark/>
          </w:tcPr>
          <w:p w:rsidR="006B6EC5" w:rsidRPr="007766D4" w:rsidRDefault="006B6EC5" w:rsidP="006B6EC5">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Изградња тениских терена на УСЦ Куњак Владичин Хан</w:t>
            </w:r>
          </w:p>
        </w:tc>
        <w:tc>
          <w:tcPr>
            <w:tcW w:w="2422" w:type="dxa"/>
            <w:gridSpan w:val="19"/>
            <w:tcBorders>
              <w:top w:val="single" w:sz="4" w:space="0" w:color="auto"/>
              <w:left w:val="nil"/>
              <w:bottom w:val="single" w:sz="4" w:space="0" w:color="auto"/>
              <w:right w:val="single" w:sz="4" w:space="0" w:color="000000"/>
            </w:tcBorders>
            <w:shd w:val="clear" w:color="000000" w:fill="F2DCDB"/>
            <w:vAlign w:val="center"/>
            <w:hideMark/>
          </w:tcPr>
          <w:p w:rsidR="006B6EC5" w:rsidRPr="00A8615E" w:rsidRDefault="0006108A" w:rsidP="0006108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r w:rsidR="006B6EC5">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5</w:t>
            </w:r>
            <w:r w:rsidR="006B6EC5">
              <w:rPr>
                <w:rFonts w:ascii="Times New Roman" w:eastAsia="Times New Roman" w:hAnsi="Times New Roman" w:cs="Times New Roman"/>
                <w:b/>
                <w:bCs/>
                <w:color w:val="000000"/>
                <w:lang w:eastAsia="ru-RU"/>
              </w:rPr>
              <w:t>00,000.00</w:t>
            </w:r>
          </w:p>
        </w:tc>
        <w:tc>
          <w:tcPr>
            <w:tcW w:w="1642" w:type="dxa"/>
            <w:gridSpan w:val="10"/>
            <w:tcBorders>
              <w:top w:val="single" w:sz="4" w:space="0" w:color="auto"/>
              <w:left w:val="nil"/>
              <w:bottom w:val="single" w:sz="4" w:space="0" w:color="auto"/>
              <w:right w:val="single" w:sz="4" w:space="0" w:color="000000"/>
            </w:tcBorders>
            <w:shd w:val="clear" w:color="000000" w:fill="F2DCDB"/>
            <w:vAlign w:val="center"/>
            <w:hideMark/>
          </w:tcPr>
          <w:p w:rsidR="006B6EC5" w:rsidRPr="007766D4" w:rsidRDefault="006B6EC5" w:rsidP="006B6EC5">
            <w:pPr>
              <w:spacing w:after="0" w:line="240" w:lineRule="auto"/>
              <w:jc w:val="center"/>
              <w:rPr>
                <w:rFonts w:ascii="Times New Roman" w:eastAsia="Times New Roman" w:hAnsi="Times New Roman" w:cs="Times New Roman"/>
                <w:b/>
                <w:bCs/>
                <w:color w:val="000000"/>
                <w:lang w:eastAsia="ru-RU"/>
              </w:rPr>
            </w:pPr>
            <w:r w:rsidRPr="007766D4">
              <w:rPr>
                <w:rFonts w:ascii="Times New Roman" w:eastAsia="Times New Roman" w:hAnsi="Times New Roman" w:cs="Times New Roman"/>
                <w:b/>
                <w:bCs/>
                <w:color w:val="000000"/>
                <w:lang w:eastAsia="ru-RU"/>
              </w:rPr>
              <w:t>Општинска управа</w:t>
            </w:r>
          </w:p>
        </w:tc>
        <w:tc>
          <w:tcPr>
            <w:tcW w:w="2244" w:type="dxa"/>
            <w:gridSpan w:val="15"/>
            <w:tcBorders>
              <w:top w:val="single" w:sz="4" w:space="0" w:color="auto"/>
              <w:left w:val="nil"/>
              <w:bottom w:val="single" w:sz="4" w:space="0" w:color="auto"/>
              <w:right w:val="single" w:sz="4" w:space="0" w:color="000000"/>
            </w:tcBorders>
            <w:shd w:val="clear" w:color="000000" w:fill="F2DCDB"/>
            <w:vAlign w:val="center"/>
            <w:hideMark/>
          </w:tcPr>
          <w:p w:rsidR="006B6EC5" w:rsidRPr="00A8615E" w:rsidRDefault="006B6EC5" w:rsidP="006B6E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Драган Стевановић</w:t>
            </w:r>
          </w:p>
        </w:tc>
      </w:tr>
      <w:tr w:rsidR="006B6EC5" w:rsidRPr="007766D4" w:rsidTr="0006108A">
        <w:trPr>
          <w:gridAfter w:val="2"/>
          <w:wAfter w:w="66" w:type="dxa"/>
          <w:trHeight w:val="300"/>
        </w:trPr>
        <w:tc>
          <w:tcPr>
            <w:tcW w:w="2876"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7766D4" w:rsidRDefault="006B6EC5" w:rsidP="006B6EC5">
            <w:pPr>
              <w:spacing w:after="0" w:line="240" w:lineRule="auto"/>
              <w:jc w:val="center"/>
              <w:rPr>
                <w:rFonts w:ascii="Times New Roman" w:eastAsia="Times New Roman" w:hAnsi="Times New Roman" w:cs="Times New Roman"/>
                <w:i/>
                <w:iCs/>
                <w:color w:val="000000"/>
                <w:lang w:eastAsia="ru-RU"/>
              </w:rPr>
            </w:pPr>
            <w:r w:rsidRPr="007766D4">
              <w:rPr>
                <w:rFonts w:ascii="Times New Roman" w:eastAsia="Times New Roman" w:hAnsi="Times New Roman" w:cs="Times New Roman"/>
                <w:i/>
                <w:iCs/>
                <w:color w:val="000000"/>
                <w:lang w:eastAsia="ru-RU"/>
              </w:rPr>
              <w:t>Циљ:</w:t>
            </w:r>
          </w:p>
        </w:tc>
        <w:tc>
          <w:tcPr>
            <w:tcW w:w="5295" w:type="dxa"/>
            <w:gridSpan w:val="4"/>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7766D4" w:rsidRDefault="006B6EC5" w:rsidP="006B6EC5">
            <w:pPr>
              <w:spacing w:after="0" w:line="240" w:lineRule="auto"/>
              <w:jc w:val="center"/>
              <w:rPr>
                <w:rFonts w:ascii="Times New Roman" w:eastAsia="Times New Roman" w:hAnsi="Times New Roman" w:cs="Times New Roman"/>
                <w:i/>
                <w:iCs/>
                <w:color w:val="000000"/>
                <w:lang w:eastAsia="ru-RU"/>
              </w:rPr>
            </w:pPr>
            <w:r w:rsidRPr="007766D4">
              <w:rPr>
                <w:rFonts w:ascii="Times New Roman" w:eastAsia="Times New Roman" w:hAnsi="Times New Roman" w:cs="Times New Roman"/>
                <w:i/>
                <w:iCs/>
                <w:color w:val="000000"/>
                <w:lang w:eastAsia="ru-RU"/>
              </w:rPr>
              <w:t>Индикатори:</w:t>
            </w:r>
          </w:p>
        </w:tc>
        <w:tc>
          <w:tcPr>
            <w:tcW w:w="6308" w:type="dxa"/>
            <w:gridSpan w:val="44"/>
            <w:tcBorders>
              <w:top w:val="single" w:sz="4" w:space="0" w:color="auto"/>
              <w:left w:val="nil"/>
              <w:bottom w:val="single" w:sz="4" w:space="0" w:color="auto"/>
              <w:right w:val="single" w:sz="4" w:space="0" w:color="000000"/>
            </w:tcBorders>
            <w:shd w:val="clear" w:color="000000" w:fill="BFBFBF"/>
            <w:vAlign w:val="center"/>
            <w:hideMark/>
          </w:tcPr>
          <w:p w:rsidR="006B6EC5" w:rsidRPr="007766D4" w:rsidRDefault="006B6EC5" w:rsidP="006B6EC5">
            <w:pPr>
              <w:spacing w:after="0" w:line="240" w:lineRule="auto"/>
              <w:jc w:val="center"/>
              <w:rPr>
                <w:rFonts w:ascii="Times New Roman" w:eastAsia="Times New Roman" w:hAnsi="Times New Roman" w:cs="Times New Roman"/>
                <w:i/>
                <w:iCs/>
                <w:color w:val="000000"/>
                <w:lang w:eastAsia="ru-RU"/>
              </w:rPr>
            </w:pPr>
            <w:r w:rsidRPr="007766D4">
              <w:rPr>
                <w:rFonts w:ascii="Times New Roman" w:eastAsia="Times New Roman" w:hAnsi="Times New Roman" w:cs="Times New Roman"/>
                <w:i/>
                <w:iCs/>
                <w:color w:val="000000"/>
                <w:lang w:eastAsia="ru-RU"/>
              </w:rPr>
              <w:t>Вредности</w:t>
            </w:r>
          </w:p>
        </w:tc>
      </w:tr>
      <w:tr w:rsidR="006B6EC5" w:rsidRPr="007766D4" w:rsidTr="0006108A">
        <w:trPr>
          <w:gridAfter w:val="2"/>
          <w:wAfter w:w="66" w:type="dxa"/>
          <w:trHeight w:val="300"/>
        </w:trPr>
        <w:tc>
          <w:tcPr>
            <w:tcW w:w="2876" w:type="dxa"/>
            <w:gridSpan w:val="7"/>
            <w:vMerge/>
            <w:tcBorders>
              <w:top w:val="single" w:sz="4" w:space="0" w:color="auto"/>
              <w:left w:val="single" w:sz="4" w:space="0" w:color="auto"/>
              <w:bottom w:val="single" w:sz="4" w:space="0" w:color="000000"/>
              <w:right w:val="single" w:sz="4" w:space="0" w:color="000000"/>
            </w:tcBorders>
            <w:vAlign w:val="center"/>
            <w:hideMark/>
          </w:tcPr>
          <w:p w:rsidR="006B6EC5" w:rsidRPr="007766D4" w:rsidRDefault="006B6EC5" w:rsidP="006B6EC5">
            <w:pPr>
              <w:spacing w:after="0" w:line="240" w:lineRule="auto"/>
              <w:rPr>
                <w:rFonts w:ascii="Times New Roman" w:eastAsia="Times New Roman" w:hAnsi="Times New Roman" w:cs="Times New Roman"/>
                <w:i/>
                <w:iCs/>
                <w:color w:val="000000"/>
                <w:lang w:eastAsia="ru-RU"/>
              </w:rPr>
            </w:pPr>
          </w:p>
        </w:tc>
        <w:tc>
          <w:tcPr>
            <w:tcW w:w="5295" w:type="dxa"/>
            <w:gridSpan w:val="4"/>
            <w:vMerge/>
            <w:tcBorders>
              <w:top w:val="single" w:sz="4" w:space="0" w:color="auto"/>
              <w:left w:val="single" w:sz="4" w:space="0" w:color="auto"/>
              <w:bottom w:val="single" w:sz="4" w:space="0" w:color="000000"/>
              <w:right w:val="single" w:sz="4" w:space="0" w:color="000000"/>
            </w:tcBorders>
            <w:vAlign w:val="center"/>
            <w:hideMark/>
          </w:tcPr>
          <w:p w:rsidR="006B6EC5" w:rsidRPr="007766D4" w:rsidRDefault="006B6EC5" w:rsidP="006B6EC5">
            <w:pPr>
              <w:spacing w:after="0" w:line="240" w:lineRule="auto"/>
              <w:rPr>
                <w:rFonts w:ascii="Times New Roman" w:eastAsia="Times New Roman" w:hAnsi="Times New Roman" w:cs="Times New Roman"/>
                <w:i/>
                <w:iCs/>
                <w:color w:val="000000"/>
                <w:lang w:eastAsia="ru-RU"/>
              </w:rPr>
            </w:pPr>
          </w:p>
        </w:tc>
        <w:tc>
          <w:tcPr>
            <w:tcW w:w="875" w:type="dxa"/>
            <w:gridSpan w:val="3"/>
            <w:tcBorders>
              <w:top w:val="nil"/>
              <w:left w:val="nil"/>
              <w:bottom w:val="single" w:sz="4" w:space="0" w:color="auto"/>
              <w:right w:val="single" w:sz="4" w:space="0" w:color="auto"/>
            </w:tcBorders>
            <w:shd w:val="clear" w:color="000000" w:fill="BFBFBF"/>
            <w:noWrap/>
            <w:vAlign w:val="center"/>
            <w:hideMark/>
          </w:tcPr>
          <w:p w:rsidR="006B6EC5" w:rsidRPr="007766D4"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7</w:t>
            </w:r>
          </w:p>
        </w:tc>
        <w:tc>
          <w:tcPr>
            <w:tcW w:w="1273" w:type="dxa"/>
            <w:gridSpan w:val="13"/>
            <w:tcBorders>
              <w:top w:val="nil"/>
              <w:left w:val="nil"/>
              <w:bottom w:val="single" w:sz="4" w:space="0" w:color="auto"/>
              <w:right w:val="single" w:sz="4" w:space="0" w:color="auto"/>
            </w:tcBorders>
            <w:shd w:val="clear" w:color="000000" w:fill="BFBFBF"/>
            <w:noWrap/>
            <w:vAlign w:val="center"/>
            <w:hideMark/>
          </w:tcPr>
          <w:p w:rsidR="006B6EC5" w:rsidRPr="007766D4"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621" w:type="dxa"/>
            <w:gridSpan w:val="8"/>
            <w:tcBorders>
              <w:top w:val="single" w:sz="4" w:space="0" w:color="auto"/>
              <w:left w:val="nil"/>
              <w:bottom w:val="single" w:sz="4" w:space="0" w:color="auto"/>
              <w:right w:val="single" w:sz="4" w:space="0" w:color="000000"/>
            </w:tcBorders>
            <w:shd w:val="clear" w:color="000000" w:fill="BFBFBF"/>
            <w:noWrap/>
            <w:vAlign w:val="center"/>
            <w:hideMark/>
          </w:tcPr>
          <w:p w:rsidR="006B6EC5" w:rsidRPr="007766D4"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9</w:t>
            </w:r>
          </w:p>
        </w:tc>
        <w:tc>
          <w:tcPr>
            <w:tcW w:w="1280" w:type="dxa"/>
            <w:gridSpan w:val="13"/>
            <w:tcBorders>
              <w:top w:val="nil"/>
              <w:left w:val="nil"/>
              <w:bottom w:val="single" w:sz="4" w:space="0" w:color="auto"/>
              <w:right w:val="single" w:sz="4" w:space="0" w:color="auto"/>
            </w:tcBorders>
            <w:shd w:val="clear" w:color="000000" w:fill="BFBFBF"/>
            <w:noWrap/>
            <w:vAlign w:val="center"/>
            <w:hideMark/>
          </w:tcPr>
          <w:p w:rsidR="006B6EC5" w:rsidRPr="007766D4"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20</w:t>
            </w:r>
          </w:p>
        </w:tc>
        <w:tc>
          <w:tcPr>
            <w:tcW w:w="1259" w:type="dxa"/>
            <w:gridSpan w:val="7"/>
            <w:tcBorders>
              <w:top w:val="nil"/>
              <w:left w:val="nil"/>
              <w:bottom w:val="single" w:sz="4" w:space="0" w:color="auto"/>
              <w:right w:val="single" w:sz="4" w:space="0" w:color="auto"/>
            </w:tcBorders>
            <w:shd w:val="clear" w:color="000000" w:fill="BFBFBF"/>
            <w:noWrap/>
            <w:vAlign w:val="center"/>
            <w:hideMark/>
          </w:tcPr>
          <w:p w:rsidR="006B6EC5" w:rsidRPr="007766D4"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1</w:t>
            </w:r>
          </w:p>
        </w:tc>
      </w:tr>
      <w:tr w:rsidR="006B6EC5" w:rsidRPr="007766D4" w:rsidTr="0006108A">
        <w:trPr>
          <w:gridAfter w:val="2"/>
          <w:wAfter w:w="66" w:type="dxa"/>
          <w:trHeight w:val="300"/>
        </w:trPr>
        <w:tc>
          <w:tcPr>
            <w:tcW w:w="2876"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A8615E" w:rsidRDefault="006B6EC5" w:rsidP="006B6EC5">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 xml:space="preserve">Побољшање понуде спортско рекреативних активности на територији Општине Владичин </w:t>
            </w:r>
            <w:r w:rsidRPr="00A8615E">
              <w:rPr>
                <w:rFonts w:ascii="Times New Roman" w:eastAsia="Times New Roman" w:hAnsi="Times New Roman" w:cs="Times New Roman"/>
                <w:color w:val="000000"/>
                <w:lang w:eastAsia="ru-RU"/>
              </w:rPr>
              <w:lastRenderedPageBreak/>
              <w:t xml:space="preserve">Хан </w:t>
            </w:r>
            <w:r w:rsidRPr="00A8615E">
              <w:rPr>
                <w:rFonts w:ascii="Times New Roman" w:eastAsia="Times New Roman" w:hAnsi="Times New Roman" w:cs="Times New Roman"/>
                <w:color w:val="000000"/>
                <w:lang w:eastAsia="ru-RU"/>
              </w:rPr>
              <w:tab/>
            </w:r>
          </w:p>
          <w:p w:rsidR="006B6EC5" w:rsidRPr="007766D4" w:rsidRDefault="006B6EC5" w:rsidP="006B6EC5">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ab/>
            </w:r>
          </w:p>
        </w:tc>
        <w:tc>
          <w:tcPr>
            <w:tcW w:w="529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7766D4" w:rsidRDefault="006B6EC5" w:rsidP="006B6EC5">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lastRenderedPageBreak/>
              <w:t xml:space="preserve">Број изграђених тениских терена </w:t>
            </w:r>
            <w:r w:rsidRPr="00A8615E">
              <w:rPr>
                <w:rFonts w:ascii="Times New Roman" w:eastAsia="Times New Roman" w:hAnsi="Times New Roman" w:cs="Times New Roman"/>
                <w:color w:val="000000"/>
                <w:lang w:eastAsia="ru-RU"/>
              </w:rPr>
              <w:tab/>
            </w:r>
            <w:r w:rsidRPr="00A8615E">
              <w:rPr>
                <w:rFonts w:ascii="Times New Roman" w:eastAsia="Times New Roman" w:hAnsi="Times New Roman" w:cs="Times New Roman"/>
                <w:color w:val="000000"/>
                <w:lang w:eastAsia="ru-RU"/>
              </w:rPr>
              <w:tab/>
            </w:r>
          </w:p>
        </w:tc>
        <w:tc>
          <w:tcPr>
            <w:tcW w:w="875"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7766D4" w:rsidRDefault="006B6EC5" w:rsidP="006B6EC5">
            <w:pPr>
              <w:spacing w:after="0" w:line="240" w:lineRule="auto"/>
              <w:jc w:val="center"/>
              <w:rPr>
                <w:rFonts w:ascii="Times New Roman" w:eastAsia="Times New Roman" w:hAnsi="Times New Roman" w:cs="Times New Roman"/>
                <w:color w:val="000000"/>
                <w:lang w:eastAsia="ru-RU"/>
              </w:rPr>
            </w:pPr>
          </w:p>
        </w:tc>
        <w:tc>
          <w:tcPr>
            <w:tcW w:w="1273" w:type="dxa"/>
            <w:gridSpan w:val="13"/>
            <w:vMerge w:val="restart"/>
            <w:tcBorders>
              <w:top w:val="nil"/>
              <w:left w:val="single" w:sz="4" w:space="0" w:color="auto"/>
              <w:bottom w:val="single" w:sz="4" w:space="0" w:color="000000"/>
              <w:right w:val="single" w:sz="4" w:space="0" w:color="auto"/>
            </w:tcBorders>
            <w:shd w:val="clear" w:color="auto" w:fill="auto"/>
            <w:noWrap/>
            <w:hideMark/>
          </w:tcPr>
          <w:p w:rsidR="006B6EC5" w:rsidRPr="00A8615E" w:rsidRDefault="006B6EC5" w:rsidP="006B6EC5">
            <w:pPr>
              <w:jc w:val="center"/>
            </w:pPr>
            <w:r w:rsidRPr="00A8615E">
              <w:t>1</w:t>
            </w:r>
          </w:p>
        </w:tc>
        <w:tc>
          <w:tcPr>
            <w:tcW w:w="1621"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B6EC5" w:rsidRPr="00A8615E" w:rsidRDefault="006B6EC5" w:rsidP="006B6EC5">
            <w:pPr>
              <w:jc w:val="center"/>
            </w:pPr>
            <w:r w:rsidRPr="00A8615E">
              <w:t>1</w:t>
            </w:r>
          </w:p>
        </w:tc>
        <w:tc>
          <w:tcPr>
            <w:tcW w:w="1280" w:type="dxa"/>
            <w:gridSpan w:val="13"/>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7766D4" w:rsidRDefault="006B6EC5" w:rsidP="006B6EC5">
            <w:pPr>
              <w:spacing w:after="0" w:line="240" w:lineRule="auto"/>
              <w:jc w:val="center"/>
              <w:rPr>
                <w:rFonts w:ascii="Times New Roman" w:eastAsia="Times New Roman" w:hAnsi="Times New Roman" w:cs="Times New Roman"/>
                <w:color w:val="000000"/>
                <w:lang w:eastAsia="ru-RU"/>
              </w:rPr>
            </w:pPr>
          </w:p>
        </w:tc>
        <w:tc>
          <w:tcPr>
            <w:tcW w:w="1259"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7766D4" w:rsidRDefault="006B6EC5" w:rsidP="006B6EC5">
            <w:pPr>
              <w:spacing w:after="0" w:line="240" w:lineRule="auto"/>
              <w:jc w:val="center"/>
              <w:rPr>
                <w:rFonts w:ascii="Times New Roman" w:eastAsia="Times New Roman" w:hAnsi="Times New Roman" w:cs="Times New Roman"/>
                <w:color w:val="000000"/>
                <w:lang w:eastAsia="ru-RU"/>
              </w:rPr>
            </w:pPr>
          </w:p>
        </w:tc>
      </w:tr>
      <w:tr w:rsidR="006B6EC5" w:rsidRPr="007766D4" w:rsidTr="0006108A">
        <w:trPr>
          <w:gridAfter w:val="2"/>
          <w:wAfter w:w="66" w:type="dxa"/>
          <w:trHeight w:val="390"/>
        </w:trPr>
        <w:tc>
          <w:tcPr>
            <w:tcW w:w="2876" w:type="dxa"/>
            <w:gridSpan w:val="7"/>
            <w:vMerge/>
            <w:tcBorders>
              <w:top w:val="single" w:sz="4" w:space="0" w:color="auto"/>
              <w:left w:val="single" w:sz="4" w:space="0" w:color="auto"/>
              <w:bottom w:val="single" w:sz="4" w:space="0" w:color="000000"/>
              <w:right w:val="single" w:sz="4" w:space="0" w:color="000000"/>
            </w:tcBorders>
            <w:vAlign w:val="center"/>
            <w:hideMark/>
          </w:tcPr>
          <w:p w:rsidR="006B6EC5" w:rsidRPr="007766D4" w:rsidRDefault="006B6EC5" w:rsidP="006B6EC5">
            <w:pPr>
              <w:spacing w:after="0" w:line="240" w:lineRule="auto"/>
              <w:rPr>
                <w:rFonts w:ascii="Times New Roman" w:eastAsia="Times New Roman" w:hAnsi="Times New Roman" w:cs="Times New Roman"/>
                <w:color w:val="000000"/>
                <w:lang w:eastAsia="ru-RU"/>
              </w:rPr>
            </w:pPr>
          </w:p>
        </w:tc>
        <w:tc>
          <w:tcPr>
            <w:tcW w:w="5295" w:type="dxa"/>
            <w:gridSpan w:val="4"/>
            <w:vMerge/>
            <w:tcBorders>
              <w:top w:val="single" w:sz="4" w:space="0" w:color="auto"/>
              <w:left w:val="single" w:sz="4" w:space="0" w:color="auto"/>
              <w:bottom w:val="single" w:sz="4" w:space="0" w:color="000000"/>
              <w:right w:val="single" w:sz="4" w:space="0" w:color="000000"/>
            </w:tcBorders>
            <w:vAlign w:val="center"/>
            <w:hideMark/>
          </w:tcPr>
          <w:p w:rsidR="006B6EC5" w:rsidRPr="007766D4" w:rsidRDefault="006B6EC5" w:rsidP="006B6EC5">
            <w:pPr>
              <w:spacing w:after="0" w:line="240" w:lineRule="auto"/>
              <w:rPr>
                <w:rFonts w:ascii="Times New Roman" w:eastAsia="Times New Roman" w:hAnsi="Times New Roman" w:cs="Times New Roman"/>
                <w:color w:val="000000"/>
                <w:lang w:eastAsia="ru-RU"/>
              </w:rPr>
            </w:pPr>
          </w:p>
        </w:tc>
        <w:tc>
          <w:tcPr>
            <w:tcW w:w="875" w:type="dxa"/>
            <w:gridSpan w:val="3"/>
            <w:vMerge/>
            <w:tcBorders>
              <w:top w:val="nil"/>
              <w:left w:val="single" w:sz="4" w:space="0" w:color="auto"/>
              <w:bottom w:val="single" w:sz="4" w:space="0" w:color="000000"/>
              <w:right w:val="single" w:sz="4" w:space="0" w:color="auto"/>
            </w:tcBorders>
            <w:vAlign w:val="center"/>
            <w:hideMark/>
          </w:tcPr>
          <w:p w:rsidR="006B6EC5" w:rsidRPr="007766D4" w:rsidRDefault="006B6EC5" w:rsidP="006B6EC5">
            <w:pPr>
              <w:spacing w:after="0" w:line="240" w:lineRule="auto"/>
              <w:rPr>
                <w:rFonts w:ascii="Times New Roman" w:eastAsia="Times New Roman" w:hAnsi="Times New Roman" w:cs="Times New Roman"/>
                <w:color w:val="000000"/>
                <w:lang w:eastAsia="ru-RU"/>
              </w:rPr>
            </w:pPr>
          </w:p>
        </w:tc>
        <w:tc>
          <w:tcPr>
            <w:tcW w:w="1273" w:type="dxa"/>
            <w:gridSpan w:val="13"/>
            <w:vMerge/>
            <w:tcBorders>
              <w:top w:val="nil"/>
              <w:left w:val="single" w:sz="4" w:space="0" w:color="auto"/>
              <w:bottom w:val="single" w:sz="4" w:space="0" w:color="000000"/>
              <w:right w:val="single" w:sz="4" w:space="0" w:color="auto"/>
            </w:tcBorders>
            <w:vAlign w:val="center"/>
            <w:hideMark/>
          </w:tcPr>
          <w:p w:rsidR="006B6EC5" w:rsidRPr="00A8615E" w:rsidRDefault="006B6EC5" w:rsidP="006B6EC5">
            <w:pPr>
              <w:spacing w:after="0" w:line="240" w:lineRule="auto"/>
              <w:jc w:val="center"/>
              <w:rPr>
                <w:rFonts w:ascii="Times New Roman" w:eastAsia="Times New Roman" w:hAnsi="Times New Roman" w:cs="Times New Roman"/>
                <w:color w:val="000000"/>
                <w:lang w:eastAsia="ru-RU"/>
              </w:rPr>
            </w:pPr>
          </w:p>
        </w:tc>
        <w:tc>
          <w:tcPr>
            <w:tcW w:w="1621" w:type="dxa"/>
            <w:gridSpan w:val="8"/>
            <w:vMerge/>
            <w:tcBorders>
              <w:top w:val="single" w:sz="4" w:space="0" w:color="auto"/>
              <w:left w:val="single" w:sz="4" w:space="0" w:color="auto"/>
              <w:bottom w:val="single" w:sz="4" w:space="0" w:color="000000"/>
              <w:right w:val="single" w:sz="4" w:space="0" w:color="000000"/>
            </w:tcBorders>
            <w:vAlign w:val="center"/>
            <w:hideMark/>
          </w:tcPr>
          <w:p w:rsidR="006B6EC5" w:rsidRPr="00A8615E" w:rsidRDefault="006B6EC5" w:rsidP="006B6EC5">
            <w:pPr>
              <w:spacing w:after="0" w:line="240" w:lineRule="auto"/>
              <w:jc w:val="center"/>
              <w:rPr>
                <w:rFonts w:ascii="Times New Roman" w:eastAsia="Times New Roman" w:hAnsi="Times New Roman" w:cs="Times New Roman"/>
                <w:color w:val="000000"/>
                <w:lang w:eastAsia="ru-RU"/>
              </w:rPr>
            </w:pPr>
          </w:p>
        </w:tc>
        <w:tc>
          <w:tcPr>
            <w:tcW w:w="1280" w:type="dxa"/>
            <w:gridSpan w:val="13"/>
            <w:vMerge/>
            <w:tcBorders>
              <w:top w:val="nil"/>
              <w:left w:val="single" w:sz="4" w:space="0" w:color="auto"/>
              <w:bottom w:val="single" w:sz="4" w:space="0" w:color="000000"/>
              <w:right w:val="single" w:sz="4" w:space="0" w:color="auto"/>
            </w:tcBorders>
            <w:vAlign w:val="center"/>
            <w:hideMark/>
          </w:tcPr>
          <w:p w:rsidR="006B6EC5" w:rsidRPr="007766D4" w:rsidRDefault="006B6EC5" w:rsidP="006B6EC5">
            <w:pPr>
              <w:spacing w:after="0" w:line="240" w:lineRule="auto"/>
              <w:rPr>
                <w:rFonts w:ascii="Times New Roman" w:eastAsia="Times New Roman" w:hAnsi="Times New Roman" w:cs="Times New Roman"/>
                <w:color w:val="000000"/>
                <w:lang w:eastAsia="ru-RU"/>
              </w:rPr>
            </w:pPr>
          </w:p>
        </w:tc>
        <w:tc>
          <w:tcPr>
            <w:tcW w:w="1259" w:type="dxa"/>
            <w:gridSpan w:val="7"/>
            <w:vMerge/>
            <w:tcBorders>
              <w:top w:val="nil"/>
              <w:left w:val="single" w:sz="4" w:space="0" w:color="auto"/>
              <w:bottom w:val="single" w:sz="4" w:space="0" w:color="000000"/>
              <w:right w:val="single" w:sz="4" w:space="0" w:color="auto"/>
            </w:tcBorders>
            <w:vAlign w:val="center"/>
            <w:hideMark/>
          </w:tcPr>
          <w:p w:rsidR="006B6EC5" w:rsidRPr="007766D4" w:rsidRDefault="006B6EC5" w:rsidP="006B6EC5">
            <w:pPr>
              <w:spacing w:after="0" w:line="240" w:lineRule="auto"/>
              <w:rPr>
                <w:rFonts w:ascii="Times New Roman" w:eastAsia="Times New Roman" w:hAnsi="Times New Roman" w:cs="Times New Roman"/>
                <w:color w:val="000000"/>
                <w:lang w:eastAsia="ru-RU"/>
              </w:rPr>
            </w:pPr>
          </w:p>
        </w:tc>
      </w:tr>
      <w:tr w:rsidR="006B6EC5" w:rsidRPr="007766D4" w:rsidTr="0006108A">
        <w:trPr>
          <w:gridAfter w:val="2"/>
          <w:wAfter w:w="66" w:type="dxa"/>
          <w:trHeight w:val="300"/>
        </w:trPr>
        <w:tc>
          <w:tcPr>
            <w:tcW w:w="2876" w:type="dxa"/>
            <w:gridSpan w:val="7"/>
            <w:vMerge/>
            <w:tcBorders>
              <w:top w:val="single" w:sz="4" w:space="0" w:color="auto"/>
              <w:left w:val="single" w:sz="4" w:space="0" w:color="auto"/>
              <w:bottom w:val="single" w:sz="4" w:space="0" w:color="000000"/>
              <w:right w:val="single" w:sz="4" w:space="0" w:color="000000"/>
            </w:tcBorders>
            <w:vAlign w:val="center"/>
            <w:hideMark/>
          </w:tcPr>
          <w:p w:rsidR="006B6EC5" w:rsidRPr="007766D4" w:rsidRDefault="006B6EC5" w:rsidP="006B6EC5">
            <w:pPr>
              <w:spacing w:after="0" w:line="240" w:lineRule="auto"/>
              <w:rPr>
                <w:rFonts w:ascii="Times New Roman" w:eastAsia="Times New Roman" w:hAnsi="Times New Roman" w:cs="Times New Roman"/>
                <w:color w:val="000000"/>
                <w:lang w:eastAsia="ru-RU"/>
              </w:rPr>
            </w:pPr>
          </w:p>
        </w:tc>
        <w:tc>
          <w:tcPr>
            <w:tcW w:w="5295"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7766D4" w:rsidRDefault="006B6EC5" w:rsidP="006B6EC5">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Површина новоизграђених терена</w:t>
            </w:r>
            <w:r w:rsidRPr="00A8615E">
              <w:rPr>
                <w:rFonts w:ascii="Times New Roman" w:eastAsia="Times New Roman" w:hAnsi="Times New Roman" w:cs="Times New Roman"/>
                <w:color w:val="000000"/>
                <w:lang w:eastAsia="ru-RU"/>
              </w:rPr>
              <w:tab/>
            </w:r>
            <w:r w:rsidRPr="00A8615E">
              <w:rPr>
                <w:rFonts w:ascii="Times New Roman" w:eastAsia="Times New Roman" w:hAnsi="Times New Roman" w:cs="Times New Roman"/>
                <w:color w:val="000000"/>
                <w:lang w:eastAsia="ru-RU"/>
              </w:rPr>
              <w:tab/>
            </w:r>
          </w:p>
        </w:tc>
        <w:tc>
          <w:tcPr>
            <w:tcW w:w="875" w:type="dxa"/>
            <w:gridSpan w:val="3"/>
            <w:tcBorders>
              <w:top w:val="nil"/>
              <w:left w:val="single" w:sz="4" w:space="0" w:color="auto"/>
              <w:bottom w:val="single" w:sz="4" w:space="0" w:color="auto"/>
              <w:right w:val="single" w:sz="4" w:space="0" w:color="auto"/>
            </w:tcBorders>
            <w:shd w:val="clear" w:color="auto" w:fill="auto"/>
            <w:noWrap/>
            <w:vAlign w:val="center"/>
          </w:tcPr>
          <w:p w:rsidR="006B6EC5" w:rsidRPr="007766D4" w:rsidRDefault="006B6EC5" w:rsidP="006B6EC5">
            <w:pPr>
              <w:spacing w:after="0" w:line="240" w:lineRule="auto"/>
              <w:jc w:val="center"/>
              <w:rPr>
                <w:rFonts w:ascii="Times New Roman" w:eastAsia="Times New Roman" w:hAnsi="Times New Roman" w:cs="Times New Roman"/>
                <w:color w:val="000000"/>
                <w:lang w:eastAsia="ru-RU"/>
              </w:rPr>
            </w:pPr>
          </w:p>
        </w:tc>
        <w:tc>
          <w:tcPr>
            <w:tcW w:w="1273" w:type="dxa"/>
            <w:gridSpan w:val="13"/>
            <w:tcBorders>
              <w:top w:val="nil"/>
              <w:left w:val="single" w:sz="4" w:space="0" w:color="auto"/>
              <w:bottom w:val="single" w:sz="4" w:space="0" w:color="auto"/>
              <w:right w:val="single" w:sz="4" w:space="0" w:color="auto"/>
            </w:tcBorders>
            <w:shd w:val="clear" w:color="auto" w:fill="auto"/>
            <w:noWrap/>
          </w:tcPr>
          <w:p w:rsidR="006B6EC5" w:rsidRPr="00A8615E" w:rsidRDefault="006B6EC5" w:rsidP="006B6EC5">
            <w:pPr>
              <w:jc w:val="center"/>
            </w:pPr>
            <w:r w:rsidRPr="00A8615E">
              <w:t>700м2</w:t>
            </w:r>
          </w:p>
        </w:tc>
        <w:tc>
          <w:tcPr>
            <w:tcW w:w="1621" w:type="dxa"/>
            <w:gridSpan w:val="8"/>
            <w:tcBorders>
              <w:top w:val="single" w:sz="4" w:space="0" w:color="auto"/>
              <w:left w:val="single" w:sz="4" w:space="0" w:color="auto"/>
              <w:bottom w:val="single" w:sz="4" w:space="0" w:color="auto"/>
              <w:right w:val="single" w:sz="4" w:space="0" w:color="auto"/>
            </w:tcBorders>
            <w:shd w:val="clear" w:color="auto" w:fill="auto"/>
            <w:noWrap/>
          </w:tcPr>
          <w:p w:rsidR="006B6EC5" w:rsidRPr="00A8615E" w:rsidRDefault="006B6EC5" w:rsidP="006B6EC5">
            <w:pPr>
              <w:jc w:val="center"/>
            </w:pPr>
            <w:r w:rsidRPr="00A8615E">
              <w:t>635м2</w:t>
            </w:r>
          </w:p>
        </w:tc>
        <w:tc>
          <w:tcPr>
            <w:tcW w:w="1280" w:type="dxa"/>
            <w:gridSpan w:val="13"/>
            <w:tcBorders>
              <w:top w:val="nil"/>
              <w:left w:val="single" w:sz="4" w:space="0" w:color="auto"/>
              <w:bottom w:val="single" w:sz="4" w:space="0" w:color="auto"/>
              <w:right w:val="single" w:sz="4" w:space="0" w:color="auto"/>
            </w:tcBorders>
            <w:shd w:val="clear" w:color="auto" w:fill="auto"/>
            <w:noWrap/>
            <w:vAlign w:val="center"/>
          </w:tcPr>
          <w:p w:rsidR="006B6EC5" w:rsidRPr="007766D4" w:rsidRDefault="006B6EC5" w:rsidP="006B6EC5">
            <w:pPr>
              <w:spacing w:after="0" w:line="240" w:lineRule="auto"/>
              <w:jc w:val="center"/>
              <w:rPr>
                <w:rFonts w:ascii="Times New Roman" w:eastAsia="Times New Roman" w:hAnsi="Times New Roman" w:cs="Times New Roman"/>
                <w:color w:val="000000"/>
                <w:lang w:eastAsia="ru-RU"/>
              </w:rPr>
            </w:pPr>
          </w:p>
        </w:tc>
        <w:tc>
          <w:tcPr>
            <w:tcW w:w="1259" w:type="dxa"/>
            <w:gridSpan w:val="7"/>
            <w:tcBorders>
              <w:top w:val="nil"/>
              <w:left w:val="single" w:sz="4" w:space="0" w:color="auto"/>
              <w:bottom w:val="single" w:sz="4" w:space="0" w:color="auto"/>
              <w:right w:val="single" w:sz="4" w:space="0" w:color="auto"/>
            </w:tcBorders>
            <w:shd w:val="clear" w:color="auto" w:fill="auto"/>
            <w:noWrap/>
            <w:vAlign w:val="center"/>
          </w:tcPr>
          <w:p w:rsidR="006B6EC5" w:rsidRPr="007766D4" w:rsidRDefault="006B6EC5" w:rsidP="006B6EC5">
            <w:pPr>
              <w:spacing w:after="0" w:line="240" w:lineRule="auto"/>
              <w:jc w:val="center"/>
              <w:rPr>
                <w:rFonts w:ascii="Times New Roman" w:eastAsia="Times New Roman" w:hAnsi="Times New Roman" w:cs="Times New Roman"/>
                <w:color w:val="000000"/>
                <w:lang w:eastAsia="ru-RU"/>
              </w:rPr>
            </w:pPr>
          </w:p>
        </w:tc>
      </w:tr>
      <w:tr w:rsidR="006B6EC5" w:rsidRPr="00AC124F" w:rsidTr="0006108A">
        <w:trPr>
          <w:gridAfter w:val="1"/>
          <w:wAfter w:w="49" w:type="dxa"/>
          <w:trHeight w:val="765"/>
        </w:trPr>
        <w:tc>
          <w:tcPr>
            <w:tcW w:w="1122"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6B6EC5" w:rsidRPr="00AC124F"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AC124F">
              <w:rPr>
                <w:rFonts w:ascii="Times New Roman" w:eastAsia="Times New Roman" w:hAnsi="Times New Roman" w:cs="Times New Roman"/>
                <w:b/>
                <w:bCs/>
                <w:color w:val="000000"/>
                <w:sz w:val="28"/>
                <w:szCs w:val="28"/>
                <w:lang w:eastAsia="ru-RU"/>
              </w:rPr>
              <w:lastRenderedPageBreak/>
              <w:t>0602</w:t>
            </w:r>
          </w:p>
        </w:tc>
        <w:tc>
          <w:tcPr>
            <w:tcW w:w="1754"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6B6EC5" w:rsidRPr="00AC124F"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AC124F">
              <w:rPr>
                <w:rFonts w:ascii="Times New Roman" w:eastAsia="Times New Roman" w:hAnsi="Times New Roman" w:cs="Times New Roman"/>
                <w:b/>
                <w:bCs/>
                <w:color w:val="000000"/>
                <w:sz w:val="28"/>
                <w:szCs w:val="28"/>
                <w:lang w:eastAsia="ru-RU"/>
              </w:rPr>
              <w:t> </w:t>
            </w:r>
          </w:p>
        </w:tc>
        <w:tc>
          <w:tcPr>
            <w:tcW w:w="5295" w:type="dxa"/>
            <w:gridSpan w:val="4"/>
            <w:tcBorders>
              <w:top w:val="single" w:sz="4" w:space="0" w:color="auto"/>
              <w:left w:val="nil"/>
              <w:bottom w:val="single" w:sz="4" w:space="0" w:color="auto"/>
              <w:right w:val="single" w:sz="4" w:space="0" w:color="000000"/>
            </w:tcBorders>
            <w:shd w:val="clear" w:color="000000" w:fill="E6B8B7"/>
            <w:vAlign w:val="center"/>
            <w:hideMark/>
          </w:tcPr>
          <w:p w:rsidR="006B6EC5" w:rsidRPr="00AC124F"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AC124F">
              <w:rPr>
                <w:rFonts w:ascii="Times New Roman" w:eastAsia="Times New Roman" w:hAnsi="Times New Roman" w:cs="Times New Roman"/>
                <w:b/>
                <w:bCs/>
                <w:color w:val="000000"/>
                <w:sz w:val="28"/>
                <w:szCs w:val="28"/>
                <w:lang w:eastAsia="ru-RU"/>
              </w:rPr>
              <w:t>Програм 15. Опште услуге локалне самоуправе</w:t>
            </w:r>
          </w:p>
        </w:tc>
        <w:tc>
          <w:tcPr>
            <w:tcW w:w="2148" w:type="dxa"/>
            <w:gridSpan w:val="16"/>
            <w:tcBorders>
              <w:top w:val="single" w:sz="4" w:space="0" w:color="auto"/>
              <w:left w:val="nil"/>
              <w:bottom w:val="single" w:sz="4" w:space="0" w:color="auto"/>
              <w:right w:val="single" w:sz="4" w:space="0" w:color="auto"/>
            </w:tcBorders>
            <w:shd w:val="clear" w:color="000000" w:fill="E6B8B7"/>
            <w:vAlign w:val="center"/>
            <w:hideMark/>
          </w:tcPr>
          <w:p w:rsidR="006B6EC5" w:rsidRPr="00AC124F" w:rsidRDefault="006B6EC5" w:rsidP="0006108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sidR="0006108A">
              <w:rPr>
                <w:rFonts w:ascii="Times New Roman" w:eastAsia="Times New Roman" w:hAnsi="Times New Roman" w:cs="Times New Roman"/>
                <w:b/>
                <w:bCs/>
                <w:color w:val="000000"/>
                <w:lang w:eastAsia="ru-RU"/>
              </w:rPr>
              <w:t>71</w:t>
            </w:r>
            <w:r>
              <w:rPr>
                <w:rFonts w:ascii="Times New Roman" w:eastAsia="Times New Roman" w:hAnsi="Times New Roman" w:cs="Times New Roman"/>
                <w:b/>
                <w:bCs/>
                <w:color w:val="000000"/>
                <w:lang w:eastAsia="ru-RU"/>
              </w:rPr>
              <w:t>,</w:t>
            </w:r>
            <w:r w:rsidR="0006108A">
              <w:rPr>
                <w:rFonts w:ascii="Times New Roman" w:eastAsia="Times New Roman" w:hAnsi="Times New Roman" w:cs="Times New Roman"/>
                <w:b/>
                <w:bCs/>
                <w:color w:val="000000"/>
                <w:lang w:eastAsia="ru-RU"/>
              </w:rPr>
              <w:t>59</w:t>
            </w:r>
            <w:r>
              <w:rPr>
                <w:rFonts w:ascii="Times New Roman" w:eastAsia="Times New Roman" w:hAnsi="Times New Roman" w:cs="Times New Roman"/>
                <w:b/>
                <w:bCs/>
                <w:color w:val="000000"/>
                <w:lang w:eastAsia="ru-RU"/>
              </w:rPr>
              <w:t>0.000,00</w:t>
            </w:r>
            <w:r w:rsidRPr="00AC124F">
              <w:rPr>
                <w:rFonts w:ascii="Times New Roman" w:eastAsia="Times New Roman" w:hAnsi="Times New Roman" w:cs="Times New Roman"/>
                <w:b/>
                <w:bCs/>
                <w:color w:val="000000"/>
                <w:lang w:eastAsia="ru-RU"/>
              </w:rPr>
              <w:t> </w:t>
            </w:r>
          </w:p>
        </w:tc>
        <w:tc>
          <w:tcPr>
            <w:tcW w:w="1621" w:type="dxa"/>
            <w:gridSpan w:val="8"/>
            <w:tcBorders>
              <w:top w:val="single" w:sz="4" w:space="0" w:color="auto"/>
              <w:left w:val="nil"/>
              <w:bottom w:val="single" w:sz="4" w:space="0" w:color="auto"/>
              <w:right w:val="single" w:sz="4" w:space="0" w:color="auto"/>
            </w:tcBorders>
            <w:shd w:val="clear" w:color="000000" w:fill="E6B8B7"/>
            <w:vAlign w:val="center"/>
            <w:hideMark/>
          </w:tcPr>
          <w:p w:rsidR="006B6EC5" w:rsidRPr="00AC124F" w:rsidRDefault="006B6EC5" w:rsidP="006B6EC5">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556" w:type="dxa"/>
            <w:gridSpan w:val="21"/>
            <w:tcBorders>
              <w:top w:val="single" w:sz="4" w:space="0" w:color="auto"/>
              <w:left w:val="nil"/>
              <w:bottom w:val="single" w:sz="4" w:space="0" w:color="auto"/>
              <w:right w:val="single" w:sz="4" w:space="0" w:color="auto"/>
            </w:tcBorders>
            <w:shd w:val="clear" w:color="000000" w:fill="E6B8B7"/>
            <w:vAlign w:val="center"/>
            <w:hideMark/>
          </w:tcPr>
          <w:p w:rsidR="006B6EC5" w:rsidRPr="00AC124F" w:rsidRDefault="006B6EC5" w:rsidP="006B6EC5">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6B6EC5" w:rsidRPr="00AC124F" w:rsidTr="0006108A">
        <w:trPr>
          <w:gridAfter w:val="1"/>
          <w:wAfter w:w="49" w:type="dxa"/>
          <w:trHeight w:val="300"/>
        </w:trPr>
        <w:tc>
          <w:tcPr>
            <w:tcW w:w="2876" w:type="dxa"/>
            <w:gridSpan w:val="7"/>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B6EC5" w:rsidRPr="00AC124F" w:rsidRDefault="006B6EC5" w:rsidP="006B6EC5">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295" w:type="dxa"/>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B6EC5" w:rsidRPr="00AC124F" w:rsidRDefault="006B6EC5" w:rsidP="006B6EC5">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325" w:type="dxa"/>
            <w:gridSpan w:val="45"/>
            <w:tcBorders>
              <w:top w:val="single" w:sz="4" w:space="0" w:color="auto"/>
              <w:left w:val="nil"/>
              <w:bottom w:val="single" w:sz="4" w:space="0" w:color="auto"/>
              <w:right w:val="single" w:sz="4" w:space="0" w:color="auto"/>
            </w:tcBorders>
            <w:shd w:val="clear" w:color="000000" w:fill="BFBFBF"/>
            <w:vAlign w:val="center"/>
            <w:hideMark/>
          </w:tcPr>
          <w:p w:rsidR="006B6EC5" w:rsidRPr="00AC124F" w:rsidRDefault="006B6EC5" w:rsidP="006B6EC5">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6B6EC5" w:rsidRPr="00AC124F" w:rsidTr="0006108A">
        <w:trPr>
          <w:gridAfter w:val="1"/>
          <w:wAfter w:w="49" w:type="dxa"/>
          <w:trHeight w:val="300"/>
        </w:trPr>
        <w:tc>
          <w:tcPr>
            <w:tcW w:w="2876" w:type="dxa"/>
            <w:gridSpan w:val="7"/>
            <w:vMerge/>
            <w:tcBorders>
              <w:top w:val="single" w:sz="4" w:space="0" w:color="auto"/>
              <w:left w:val="single" w:sz="4" w:space="0" w:color="auto"/>
              <w:bottom w:val="single" w:sz="4" w:space="0" w:color="auto"/>
              <w:right w:val="single" w:sz="4" w:space="0" w:color="auto"/>
            </w:tcBorders>
            <w:vAlign w:val="center"/>
            <w:hideMark/>
          </w:tcPr>
          <w:p w:rsidR="006B6EC5" w:rsidRPr="00AC124F" w:rsidRDefault="006B6EC5" w:rsidP="006B6EC5">
            <w:pPr>
              <w:spacing w:after="0" w:line="240" w:lineRule="auto"/>
              <w:rPr>
                <w:rFonts w:ascii="Times New Roman" w:eastAsia="Times New Roman" w:hAnsi="Times New Roman" w:cs="Times New Roman"/>
                <w:i/>
                <w:iCs/>
                <w:color w:val="000000"/>
                <w:lang w:eastAsia="ru-RU"/>
              </w:rPr>
            </w:pPr>
          </w:p>
        </w:tc>
        <w:tc>
          <w:tcPr>
            <w:tcW w:w="5295" w:type="dxa"/>
            <w:gridSpan w:val="4"/>
            <w:vMerge/>
            <w:tcBorders>
              <w:top w:val="single" w:sz="4" w:space="0" w:color="auto"/>
              <w:left w:val="single" w:sz="4" w:space="0" w:color="auto"/>
              <w:bottom w:val="single" w:sz="4" w:space="0" w:color="auto"/>
              <w:right w:val="single" w:sz="4" w:space="0" w:color="auto"/>
            </w:tcBorders>
            <w:vAlign w:val="center"/>
            <w:hideMark/>
          </w:tcPr>
          <w:p w:rsidR="006B6EC5" w:rsidRPr="00AC124F" w:rsidRDefault="006B6EC5" w:rsidP="006B6EC5">
            <w:pPr>
              <w:spacing w:after="0" w:line="240" w:lineRule="auto"/>
              <w:rPr>
                <w:rFonts w:ascii="Times New Roman" w:eastAsia="Times New Roman" w:hAnsi="Times New Roman" w:cs="Times New Roman"/>
                <w:i/>
                <w:iCs/>
                <w:color w:val="000000"/>
                <w:lang w:eastAsia="ru-RU"/>
              </w:rPr>
            </w:pPr>
          </w:p>
        </w:tc>
        <w:tc>
          <w:tcPr>
            <w:tcW w:w="656" w:type="dxa"/>
            <w:tcBorders>
              <w:top w:val="nil"/>
              <w:left w:val="nil"/>
              <w:bottom w:val="single" w:sz="4" w:space="0" w:color="auto"/>
              <w:right w:val="single" w:sz="4" w:space="0" w:color="auto"/>
            </w:tcBorders>
            <w:shd w:val="clear" w:color="000000" w:fill="BFBFBF"/>
            <w:noWrap/>
            <w:vAlign w:val="center"/>
            <w:hideMark/>
          </w:tcPr>
          <w:p w:rsidR="006B6EC5" w:rsidRPr="00AC124F"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7</w:t>
            </w:r>
          </w:p>
        </w:tc>
        <w:tc>
          <w:tcPr>
            <w:tcW w:w="1441" w:type="dxa"/>
            <w:gridSpan w:val="14"/>
            <w:tcBorders>
              <w:top w:val="nil"/>
              <w:left w:val="nil"/>
              <w:bottom w:val="single" w:sz="4" w:space="0" w:color="auto"/>
              <w:right w:val="single" w:sz="4" w:space="0" w:color="auto"/>
            </w:tcBorders>
            <w:shd w:val="clear" w:color="000000" w:fill="BFBFBF"/>
            <w:noWrap/>
            <w:vAlign w:val="center"/>
            <w:hideMark/>
          </w:tcPr>
          <w:p w:rsidR="006B6EC5" w:rsidRPr="00AC124F"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802"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6B6EC5" w:rsidRPr="00AC124F"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9</w:t>
            </w:r>
          </w:p>
        </w:tc>
        <w:tc>
          <w:tcPr>
            <w:tcW w:w="1508" w:type="dxa"/>
            <w:gridSpan w:val="13"/>
            <w:tcBorders>
              <w:top w:val="nil"/>
              <w:left w:val="nil"/>
              <w:bottom w:val="single" w:sz="4" w:space="0" w:color="auto"/>
              <w:right w:val="single" w:sz="4" w:space="0" w:color="auto"/>
            </w:tcBorders>
            <w:shd w:val="clear" w:color="000000" w:fill="BFBFBF"/>
            <w:noWrap/>
            <w:vAlign w:val="center"/>
            <w:hideMark/>
          </w:tcPr>
          <w:p w:rsidR="006B6EC5" w:rsidRPr="00AC124F"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20</w:t>
            </w:r>
          </w:p>
        </w:tc>
        <w:tc>
          <w:tcPr>
            <w:tcW w:w="918" w:type="dxa"/>
            <w:gridSpan w:val="5"/>
            <w:tcBorders>
              <w:top w:val="nil"/>
              <w:left w:val="nil"/>
              <w:bottom w:val="single" w:sz="4" w:space="0" w:color="auto"/>
              <w:right w:val="single" w:sz="4" w:space="0" w:color="auto"/>
            </w:tcBorders>
            <w:shd w:val="clear" w:color="000000" w:fill="BFBFBF"/>
            <w:noWrap/>
            <w:vAlign w:val="center"/>
            <w:hideMark/>
          </w:tcPr>
          <w:p w:rsidR="006B6EC5" w:rsidRPr="00AC124F"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1</w:t>
            </w:r>
          </w:p>
        </w:tc>
      </w:tr>
      <w:tr w:rsidR="006B6EC5" w:rsidTr="0006108A">
        <w:trPr>
          <w:gridAfter w:val="1"/>
          <w:wAfter w:w="49" w:type="dxa"/>
          <w:trHeight w:val="300"/>
        </w:trPr>
        <w:tc>
          <w:tcPr>
            <w:tcW w:w="2876"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AC124F" w:rsidRDefault="006B6EC5" w:rsidP="006B6EC5">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Одрживо управно и финансијско функционисање града/општине у складу надлежностима и пословима локалне самоуправе</w:t>
            </w:r>
          </w:p>
        </w:tc>
        <w:tc>
          <w:tcPr>
            <w:tcW w:w="529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AC124F" w:rsidRDefault="006B6EC5" w:rsidP="006B6EC5">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запослених у општинској управи</w:t>
            </w:r>
          </w:p>
        </w:tc>
        <w:tc>
          <w:tcPr>
            <w:tcW w:w="65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74</w:t>
            </w:r>
          </w:p>
        </w:tc>
        <w:tc>
          <w:tcPr>
            <w:tcW w:w="1441" w:type="dxa"/>
            <w:gridSpan w:val="14"/>
            <w:vMerge w:val="restart"/>
            <w:tcBorders>
              <w:top w:val="nil"/>
              <w:left w:val="single" w:sz="4" w:space="0" w:color="auto"/>
              <w:bottom w:val="single" w:sz="4" w:space="0" w:color="auto"/>
              <w:right w:val="single" w:sz="4" w:space="0" w:color="auto"/>
            </w:tcBorders>
            <w:shd w:val="clear" w:color="000000" w:fill="FFFFFF"/>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82</w:t>
            </w:r>
          </w:p>
        </w:tc>
        <w:tc>
          <w:tcPr>
            <w:tcW w:w="1802" w:type="dxa"/>
            <w:gridSpan w:val="1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78</w:t>
            </w:r>
          </w:p>
        </w:tc>
        <w:tc>
          <w:tcPr>
            <w:tcW w:w="1508" w:type="dxa"/>
            <w:gridSpan w:val="13"/>
            <w:vMerge w:val="restart"/>
            <w:tcBorders>
              <w:top w:val="nil"/>
              <w:left w:val="single" w:sz="4" w:space="0" w:color="auto"/>
              <w:bottom w:val="single" w:sz="4" w:space="0" w:color="auto"/>
              <w:right w:val="single" w:sz="4" w:space="0" w:color="auto"/>
            </w:tcBorders>
            <w:shd w:val="clear" w:color="000000" w:fill="FFFFFF"/>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80</w:t>
            </w:r>
          </w:p>
        </w:tc>
        <w:tc>
          <w:tcPr>
            <w:tcW w:w="918" w:type="dxa"/>
            <w:gridSpan w:val="5"/>
            <w:vMerge w:val="restart"/>
            <w:tcBorders>
              <w:top w:val="nil"/>
              <w:left w:val="single" w:sz="4" w:space="0" w:color="auto"/>
              <w:bottom w:val="single" w:sz="4" w:space="0" w:color="auto"/>
              <w:right w:val="single" w:sz="4" w:space="0" w:color="auto"/>
            </w:tcBorders>
            <w:shd w:val="clear" w:color="000000" w:fill="FFFFFF"/>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80</w:t>
            </w:r>
          </w:p>
        </w:tc>
      </w:tr>
      <w:tr w:rsidR="006B6EC5" w:rsidRPr="00AC124F" w:rsidTr="0006108A">
        <w:trPr>
          <w:gridAfter w:val="1"/>
          <w:wAfter w:w="49" w:type="dxa"/>
          <w:trHeight w:val="225"/>
        </w:trPr>
        <w:tc>
          <w:tcPr>
            <w:tcW w:w="2876" w:type="dxa"/>
            <w:gridSpan w:val="7"/>
            <w:vMerge/>
            <w:tcBorders>
              <w:top w:val="single" w:sz="4" w:space="0" w:color="auto"/>
              <w:left w:val="single" w:sz="4" w:space="0" w:color="auto"/>
              <w:bottom w:val="single" w:sz="4" w:space="0" w:color="000000"/>
              <w:right w:val="single" w:sz="4" w:space="0" w:color="000000"/>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5295" w:type="dxa"/>
            <w:gridSpan w:val="4"/>
            <w:vMerge/>
            <w:tcBorders>
              <w:top w:val="single" w:sz="4" w:space="0" w:color="auto"/>
              <w:left w:val="single" w:sz="4" w:space="0" w:color="auto"/>
              <w:bottom w:val="single" w:sz="4" w:space="0" w:color="000000"/>
              <w:right w:val="single" w:sz="4" w:space="0" w:color="000000"/>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656" w:type="dxa"/>
            <w:vMerge/>
            <w:tcBorders>
              <w:top w:val="nil"/>
              <w:left w:val="single" w:sz="4" w:space="0" w:color="auto"/>
              <w:bottom w:val="single" w:sz="4" w:space="0" w:color="auto"/>
              <w:right w:val="single" w:sz="4" w:space="0" w:color="auto"/>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1441" w:type="dxa"/>
            <w:gridSpan w:val="14"/>
            <w:vMerge/>
            <w:tcBorders>
              <w:top w:val="nil"/>
              <w:left w:val="single" w:sz="4" w:space="0" w:color="auto"/>
              <w:bottom w:val="single" w:sz="4" w:space="0" w:color="auto"/>
              <w:right w:val="single" w:sz="4" w:space="0" w:color="auto"/>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1802" w:type="dxa"/>
            <w:gridSpan w:val="12"/>
            <w:vMerge/>
            <w:tcBorders>
              <w:top w:val="single" w:sz="4" w:space="0" w:color="auto"/>
              <w:left w:val="single" w:sz="4" w:space="0" w:color="auto"/>
              <w:bottom w:val="single" w:sz="4" w:space="0" w:color="auto"/>
              <w:right w:val="single" w:sz="4" w:space="0" w:color="auto"/>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1508" w:type="dxa"/>
            <w:gridSpan w:val="13"/>
            <w:vMerge/>
            <w:tcBorders>
              <w:top w:val="nil"/>
              <w:left w:val="single" w:sz="4" w:space="0" w:color="auto"/>
              <w:bottom w:val="single" w:sz="4" w:space="0" w:color="auto"/>
              <w:right w:val="single" w:sz="4" w:space="0" w:color="auto"/>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918" w:type="dxa"/>
            <w:gridSpan w:val="5"/>
            <w:vMerge/>
            <w:tcBorders>
              <w:top w:val="nil"/>
              <w:left w:val="single" w:sz="4" w:space="0" w:color="auto"/>
              <w:bottom w:val="single" w:sz="4" w:space="0" w:color="auto"/>
              <w:right w:val="single" w:sz="4" w:space="0" w:color="auto"/>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r>
      <w:tr w:rsidR="006B6EC5" w:rsidTr="0006108A">
        <w:trPr>
          <w:gridAfter w:val="1"/>
          <w:wAfter w:w="49" w:type="dxa"/>
          <w:trHeight w:val="300"/>
        </w:trPr>
        <w:tc>
          <w:tcPr>
            <w:tcW w:w="2876" w:type="dxa"/>
            <w:gridSpan w:val="7"/>
            <w:vMerge/>
            <w:tcBorders>
              <w:top w:val="single" w:sz="4" w:space="0" w:color="auto"/>
              <w:left w:val="single" w:sz="4" w:space="0" w:color="auto"/>
              <w:bottom w:val="single" w:sz="4" w:space="0" w:color="000000"/>
              <w:right w:val="single" w:sz="4" w:space="0" w:color="000000"/>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529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AC124F" w:rsidRDefault="006B6EC5" w:rsidP="006B6EC5">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одељења/служби у Општинској управи</w:t>
            </w:r>
          </w:p>
        </w:tc>
        <w:tc>
          <w:tcPr>
            <w:tcW w:w="65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7</w:t>
            </w:r>
          </w:p>
        </w:tc>
        <w:tc>
          <w:tcPr>
            <w:tcW w:w="1441" w:type="dxa"/>
            <w:gridSpan w:val="14"/>
            <w:vMerge w:val="restart"/>
            <w:tcBorders>
              <w:top w:val="nil"/>
              <w:left w:val="single" w:sz="4" w:space="0" w:color="auto"/>
              <w:bottom w:val="single" w:sz="4" w:space="0" w:color="auto"/>
              <w:right w:val="single" w:sz="4" w:space="0" w:color="auto"/>
            </w:tcBorders>
            <w:shd w:val="clear" w:color="000000" w:fill="FFFFFF"/>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8</w:t>
            </w:r>
          </w:p>
        </w:tc>
        <w:tc>
          <w:tcPr>
            <w:tcW w:w="1802" w:type="dxa"/>
            <w:gridSpan w:val="1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8</w:t>
            </w:r>
          </w:p>
        </w:tc>
        <w:tc>
          <w:tcPr>
            <w:tcW w:w="1508" w:type="dxa"/>
            <w:gridSpan w:val="13"/>
            <w:vMerge w:val="restart"/>
            <w:tcBorders>
              <w:top w:val="nil"/>
              <w:left w:val="single" w:sz="4" w:space="0" w:color="auto"/>
              <w:bottom w:val="single" w:sz="4" w:space="0" w:color="auto"/>
              <w:right w:val="single" w:sz="4" w:space="0" w:color="auto"/>
            </w:tcBorders>
            <w:shd w:val="clear" w:color="000000" w:fill="FFFFFF"/>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8</w:t>
            </w:r>
          </w:p>
        </w:tc>
        <w:tc>
          <w:tcPr>
            <w:tcW w:w="918" w:type="dxa"/>
            <w:gridSpan w:val="5"/>
            <w:vMerge w:val="restart"/>
            <w:tcBorders>
              <w:top w:val="nil"/>
              <w:left w:val="single" w:sz="4" w:space="0" w:color="auto"/>
              <w:bottom w:val="single" w:sz="4" w:space="0" w:color="auto"/>
              <w:right w:val="single" w:sz="4" w:space="0" w:color="auto"/>
            </w:tcBorders>
            <w:shd w:val="clear" w:color="000000" w:fill="FFFFFF"/>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8</w:t>
            </w:r>
          </w:p>
        </w:tc>
      </w:tr>
      <w:tr w:rsidR="006B6EC5" w:rsidRPr="00AC124F" w:rsidTr="00AA0F63">
        <w:trPr>
          <w:gridAfter w:val="1"/>
          <w:wAfter w:w="49" w:type="dxa"/>
          <w:trHeight w:val="315"/>
        </w:trPr>
        <w:tc>
          <w:tcPr>
            <w:tcW w:w="2876" w:type="dxa"/>
            <w:gridSpan w:val="7"/>
            <w:vMerge/>
            <w:tcBorders>
              <w:top w:val="single" w:sz="4" w:space="0" w:color="auto"/>
              <w:left w:val="single" w:sz="4" w:space="0" w:color="auto"/>
              <w:bottom w:val="single" w:sz="4" w:space="0" w:color="auto"/>
              <w:right w:val="single" w:sz="4" w:space="0" w:color="000000"/>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5295" w:type="dxa"/>
            <w:gridSpan w:val="4"/>
            <w:vMerge/>
            <w:tcBorders>
              <w:top w:val="single" w:sz="4" w:space="0" w:color="auto"/>
              <w:left w:val="single" w:sz="4" w:space="0" w:color="auto"/>
              <w:bottom w:val="single" w:sz="4" w:space="0" w:color="000000"/>
              <w:right w:val="single" w:sz="4" w:space="0" w:color="000000"/>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656" w:type="dxa"/>
            <w:vMerge/>
            <w:tcBorders>
              <w:top w:val="nil"/>
              <w:left w:val="single" w:sz="4" w:space="0" w:color="auto"/>
              <w:bottom w:val="single" w:sz="4" w:space="0" w:color="auto"/>
              <w:right w:val="single" w:sz="4" w:space="0" w:color="auto"/>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1441" w:type="dxa"/>
            <w:gridSpan w:val="14"/>
            <w:vMerge/>
            <w:tcBorders>
              <w:top w:val="nil"/>
              <w:left w:val="single" w:sz="4" w:space="0" w:color="auto"/>
              <w:bottom w:val="single" w:sz="4" w:space="0" w:color="auto"/>
              <w:right w:val="single" w:sz="4" w:space="0" w:color="auto"/>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1802" w:type="dxa"/>
            <w:gridSpan w:val="12"/>
            <w:vMerge/>
            <w:tcBorders>
              <w:top w:val="single" w:sz="4" w:space="0" w:color="auto"/>
              <w:left w:val="single" w:sz="4" w:space="0" w:color="auto"/>
              <w:bottom w:val="single" w:sz="4" w:space="0" w:color="auto"/>
              <w:right w:val="single" w:sz="4" w:space="0" w:color="auto"/>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1508" w:type="dxa"/>
            <w:gridSpan w:val="13"/>
            <w:vMerge/>
            <w:tcBorders>
              <w:top w:val="nil"/>
              <w:left w:val="single" w:sz="4" w:space="0" w:color="auto"/>
              <w:bottom w:val="single" w:sz="4" w:space="0" w:color="auto"/>
              <w:right w:val="single" w:sz="4" w:space="0" w:color="auto"/>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918" w:type="dxa"/>
            <w:gridSpan w:val="5"/>
            <w:vMerge/>
            <w:tcBorders>
              <w:top w:val="nil"/>
              <w:left w:val="single" w:sz="4" w:space="0" w:color="auto"/>
              <w:bottom w:val="single" w:sz="4" w:space="0" w:color="auto"/>
              <w:right w:val="single" w:sz="4" w:space="0" w:color="auto"/>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r>
      <w:tr w:rsidR="006B6EC5" w:rsidRPr="00AC124F" w:rsidTr="00AA0F63">
        <w:trPr>
          <w:gridAfter w:val="1"/>
          <w:wAfter w:w="49" w:type="dxa"/>
          <w:trHeight w:val="555"/>
        </w:trPr>
        <w:tc>
          <w:tcPr>
            <w:tcW w:w="1122"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6B6EC5" w:rsidRPr="00AC124F" w:rsidRDefault="006B6EC5" w:rsidP="006B6EC5">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54"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6B6EC5" w:rsidRPr="00AC124F" w:rsidRDefault="006B6EC5" w:rsidP="006B6EC5">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0602-0001</w:t>
            </w:r>
          </w:p>
        </w:tc>
        <w:tc>
          <w:tcPr>
            <w:tcW w:w="5295" w:type="dxa"/>
            <w:gridSpan w:val="4"/>
            <w:tcBorders>
              <w:top w:val="single" w:sz="4" w:space="0" w:color="auto"/>
              <w:left w:val="nil"/>
              <w:bottom w:val="single" w:sz="4" w:space="0" w:color="auto"/>
              <w:right w:val="single" w:sz="4" w:space="0" w:color="000000"/>
            </w:tcBorders>
            <w:shd w:val="clear" w:color="000000" w:fill="F2DCDB"/>
            <w:vAlign w:val="center"/>
            <w:hideMark/>
          </w:tcPr>
          <w:p w:rsidR="006B6EC5" w:rsidRPr="00AC124F" w:rsidRDefault="006B6EC5" w:rsidP="006B6EC5">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Функционисање локалне самоуправе и градских општина</w:t>
            </w:r>
          </w:p>
        </w:tc>
        <w:tc>
          <w:tcPr>
            <w:tcW w:w="2097" w:type="dxa"/>
            <w:gridSpan w:val="15"/>
            <w:tcBorders>
              <w:top w:val="single" w:sz="4" w:space="0" w:color="auto"/>
              <w:left w:val="nil"/>
              <w:bottom w:val="single" w:sz="4" w:space="0" w:color="auto"/>
              <w:right w:val="single" w:sz="4" w:space="0" w:color="auto"/>
            </w:tcBorders>
            <w:shd w:val="clear" w:color="000000" w:fill="F2DCDB"/>
            <w:vAlign w:val="center"/>
            <w:hideMark/>
          </w:tcPr>
          <w:p w:rsidR="006B6EC5" w:rsidRPr="00AC124F" w:rsidRDefault="006B6EC5" w:rsidP="0006108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sr-Latn-CS" w:eastAsia="ru-RU"/>
              </w:rPr>
              <w:t>1</w:t>
            </w:r>
            <w:r>
              <w:rPr>
                <w:rFonts w:ascii="Times New Roman" w:eastAsia="Times New Roman" w:hAnsi="Times New Roman" w:cs="Times New Roman"/>
                <w:b/>
                <w:bCs/>
                <w:color w:val="000000"/>
                <w:lang w:eastAsia="ru-RU"/>
              </w:rPr>
              <w:t>3</w:t>
            </w:r>
            <w:r w:rsidR="0006108A">
              <w:rPr>
                <w:rFonts w:ascii="Times New Roman" w:eastAsia="Times New Roman" w:hAnsi="Times New Roman" w:cs="Times New Roman"/>
                <w:b/>
                <w:bCs/>
                <w:color w:val="000000"/>
                <w:lang w:eastAsia="ru-RU"/>
              </w:rPr>
              <w:t>6</w:t>
            </w:r>
            <w:r>
              <w:rPr>
                <w:rFonts w:ascii="Times New Roman" w:eastAsia="Times New Roman" w:hAnsi="Times New Roman" w:cs="Times New Roman"/>
                <w:b/>
                <w:bCs/>
                <w:color w:val="000000"/>
                <w:lang w:val="sr-Latn-CS" w:eastAsia="ru-RU"/>
              </w:rPr>
              <w:t>,</w:t>
            </w:r>
            <w:r w:rsidR="0006108A">
              <w:rPr>
                <w:rFonts w:ascii="Times New Roman" w:eastAsia="Times New Roman" w:hAnsi="Times New Roman" w:cs="Times New Roman"/>
                <w:b/>
                <w:bCs/>
                <w:color w:val="000000"/>
                <w:lang w:val="sr-Latn-CS" w:eastAsia="ru-RU"/>
              </w:rPr>
              <w:t>19</w:t>
            </w:r>
            <w:r>
              <w:rPr>
                <w:rFonts w:ascii="Times New Roman" w:eastAsia="Times New Roman" w:hAnsi="Times New Roman" w:cs="Times New Roman"/>
                <w:b/>
                <w:bCs/>
                <w:color w:val="000000"/>
                <w:lang w:val="sr-Latn-CS" w:eastAsia="ru-RU"/>
              </w:rPr>
              <w:t>0</w:t>
            </w:r>
            <w:r w:rsidRPr="00AC124F">
              <w:rPr>
                <w:rFonts w:ascii="Times New Roman" w:eastAsia="Times New Roman" w:hAnsi="Times New Roman" w:cs="Times New Roman"/>
                <w:b/>
                <w:bCs/>
                <w:color w:val="000000"/>
                <w:lang w:eastAsia="ru-RU"/>
              </w:rPr>
              <w:t>,000.00</w:t>
            </w:r>
          </w:p>
        </w:tc>
        <w:tc>
          <w:tcPr>
            <w:tcW w:w="1802" w:type="dxa"/>
            <w:gridSpan w:val="12"/>
            <w:tcBorders>
              <w:top w:val="single" w:sz="4" w:space="0" w:color="auto"/>
              <w:left w:val="nil"/>
              <w:bottom w:val="single" w:sz="4" w:space="0" w:color="auto"/>
              <w:right w:val="single" w:sz="4" w:space="0" w:color="auto"/>
            </w:tcBorders>
            <w:shd w:val="clear" w:color="000000" w:fill="F2DCDB"/>
            <w:vAlign w:val="center"/>
            <w:hideMark/>
          </w:tcPr>
          <w:p w:rsidR="006B6EC5" w:rsidRPr="00AC124F" w:rsidRDefault="006B6EC5" w:rsidP="006B6EC5">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26" w:type="dxa"/>
            <w:gridSpan w:val="18"/>
            <w:tcBorders>
              <w:top w:val="single" w:sz="4" w:space="0" w:color="auto"/>
              <w:left w:val="nil"/>
              <w:bottom w:val="single" w:sz="4" w:space="0" w:color="auto"/>
              <w:right w:val="single" w:sz="4" w:space="0" w:color="auto"/>
            </w:tcBorders>
            <w:shd w:val="clear" w:color="000000" w:fill="F2DCDB"/>
            <w:vAlign w:val="center"/>
            <w:hideMark/>
          </w:tcPr>
          <w:p w:rsidR="006B6EC5" w:rsidRPr="00AC124F" w:rsidRDefault="006B6EC5" w:rsidP="006B6EC5">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6B6EC5" w:rsidRPr="00AC124F" w:rsidTr="0006108A">
        <w:trPr>
          <w:gridAfter w:val="1"/>
          <w:wAfter w:w="49" w:type="dxa"/>
          <w:trHeight w:val="300"/>
        </w:trPr>
        <w:tc>
          <w:tcPr>
            <w:tcW w:w="2876" w:type="dxa"/>
            <w:gridSpan w:val="7"/>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B6EC5" w:rsidRPr="00AC124F" w:rsidRDefault="006B6EC5" w:rsidP="006B6EC5">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295" w:type="dxa"/>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B6EC5" w:rsidRPr="00AC124F" w:rsidRDefault="006B6EC5" w:rsidP="006B6EC5">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325" w:type="dxa"/>
            <w:gridSpan w:val="45"/>
            <w:tcBorders>
              <w:top w:val="single" w:sz="4" w:space="0" w:color="auto"/>
              <w:left w:val="nil"/>
              <w:bottom w:val="single" w:sz="4" w:space="0" w:color="auto"/>
              <w:right w:val="single" w:sz="4" w:space="0" w:color="auto"/>
            </w:tcBorders>
            <w:shd w:val="clear" w:color="000000" w:fill="BFBFBF"/>
            <w:vAlign w:val="center"/>
            <w:hideMark/>
          </w:tcPr>
          <w:p w:rsidR="006B6EC5" w:rsidRPr="00AC124F" w:rsidRDefault="006B6EC5" w:rsidP="006B6EC5">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6B6EC5" w:rsidRPr="00AC124F" w:rsidTr="0006108A">
        <w:trPr>
          <w:gridAfter w:val="1"/>
          <w:wAfter w:w="49" w:type="dxa"/>
          <w:trHeight w:val="300"/>
        </w:trPr>
        <w:tc>
          <w:tcPr>
            <w:tcW w:w="2876" w:type="dxa"/>
            <w:gridSpan w:val="7"/>
            <w:vMerge/>
            <w:tcBorders>
              <w:top w:val="single" w:sz="4" w:space="0" w:color="auto"/>
              <w:left w:val="single" w:sz="4" w:space="0" w:color="auto"/>
              <w:bottom w:val="single" w:sz="4" w:space="0" w:color="auto"/>
              <w:right w:val="single" w:sz="4" w:space="0" w:color="auto"/>
            </w:tcBorders>
            <w:vAlign w:val="center"/>
            <w:hideMark/>
          </w:tcPr>
          <w:p w:rsidR="006B6EC5" w:rsidRPr="00AC124F" w:rsidRDefault="006B6EC5" w:rsidP="006B6EC5">
            <w:pPr>
              <w:spacing w:after="0" w:line="240" w:lineRule="auto"/>
              <w:rPr>
                <w:rFonts w:ascii="Times New Roman" w:eastAsia="Times New Roman" w:hAnsi="Times New Roman" w:cs="Times New Roman"/>
                <w:i/>
                <w:iCs/>
                <w:color w:val="000000"/>
                <w:lang w:eastAsia="ru-RU"/>
              </w:rPr>
            </w:pPr>
          </w:p>
        </w:tc>
        <w:tc>
          <w:tcPr>
            <w:tcW w:w="5295" w:type="dxa"/>
            <w:gridSpan w:val="4"/>
            <w:vMerge/>
            <w:tcBorders>
              <w:top w:val="single" w:sz="4" w:space="0" w:color="auto"/>
              <w:left w:val="single" w:sz="4" w:space="0" w:color="auto"/>
              <w:bottom w:val="single" w:sz="4" w:space="0" w:color="auto"/>
              <w:right w:val="single" w:sz="4" w:space="0" w:color="auto"/>
            </w:tcBorders>
            <w:vAlign w:val="center"/>
            <w:hideMark/>
          </w:tcPr>
          <w:p w:rsidR="006B6EC5" w:rsidRPr="00AC124F" w:rsidRDefault="006B6EC5" w:rsidP="006B6EC5">
            <w:pPr>
              <w:spacing w:after="0" w:line="240" w:lineRule="auto"/>
              <w:rPr>
                <w:rFonts w:ascii="Times New Roman" w:eastAsia="Times New Roman" w:hAnsi="Times New Roman" w:cs="Times New Roman"/>
                <w:i/>
                <w:iCs/>
                <w:color w:val="000000"/>
                <w:lang w:eastAsia="ru-RU"/>
              </w:rPr>
            </w:pPr>
          </w:p>
        </w:tc>
        <w:tc>
          <w:tcPr>
            <w:tcW w:w="656" w:type="dxa"/>
            <w:tcBorders>
              <w:top w:val="nil"/>
              <w:left w:val="nil"/>
              <w:bottom w:val="single" w:sz="4" w:space="0" w:color="auto"/>
              <w:right w:val="single" w:sz="4" w:space="0" w:color="auto"/>
            </w:tcBorders>
            <w:shd w:val="clear" w:color="000000" w:fill="BFBFBF"/>
            <w:noWrap/>
            <w:vAlign w:val="center"/>
            <w:hideMark/>
          </w:tcPr>
          <w:p w:rsidR="006B6EC5" w:rsidRPr="00AC124F"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7</w:t>
            </w:r>
          </w:p>
        </w:tc>
        <w:tc>
          <w:tcPr>
            <w:tcW w:w="1441" w:type="dxa"/>
            <w:gridSpan w:val="14"/>
            <w:tcBorders>
              <w:top w:val="nil"/>
              <w:left w:val="nil"/>
              <w:bottom w:val="single" w:sz="4" w:space="0" w:color="auto"/>
              <w:right w:val="single" w:sz="4" w:space="0" w:color="auto"/>
            </w:tcBorders>
            <w:shd w:val="clear" w:color="000000" w:fill="BFBFBF"/>
            <w:noWrap/>
            <w:vAlign w:val="center"/>
            <w:hideMark/>
          </w:tcPr>
          <w:p w:rsidR="006B6EC5" w:rsidRPr="00AC124F"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802"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6B6EC5" w:rsidRPr="00AC124F"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9</w:t>
            </w:r>
          </w:p>
        </w:tc>
        <w:tc>
          <w:tcPr>
            <w:tcW w:w="1508" w:type="dxa"/>
            <w:gridSpan w:val="13"/>
            <w:tcBorders>
              <w:top w:val="nil"/>
              <w:left w:val="nil"/>
              <w:bottom w:val="single" w:sz="4" w:space="0" w:color="auto"/>
              <w:right w:val="single" w:sz="4" w:space="0" w:color="auto"/>
            </w:tcBorders>
            <w:shd w:val="clear" w:color="000000" w:fill="BFBFBF"/>
            <w:noWrap/>
            <w:vAlign w:val="center"/>
            <w:hideMark/>
          </w:tcPr>
          <w:p w:rsidR="006B6EC5" w:rsidRPr="00AC124F"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20</w:t>
            </w:r>
          </w:p>
        </w:tc>
        <w:tc>
          <w:tcPr>
            <w:tcW w:w="918" w:type="dxa"/>
            <w:gridSpan w:val="5"/>
            <w:tcBorders>
              <w:top w:val="nil"/>
              <w:left w:val="nil"/>
              <w:bottom w:val="single" w:sz="4" w:space="0" w:color="auto"/>
              <w:right w:val="single" w:sz="4" w:space="0" w:color="auto"/>
            </w:tcBorders>
            <w:shd w:val="clear" w:color="000000" w:fill="BFBFBF"/>
            <w:noWrap/>
            <w:vAlign w:val="center"/>
            <w:hideMark/>
          </w:tcPr>
          <w:p w:rsidR="006B6EC5" w:rsidRPr="00AC124F"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1</w:t>
            </w:r>
          </w:p>
        </w:tc>
      </w:tr>
      <w:tr w:rsidR="006B6EC5" w:rsidTr="0006108A">
        <w:trPr>
          <w:gridAfter w:val="1"/>
          <w:wAfter w:w="49" w:type="dxa"/>
          <w:trHeight w:val="300"/>
        </w:trPr>
        <w:tc>
          <w:tcPr>
            <w:tcW w:w="2876" w:type="dxa"/>
            <w:gridSpan w:val="7"/>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6B6EC5" w:rsidRPr="00AC124F" w:rsidRDefault="006B6EC5" w:rsidP="006B6EC5">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Функционисање управе</w:t>
            </w:r>
          </w:p>
        </w:tc>
        <w:tc>
          <w:tcPr>
            <w:tcW w:w="5295" w:type="dxa"/>
            <w:gridSpan w:val="4"/>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6B6EC5" w:rsidRPr="00AC124F" w:rsidRDefault="006B6EC5" w:rsidP="006B6EC5">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Проценат решених предмета у календарској години</w:t>
            </w:r>
          </w:p>
        </w:tc>
        <w:tc>
          <w:tcPr>
            <w:tcW w:w="65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58%</w:t>
            </w:r>
          </w:p>
        </w:tc>
        <w:tc>
          <w:tcPr>
            <w:tcW w:w="1441" w:type="dxa"/>
            <w:gridSpan w:val="14"/>
            <w:vMerge w:val="restart"/>
            <w:tcBorders>
              <w:top w:val="nil"/>
              <w:left w:val="single" w:sz="4" w:space="0" w:color="auto"/>
              <w:bottom w:val="single" w:sz="4" w:space="0" w:color="auto"/>
              <w:right w:val="single" w:sz="4" w:space="0" w:color="auto"/>
            </w:tcBorders>
            <w:shd w:val="clear" w:color="000000" w:fill="FFFFFF"/>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65%</w:t>
            </w:r>
          </w:p>
        </w:tc>
        <w:tc>
          <w:tcPr>
            <w:tcW w:w="1802" w:type="dxa"/>
            <w:gridSpan w:val="1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70%</w:t>
            </w:r>
          </w:p>
        </w:tc>
        <w:tc>
          <w:tcPr>
            <w:tcW w:w="1508" w:type="dxa"/>
            <w:gridSpan w:val="13"/>
            <w:vMerge w:val="restart"/>
            <w:tcBorders>
              <w:top w:val="nil"/>
              <w:left w:val="single" w:sz="4" w:space="0" w:color="auto"/>
              <w:bottom w:val="single" w:sz="4" w:space="0" w:color="auto"/>
              <w:right w:val="single" w:sz="4" w:space="0" w:color="auto"/>
            </w:tcBorders>
            <w:shd w:val="clear" w:color="000000" w:fill="FFFFFF"/>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72%</w:t>
            </w:r>
          </w:p>
        </w:tc>
        <w:tc>
          <w:tcPr>
            <w:tcW w:w="918" w:type="dxa"/>
            <w:gridSpan w:val="5"/>
            <w:vMerge w:val="restart"/>
            <w:tcBorders>
              <w:top w:val="nil"/>
              <w:left w:val="single" w:sz="4" w:space="0" w:color="auto"/>
              <w:bottom w:val="single" w:sz="4" w:space="0" w:color="auto"/>
              <w:right w:val="single" w:sz="4" w:space="0" w:color="auto"/>
            </w:tcBorders>
            <w:shd w:val="clear" w:color="000000" w:fill="FFFFFF"/>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75%</w:t>
            </w:r>
          </w:p>
        </w:tc>
      </w:tr>
      <w:tr w:rsidR="006B6EC5" w:rsidRPr="00AC124F" w:rsidTr="0006108A">
        <w:trPr>
          <w:gridAfter w:val="1"/>
          <w:wAfter w:w="49" w:type="dxa"/>
          <w:trHeight w:val="210"/>
        </w:trPr>
        <w:tc>
          <w:tcPr>
            <w:tcW w:w="2876" w:type="dxa"/>
            <w:gridSpan w:val="7"/>
            <w:vMerge/>
            <w:tcBorders>
              <w:top w:val="single" w:sz="4" w:space="0" w:color="auto"/>
              <w:left w:val="single" w:sz="4" w:space="0" w:color="auto"/>
              <w:bottom w:val="single" w:sz="4" w:space="0" w:color="auto"/>
              <w:right w:val="single" w:sz="4" w:space="0" w:color="000000"/>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5295" w:type="dxa"/>
            <w:gridSpan w:val="4"/>
            <w:vMerge/>
            <w:tcBorders>
              <w:top w:val="single" w:sz="4" w:space="0" w:color="auto"/>
              <w:left w:val="single" w:sz="4" w:space="0" w:color="auto"/>
              <w:bottom w:val="single" w:sz="4" w:space="0" w:color="auto"/>
              <w:right w:val="single" w:sz="4" w:space="0" w:color="000000"/>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656" w:type="dxa"/>
            <w:vMerge/>
            <w:tcBorders>
              <w:top w:val="nil"/>
              <w:left w:val="single" w:sz="4" w:space="0" w:color="auto"/>
              <w:bottom w:val="single" w:sz="4" w:space="0" w:color="auto"/>
              <w:right w:val="single" w:sz="4" w:space="0" w:color="auto"/>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1441" w:type="dxa"/>
            <w:gridSpan w:val="14"/>
            <w:vMerge/>
            <w:tcBorders>
              <w:top w:val="nil"/>
              <w:left w:val="single" w:sz="4" w:space="0" w:color="auto"/>
              <w:bottom w:val="single" w:sz="4" w:space="0" w:color="auto"/>
              <w:right w:val="single" w:sz="4" w:space="0" w:color="auto"/>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1802" w:type="dxa"/>
            <w:gridSpan w:val="12"/>
            <w:vMerge/>
            <w:tcBorders>
              <w:top w:val="single" w:sz="4" w:space="0" w:color="auto"/>
              <w:left w:val="single" w:sz="4" w:space="0" w:color="auto"/>
              <w:bottom w:val="single" w:sz="4" w:space="0" w:color="auto"/>
              <w:right w:val="single" w:sz="4" w:space="0" w:color="auto"/>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1508" w:type="dxa"/>
            <w:gridSpan w:val="13"/>
            <w:vMerge/>
            <w:tcBorders>
              <w:top w:val="nil"/>
              <w:left w:val="single" w:sz="4" w:space="0" w:color="auto"/>
              <w:bottom w:val="single" w:sz="4" w:space="0" w:color="auto"/>
              <w:right w:val="single" w:sz="4" w:space="0" w:color="auto"/>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918" w:type="dxa"/>
            <w:gridSpan w:val="5"/>
            <w:vMerge/>
            <w:tcBorders>
              <w:top w:val="nil"/>
              <w:left w:val="single" w:sz="4" w:space="0" w:color="auto"/>
              <w:bottom w:val="single" w:sz="4" w:space="0" w:color="auto"/>
              <w:right w:val="single" w:sz="4" w:space="0" w:color="auto"/>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r>
      <w:tr w:rsidR="006B6EC5" w:rsidTr="0006108A">
        <w:trPr>
          <w:gridAfter w:val="1"/>
          <w:wAfter w:w="49" w:type="dxa"/>
          <w:trHeight w:val="300"/>
        </w:trPr>
        <w:tc>
          <w:tcPr>
            <w:tcW w:w="2876" w:type="dxa"/>
            <w:gridSpan w:val="7"/>
            <w:vMerge/>
            <w:tcBorders>
              <w:top w:val="single" w:sz="4" w:space="0" w:color="auto"/>
              <w:left w:val="single" w:sz="4" w:space="0" w:color="auto"/>
              <w:bottom w:val="single" w:sz="4" w:space="0" w:color="auto"/>
              <w:right w:val="single" w:sz="4" w:space="0" w:color="000000"/>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5295" w:type="dxa"/>
            <w:gridSpan w:val="4"/>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6B6EC5" w:rsidRPr="00AC124F" w:rsidRDefault="006B6EC5" w:rsidP="006B6EC5">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Проценат жена запослених у општинској управи</w:t>
            </w:r>
          </w:p>
        </w:tc>
        <w:tc>
          <w:tcPr>
            <w:tcW w:w="65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44%</w:t>
            </w:r>
          </w:p>
        </w:tc>
        <w:tc>
          <w:tcPr>
            <w:tcW w:w="1441" w:type="dxa"/>
            <w:gridSpan w:val="14"/>
            <w:vMerge w:val="restart"/>
            <w:tcBorders>
              <w:top w:val="nil"/>
              <w:left w:val="single" w:sz="4" w:space="0" w:color="auto"/>
              <w:bottom w:val="single" w:sz="4" w:space="0" w:color="auto"/>
              <w:right w:val="single" w:sz="4" w:space="0" w:color="auto"/>
            </w:tcBorders>
            <w:shd w:val="clear" w:color="000000" w:fill="FFFFFF"/>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48%</w:t>
            </w:r>
          </w:p>
        </w:tc>
        <w:tc>
          <w:tcPr>
            <w:tcW w:w="1802" w:type="dxa"/>
            <w:gridSpan w:val="1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50%</w:t>
            </w:r>
          </w:p>
        </w:tc>
        <w:tc>
          <w:tcPr>
            <w:tcW w:w="1508" w:type="dxa"/>
            <w:gridSpan w:val="13"/>
            <w:vMerge w:val="restart"/>
            <w:tcBorders>
              <w:top w:val="nil"/>
              <w:left w:val="single" w:sz="4" w:space="0" w:color="auto"/>
              <w:bottom w:val="single" w:sz="4" w:space="0" w:color="auto"/>
              <w:right w:val="single" w:sz="4" w:space="0" w:color="auto"/>
            </w:tcBorders>
            <w:shd w:val="clear" w:color="000000" w:fill="FFFFFF"/>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50%</w:t>
            </w:r>
          </w:p>
        </w:tc>
        <w:tc>
          <w:tcPr>
            <w:tcW w:w="918" w:type="dxa"/>
            <w:gridSpan w:val="5"/>
            <w:vMerge w:val="restart"/>
            <w:tcBorders>
              <w:top w:val="nil"/>
              <w:left w:val="single" w:sz="4" w:space="0" w:color="auto"/>
              <w:bottom w:val="single" w:sz="4" w:space="0" w:color="auto"/>
              <w:right w:val="single" w:sz="4" w:space="0" w:color="auto"/>
            </w:tcBorders>
            <w:shd w:val="clear" w:color="000000" w:fill="FFFFFF"/>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50%</w:t>
            </w:r>
          </w:p>
        </w:tc>
      </w:tr>
      <w:tr w:rsidR="006B6EC5" w:rsidRPr="00AC124F" w:rsidTr="0006108A">
        <w:trPr>
          <w:gridAfter w:val="1"/>
          <w:wAfter w:w="49" w:type="dxa"/>
          <w:trHeight w:val="240"/>
        </w:trPr>
        <w:tc>
          <w:tcPr>
            <w:tcW w:w="2876" w:type="dxa"/>
            <w:gridSpan w:val="7"/>
            <w:vMerge/>
            <w:tcBorders>
              <w:top w:val="single" w:sz="4" w:space="0" w:color="auto"/>
              <w:left w:val="single" w:sz="4" w:space="0" w:color="auto"/>
              <w:bottom w:val="single" w:sz="4" w:space="0" w:color="auto"/>
              <w:right w:val="single" w:sz="4" w:space="0" w:color="000000"/>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5295" w:type="dxa"/>
            <w:gridSpan w:val="4"/>
            <w:vMerge/>
            <w:tcBorders>
              <w:top w:val="single" w:sz="4" w:space="0" w:color="auto"/>
              <w:left w:val="single" w:sz="4" w:space="0" w:color="auto"/>
              <w:bottom w:val="single" w:sz="4" w:space="0" w:color="auto"/>
              <w:right w:val="single" w:sz="4" w:space="0" w:color="000000"/>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656" w:type="dxa"/>
            <w:vMerge/>
            <w:tcBorders>
              <w:top w:val="nil"/>
              <w:left w:val="single" w:sz="4" w:space="0" w:color="auto"/>
              <w:bottom w:val="single" w:sz="4" w:space="0" w:color="auto"/>
              <w:right w:val="single" w:sz="4" w:space="0" w:color="auto"/>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1441" w:type="dxa"/>
            <w:gridSpan w:val="14"/>
            <w:vMerge/>
            <w:tcBorders>
              <w:top w:val="nil"/>
              <w:left w:val="single" w:sz="4" w:space="0" w:color="auto"/>
              <w:bottom w:val="single" w:sz="4" w:space="0" w:color="auto"/>
              <w:right w:val="single" w:sz="4" w:space="0" w:color="auto"/>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1802" w:type="dxa"/>
            <w:gridSpan w:val="12"/>
            <w:vMerge/>
            <w:tcBorders>
              <w:top w:val="single" w:sz="4" w:space="0" w:color="auto"/>
              <w:left w:val="single" w:sz="4" w:space="0" w:color="auto"/>
              <w:bottom w:val="single" w:sz="4" w:space="0" w:color="auto"/>
              <w:right w:val="single" w:sz="4" w:space="0" w:color="auto"/>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1508" w:type="dxa"/>
            <w:gridSpan w:val="13"/>
            <w:vMerge/>
            <w:tcBorders>
              <w:top w:val="nil"/>
              <w:left w:val="single" w:sz="4" w:space="0" w:color="auto"/>
              <w:bottom w:val="single" w:sz="4" w:space="0" w:color="auto"/>
              <w:right w:val="single" w:sz="4" w:space="0" w:color="auto"/>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c>
          <w:tcPr>
            <w:tcW w:w="918" w:type="dxa"/>
            <w:gridSpan w:val="5"/>
            <w:vMerge/>
            <w:tcBorders>
              <w:top w:val="nil"/>
              <w:left w:val="single" w:sz="4" w:space="0" w:color="auto"/>
              <w:bottom w:val="single" w:sz="4" w:space="0" w:color="auto"/>
              <w:right w:val="single" w:sz="4" w:space="0" w:color="auto"/>
            </w:tcBorders>
            <w:vAlign w:val="center"/>
            <w:hideMark/>
          </w:tcPr>
          <w:p w:rsidR="006B6EC5" w:rsidRPr="00AC124F" w:rsidRDefault="006B6EC5" w:rsidP="006B6EC5">
            <w:pPr>
              <w:spacing w:after="0" w:line="240" w:lineRule="auto"/>
              <w:rPr>
                <w:rFonts w:ascii="Times New Roman" w:eastAsia="Times New Roman" w:hAnsi="Times New Roman" w:cs="Times New Roman"/>
                <w:color w:val="000000"/>
                <w:lang w:eastAsia="ru-RU"/>
              </w:rPr>
            </w:pPr>
          </w:p>
        </w:tc>
      </w:tr>
      <w:tr w:rsidR="006B6EC5" w:rsidRPr="003D5DD3" w:rsidTr="0006108A">
        <w:trPr>
          <w:gridAfter w:val="1"/>
          <w:wAfter w:w="49" w:type="dxa"/>
          <w:trHeight w:val="495"/>
        </w:trPr>
        <w:tc>
          <w:tcPr>
            <w:tcW w:w="1122" w:type="dxa"/>
            <w:gridSpan w:val="2"/>
            <w:tcBorders>
              <w:top w:val="nil"/>
              <w:left w:val="single" w:sz="4" w:space="0" w:color="auto"/>
              <w:bottom w:val="single" w:sz="4" w:space="0" w:color="auto"/>
              <w:right w:val="single" w:sz="4" w:space="0" w:color="auto"/>
            </w:tcBorders>
            <w:shd w:val="clear" w:color="000000" w:fill="F2DCDB"/>
            <w:noWrap/>
            <w:vAlign w:val="center"/>
            <w:hideMark/>
          </w:tcPr>
          <w:p w:rsidR="006B6EC5" w:rsidRPr="003D5DD3" w:rsidRDefault="006B6EC5" w:rsidP="006B6EC5">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 </w:t>
            </w:r>
          </w:p>
        </w:tc>
        <w:tc>
          <w:tcPr>
            <w:tcW w:w="1754" w:type="dxa"/>
            <w:gridSpan w:val="5"/>
            <w:tcBorders>
              <w:top w:val="nil"/>
              <w:left w:val="nil"/>
              <w:bottom w:val="single" w:sz="4" w:space="0" w:color="auto"/>
              <w:right w:val="single" w:sz="4" w:space="0" w:color="auto"/>
            </w:tcBorders>
            <w:shd w:val="clear" w:color="000000" w:fill="F2DCDB"/>
            <w:noWrap/>
            <w:vAlign w:val="center"/>
            <w:hideMark/>
          </w:tcPr>
          <w:p w:rsidR="006B6EC5" w:rsidRPr="003D5DD3" w:rsidRDefault="006B6EC5" w:rsidP="006B6EC5">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0602-0002</w:t>
            </w:r>
          </w:p>
        </w:tc>
        <w:tc>
          <w:tcPr>
            <w:tcW w:w="5295" w:type="dxa"/>
            <w:gridSpan w:val="4"/>
            <w:tcBorders>
              <w:top w:val="single" w:sz="4" w:space="0" w:color="auto"/>
              <w:left w:val="nil"/>
              <w:bottom w:val="single" w:sz="4" w:space="0" w:color="auto"/>
              <w:right w:val="single" w:sz="4" w:space="0" w:color="000000"/>
            </w:tcBorders>
            <w:shd w:val="clear" w:color="000000" w:fill="F2DCDB"/>
            <w:vAlign w:val="center"/>
            <w:hideMark/>
          </w:tcPr>
          <w:p w:rsidR="006B6EC5" w:rsidRPr="003D5DD3" w:rsidRDefault="006B6EC5" w:rsidP="006B6EC5">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Функционисање месних заједница</w:t>
            </w:r>
          </w:p>
        </w:tc>
        <w:tc>
          <w:tcPr>
            <w:tcW w:w="2097" w:type="dxa"/>
            <w:gridSpan w:val="15"/>
            <w:tcBorders>
              <w:top w:val="single" w:sz="4" w:space="0" w:color="auto"/>
              <w:left w:val="nil"/>
              <w:bottom w:val="single" w:sz="4" w:space="0" w:color="auto"/>
              <w:right w:val="single" w:sz="4" w:space="0" w:color="000000"/>
            </w:tcBorders>
            <w:shd w:val="clear" w:color="000000" w:fill="F2DCDB"/>
            <w:vAlign w:val="center"/>
            <w:hideMark/>
          </w:tcPr>
          <w:p w:rsidR="006B6EC5" w:rsidRPr="00F17BE1" w:rsidRDefault="0006108A" w:rsidP="001316F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1,78</w:t>
            </w:r>
            <w:r w:rsidR="006B6EC5">
              <w:rPr>
                <w:rFonts w:ascii="Times New Roman" w:eastAsia="Times New Roman" w:hAnsi="Times New Roman" w:cs="Times New Roman"/>
                <w:b/>
                <w:bCs/>
                <w:color w:val="000000"/>
                <w:lang w:eastAsia="ru-RU"/>
              </w:rPr>
              <w:t>0.000,00</w:t>
            </w:r>
          </w:p>
        </w:tc>
        <w:tc>
          <w:tcPr>
            <w:tcW w:w="1802" w:type="dxa"/>
            <w:gridSpan w:val="12"/>
            <w:tcBorders>
              <w:top w:val="single" w:sz="4" w:space="0" w:color="auto"/>
              <w:left w:val="nil"/>
              <w:bottom w:val="single" w:sz="4" w:space="0" w:color="auto"/>
              <w:right w:val="single" w:sz="4" w:space="0" w:color="000000"/>
            </w:tcBorders>
            <w:shd w:val="clear" w:color="000000" w:fill="F2DCDB"/>
            <w:vAlign w:val="center"/>
            <w:hideMark/>
          </w:tcPr>
          <w:p w:rsidR="006B6EC5" w:rsidRPr="003D5DD3" w:rsidRDefault="006B6EC5" w:rsidP="006B6EC5">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Општинска управа</w:t>
            </w:r>
          </w:p>
        </w:tc>
        <w:tc>
          <w:tcPr>
            <w:tcW w:w="2426" w:type="dxa"/>
            <w:gridSpan w:val="18"/>
            <w:tcBorders>
              <w:top w:val="single" w:sz="4" w:space="0" w:color="auto"/>
              <w:left w:val="nil"/>
              <w:bottom w:val="single" w:sz="4" w:space="0" w:color="auto"/>
              <w:right w:val="single" w:sz="4" w:space="0" w:color="000000"/>
            </w:tcBorders>
            <w:shd w:val="clear" w:color="000000" w:fill="F2DCDB"/>
            <w:vAlign w:val="center"/>
            <w:hideMark/>
          </w:tcPr>
          <w:p w:rsidR="006B6EC5" w:rsidRPr="003D5DD3" w:rsidRDefault="006B6EC5" w:rsidP="006B6EC5">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Милош Стојановић</w:t>
            </w:r>
          </w:p>
        </w:tc>
      </w:tr>
      <w:tr w:rsidR="006B6EC5" w:rsidRPr="003D5DD3" w:rsidTr="0006108A">
        <w:trPr>
          <w:gridAfter w:val="1"/>
          <w:wAfter w:w="49" w:type="dxa"/>
          <w:trHeight w:val="300"/>
        </w:trPr>
        <w:tc>
          <w:tcPr>
            <w:tcW w:w="2876"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D5DD3" w:rsidRDefault="006B6EC5" w:rsidP="006B6EC5">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Циљ:</w:t>
            </w:r>
          </w:p>
        </w:tc>
        <w:tc>
          <w:tcPr>
            <w:tcW w:w="5295" w:type="dxa"/>
            <w:gridSpan w:val="4"/>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3D5DD3" w:rsidRDefault="006B6EC5" w:rsidP="006B6EC5">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Индикатори:</w:t>
            </w:r>
          </w:p>
        </w:tc>
        <w:tc>
          <w:tcPr>
            <w:tcW w:w="6325" w:type="dxa"/>
            <w:gridSpan w:val="45"/>
            <w:tcBorders>
              <w:top w:val="single" w:sz="4" w:space="0" w:color="auto"/>
              <w:left w:val="nil"/>
              <w:bottom w:val="single" w:sz="4" w:space="0" w:color="auto"/>
              <w:right w:val="single" w:sz="4" w:space="0" w:color="000000"/>
            </w:tcBorders>
            <w:shd w:val="clear" w:color="000000" w:fill="BFBFBF"/>
            <w:vAlign w:val="center"/>
            <w:hideMark/>
          </w:tcPr>
          <w:p w:rsidR="006B6EC5" w:rsidRPr="003D5DD3" w:rsidRDefault="006B6EC5" w:rsidP="006B6EC5">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Вредности</w:t>
            </w:r>
          </w:p>
        </w:tc>
      </w:tr>
      <w:tr w:rsidR="006B6EC5" w:rsidRPr="003D5DD3" w:rsidTr="0006108A">
        <w:trPr>
          <w:gridAfter w:val="1"/>
          <w:wAfter w:w="49" w:type="dxa"/>
          <w:trHeight w:val="70"/>
        </w:trPr>
        <w:tc>
          <w:tcPr>
            <w:tcW w:w="2876" w:type="dxa"/>
            <w:gridSpan w:val="7"/>
            <w:vMerge/>
            <w:tcBorders>
              <w:top w:val="single" w:sz="4" w:space="0" w:color="auto"/>
              <w:left w:val="single" w:sz="4" w:space="0" w:color="auto"/>
              <w:bottom w:val="single" w:sz="4" w:space="0" w:color="000000"/>
              <w:right w:val="single" w:sz="4" w:space="0" w:color="000000"/>
            </w:tcBorders>
            <w:vAlign w:val="center"/>
            <w:hideMark/>
          </w:tcPr>
          <w:p w:rsidR="006B6EC5" w:rsidRPr="003D5DD3" w:rsidRDefault="006B6EC5" w:rsidP="006B6EC5">
            <w:pPr>
              <w:spacing w:after="0" w:line="240" w:lineRule="auto"/>
              <w:rPr>
                <w:rFonts w:ascii="Times New Roman" w:eastAsia="Times New Roman" w:hAnsi="Times New Roman" w:cs="Times New Roman"/>
                <w:i/>
                <w:iCs/>
                <w:color w:val="000000"/>
                <w:lang w:eastAsia="ru-RU"/>
              </w:rPr>
            </w:pPr>
          </w:p>
        </w:tc>
        <w:tc>
          <w:tcPr>
            <w:tcW w:w="5295" w:type="dxa"/>
            <w:gridSpan w:val="4"/>
            <w:vMerge/>
            <w:tcBorders>
              <w:top w:val="single" w:sz="4" w:space="0" w:color="auto"/>
              <w:left w:val="single" w:sz="4" w:space="0" w:color="auto"/>
              <w:bottom w:val="single" w:sz="4" w:space="0" w:color="000000"/>
              <w:right w:val="single" w:sz="4" w:space="0" w:color="000000"/>
            </w:tcBorders>
            <w:vAlign w:val="center"/>
            <w:hideMark/>
          </w:tcPr>
          <w:p w:rsidR="006B6EC5" w:rsidRPr="003D5DD3" w:rsidRDefault="006B6EC5" w:rsidP="006B6EC5">
            <w:pPr>
              <w:spacing w:after="0" w:line="240" w:lineRule="auto"/>
              <w:rPr>
                <w:rFonts w:ascii="Times New Roman" w:eastAsia="Times New Roman" w:hAnsi="Times New Roman" w:cs="Times New Roman"/>
                <w:i/>
                <w:iCs/>
                <w:color w:val="000000"/>
                <w:lang w:eastAsia="ru-RU"/>
              </w:rPr>
            </w:pPr>
          </w:p>
        </w:tc>
        <w:tc>
          <w:tcPr>
            <w:tcW w:w="656" w:type="dxa"/>
            <w:tcBorders>
              <w:top w:val="nil"/>
              <w:left w:val="nil"/>
              <w:bottom w:val="single" w:sz="4" w:space="0" w:color="auto"/>
              <w:right w:val="single" w:sz="4" w:space="0" w:color="auto"/>
            </w:tcBorders>
            <w:shd w:val="clear" w:color="000000" w:fill="BFBFBF"/>
            <w:noWrap/>
            <w:vAlign w:val="center"/>
            <w:hideMark/>
          </w:tcPr>
          <w:p w:rsidR="006B6EC5" w:rsidRPr="003D5DD3"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441" w:type="dxa"/>
            <w:gridSpan w:val="14"/>
            <w:tcBorders>
              <w:top w:val="nil"/>
              <w:left w:val="nil"/>
              <w:bottom w:val="single" w:sz="4" w:space="0" w:color="auto"/>
              <w:right w:val="single" w:sz="4" w:space="0" w:color="auto"/>
            </w:tcBorders>
            <w:shd w:val="clear" w:color="000000" w:fill="BFBFBF"/>
            <w:noWrap/>
            <w:vAlign w:val="center"/>
            <w:hideMark/>
          </w:tcPr>
          <w:p w:rsidR="006B6EC5" w:rsidRPr="003D5DD3"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802" w:type="dxa"/>
            <w:gridSpan w:val="12"/>
            <w:tcBorders>
              <w:top w:val="single" w:sz="4" w:space="0" w:color="auto"/>
              <w:left w:val="nil"/>
              <w:bottom w:val="single" w:sz="4" w:space="0" w:color="auto"/>
              <w:right w:val="single" w:sz="4" w:space="0" w:color="000000"/>
            </w:tcBorders>
            <w:shd w:val="clear" w:color="000000" w:fill="BFBFBF"/>
            <w:noWrap/>
            <w:vAlign w:val="center"/>
            <w:hideMark/>
          </w:tcPr>
          <w:p w:rsidR="006B6EC5" w:rsidRPr="003D5DD3"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584" w:type="dxa"/>
            <w:gridSpan w:val="14"/>
            <w:tcBorders>
              <w:top w:val="nil"/>
              <w:left w:val="nil"/>
              <w:bottom w:val="single" w:sz="4" w:space="0" w:color="auto"/>
              <w:right w:val="single" w:sz="4" w:space="0" w:color="auto"/>
            </w:tcBorders>
            <w:shd w:val="clear" w:color="000000" w:fill="BFBFBF"/>
            <w:noWrap/>
            <w:vAlign w:val="center"/>
            <w:hideMark/>
          </w:tcPr>
          <w:p w:rsidR="006B6EC5" w:rsidRPr="003D5DD3"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842" w:type="dxa"/>
            <w:gridSpan w:val="4"/>
            <w:tcBorders>
              <w:top w:val="nil"/>
              <w:left w:val="nil"/>
              <w:bottom w:val="single" w:sz="4" w:space="0" w:color="auto"/>
              <w:right w:val="single" w:sz="4" w:space="0" w:color="auto"/>
            </w:tcBorders>
            <w:shd w:val="clear" w:color="000000" w:fill="BFBFBF"/>
            <w:noWrap/>
            <w:vAlign w:val="center"/>
            <w:hideMark/>
          </w:tcPr>
          <w:p w:rsidR="006B6EC5" w:rsidRPr="003D5DD3"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3D5DD3" w:rsidTr="0006108A">
        <w:trPr>
          <w:gridAfter w:val="1"/>
          <w:wAfter w:w="49" w:type="dxa"/>
          <w:trHeight w:val="300"/>
        </w:trPr>
        <w:tc>
          <w:tcPr>
            <w:tcW w:w="2876" w:type="dxa"/>
            <w:gridSpan w:val="7"/>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6B6EC5" w:rsidRPr="003D5DD3" w:rsidRDefault="006B6EC5" w:rsidP="006B6EC5">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Обезбеђено задовољавање потреба и интереса локалног становништва деловањем месних ѕаједница</w:t>
            </w:r>
          </w:p>
        </w:tc>
        <w:tc>
          <w:tcPr>
            <w:tcW w:w="5295" w:type="dxa"/>
            <w:gridSpan w:val="4"/>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6B6EC5" w:rsidRPr="003D5DD3" w:rsidRDefault="006B6EC5" w:rsidP="006B6EC5">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Заступљеност жена у саветима месних заједница</w:t>
            </w:r>
          </w:p>
        </w:tc>
        <w:tc>
          <w:tcPr>
            <w:tcW w:w="65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6EC5" w:rsidRPr="003D5DD3" w:rsidRDefault="006B6EC5" w:rsidP="006B6EC5">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5%</w:t>
            </w:r>
          </w:p>
        </w:tc>
        <w:tc>
          <w:tcPr>
            <w:tcW w:w="1441" w:type="dxa"/>
            <w:gridSpan w:val="14"/>
            <w:vMerge w:val="restart"/>
            <w:tcBorders>
              <w:top w:val="nil"/>
              <w:left w:val="single" w:sz="4" w:space="0" w:color="auto"/>
              <w:bottom w:val="single" w:sz="4" w:space="0" w:color="auto"/>
              <w:right w:val="single" w:sz="4" w:space="0" w:color="auto"/>
            </w:tcBorders>
            <w:shd w:val="clear" w:color="000000" w:fill="FFFFFF"/>
            <w:noWrap/>
            <w:vAlign w:val="center"/>
            <w:hideMark/>
          </w:tcPr>
          <w:p w:rsidR="006B6EC5" w:rsidRPr="003D5DD3" w:rsidRDefault="006B6EC5" w:rsidP="006B6EC5">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15%</w:t>
            </w:r>
          </w:p>
        </w:tc>
        <w:tc>
          <w:tcPr>
            <w:tcW w:w="1802" w:type="dxa"/>
            <w:gridSpan w:val="12"/>
            <w:vMerge w:val="restar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B6EC5" w:rsidRPr="003D5DD3" w:rsidRDefault="006B6EC5" w:rsidP="006B6EC5">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25%</w:t>
            </w:r>
          </w:p>
        </w:tc>
        <w:tc>
          <w:tcPr>
            <w:tcW w:w="1584" w:type="dxa"/>
            <w:gridSpan w:val="14"/>
            <w:vMerge w:val="restart"/>
            <w:tcBorders>
              <w:top w:val="nil"/>
              <w:left w:val="single" w:sz="4" w:space="0" w:color="auto"/>
              <w:bottom w:val="single" w:sz="4" w:space="0" w:color="auto"/>
              <w:right w:val="single" w:sz="4" w:space="0" w:color="auto"/>
            </w:tcBorders>
            <w:shd w:val="clear" w:color="000000" w:fill="FFFFFF"/>
            <w:noWrap/>
            <w:vAlign w:val="center"/>
            <w:hideMark/>
          </w:tcPr>
          <w:p w:rsidR="006B6EC5" w:rsidRPr="003D5DD3" w:rsidRDefault="006B6EC5" w:rsidP="006B6EC5">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31%</w:t>
            </w:r>
          </w:p>
        </w:tc>
        <w:tc>
          <w:tcPr>
            <w:tcW w:w="842"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6B6EC5" w:rsidRPr="003D5DD3" w:rsidRDefault="006B6EC5" w:rsidP="006B6EC5">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40%</w:t>
            </w:r>
          </w:p>
        </w:tc>
      </w:tr>
      <w:tr w:rsidR="006B6EC5" w:rsidRPr="003D5DD3" w:rsidTr="0006108A">
        <w:trPr>
          <w:gridAfter w:val="1"/>
          <w:wAfter w:w="49" w:type="dxa"/>
          <w:trHeight w:val="390"/>
        </w:trPr>
        <w:tc>
          <w:tcPr>
            <w:tcW w:w="2876" w:type="dxa"/>
            <w:gridSpan w:val="7"/>
            <w:vMerge/>
            <w:tcBorders>
              <w:top w:val="single" w:sz="4" w:space="0" w:color="auto"/>
              <w:left w:val="single" w:sz="4" w:space="0" w:color="auto"/>
              <w:bottom w:val="single" w:sz="4" w:space="0" w:color="auto"/>
              <w:right w:val="single" w:sz="4" w:space="0" w:color="000000"/>
            </w:tcBorders>
            <w:vAlign w:val="center"/>
            <w:hideMark/>
          </w:tcPr>
          <w:p w:rsidR="006B6EC5" w:rsidRPr="003D5DD3" w:rsidRDefault="006B6EC5" w:rsidP="006B6EC5">
            <w:pPr>
              <w:spacing w:after="0" w:line="240" w:lineRule="auto"/>
              <w:rPr>
                <w:rFonts w:ascii="Times New Roman" w:eastAsia="Times New Roman" w:hAnsi="Times New Roman" w:cs="Times New Roman"/>
                <w:color w:val="000000"/>
                <w:lang w:eastAsia="ru-RU"/>
              </w:rPr>
            </w:pPr>
          </w:p>
        </w:tc>
        <w:tc>
          <w:tcPr>
            <w:tcW w:w="5295" w:type="dxa"/>
            <w:gridSpan w:val="4"/>
            <w:vMerge/>
            <w:tcBorders>
              <w:top w:val="single" w:sz="4" w:space="0" w:color="auto"/>
              <w:left w:val="single" w:sz="4" w:space="0" w:color="auto"/>
              <w:bottom w:val="single" w:sz="4" w:space="0" w:color="auto"/>
              <w:right w:val="single" w:sz="4" w:space="0" w:color="000000"/>
            </w:tcBorders>
            <w:vAlign w:val="center"/>
            <w:hideMark/>
          </w:tcPr>
          <w:p w:rsidR="006B6EC5" w:rsidRPr="003D5DD3" w:rsidRDefault="006B6EC5" w:rsidP="006B6EC5">
            <w:pPr>
              <w:spacing w:after="0" w:line="240" w:lineRule="auto"/>
              <w:rPr>
                <w:rFonts w:ascii="Times New Roman" w:eastAsia="Times New Roman" w:hAnsi="Times New Roman" w:cs="Times New Roman"/>
                <w:color w:val="000000"/>
                <w:lang w:eastAsia="ru-RU"/>
              </w:rPr>
            </w:pPr>
          </w:p>
        </w:tc>
        <w:tc>
          <w:tcPr>
            <w:tcW w:w="656" w:type="dxa"/>
            <w:vMerge/>
            <w:tcBorders>
              <w:top w:val="nil"/>
              <w:left w:val="single" w:sz="4" w:space="0" w:color="auto"/>
              <w:bottom w:val="single" w:sz="4" w:space="0" w:color="auto"/>
              <w:right w:val="single" w:sz="4" w:space="0" w:color="auto"/>
            </w:tcBorders>
            <w:vAlign w:val="center"/>
            <w:hideMark/>
          </w:tcPr>
          <w:p w:rsidR="006B6EC5" w:rsidRPr="003D5DD3" w:rsidRDefault="006B6EC5" w:rsidP="006B6EC5">
            <w:pPr>
              <w:spacing w:after="0" w:line="240" w:lineRule="auto"/>
              <w:rPr>
                <w:rFonts w:ascii="Times New Roman" w:eastAsia="Times New Roman" w:hAnsi="Times New Roman" w:cs="Times New Roman"/>
                <w:color w:val="000000"/>
                <w:lang w:eastAsia="ru-RU"/>
              </w:rPr>
            </w:pPr>
          </w:p>
        </w:tc>
        <w:tc>
          <w:tcPr>
            <w:tcW w:w="1441" w:type="dxa"/>
            <w:gridSpan w:val="14"/>
            <w:vMerge/>
            <w:tcBorders>
              <w:top w:val="nil"/>
              <w:left w:val="single" w:sz="4" w:space="0" w:color="auto"/>
              <w:bottom w:val="single" w:sz="4" w:space="0" w:color="auto"/>
              <w:right w:val="single" w:sz="4" w:space="0" w:color="auto"/>
            </w:tcBorders>
            <w:vAlign w:val="center"/>
            <w:hideMark/>
          </w:tcPr>
          <w:p w:rsidR="006B6EC5" w:rsidRPr="003D5DD3" w:rsidRDefault="006B6EC5" w:rsidP="006B6EC5">
            <w:pPr>
              <w:spacing w:after="0" w:line="240" w:lineRule="auto"/>
              <w:rPr>
                <w:rFonts w:ascii="Times New Roman" w:eastAsia="Times New Roman" w:hAnsi="Times New Roman" w:cs="Times New Roman"/>
                <w:color w:val="000000"/>
                <w:lang w:eastAsia="ru-RU"/>
              </w:rPr>
            </w:pPr>
          </w:p>
        </w:tc>
        <w:tc>
          <w:tcPr>
            <w:tcW w:w="1802" w:type="dxa"/>
            <w:gridSpan w:val="12"/>
            <w:vMerge/>
            <w:tcBorders>
              <w:top w:val="single" w:sz="4" w:space="0" w:color="auto"/>
              <w:left w:val="single" w:sz="4" w:space="0" w:color="auto"/>
              <w:bottom w:val="single" w:sz="4" w:space="0" w:color="auto"/>
              <w:right w:val="single" w:sz="4" w:space="0" w:color="000000"/>
            </w:tcBorders>
            <w:vAlign w:val="center"/>
            <w:hideMark/>
          </w:tcPr>
          <w:p w:rsidR="006B6EC5" w:rsidRPr="003D5DD3" w:rsidRDefault="006B6EC5" w:rsidP="006B6EC5">
            <w:pPr>
              <w:spacing w:after="0" w:line="240" w:lineRule="auto"/>
              <w:rPr>
                <w:rFonts w:ascii="Times New Roman" w:eastAsia="Times New Roman" w:hAnsi="Times New Roman" w:cs="Times New Roman"/>
                <w:color w:val="000000"/>
                <w:lang w:eastAsia="ru-RU"/>
              </w:rPr>
            </w:pPr>
          </w:p>
        </w:tc>
        <w:tc>
          <w:tcPr>
            <w:tcW w:w="1584" w:type="dxa"/>
            <w:gridSpan w:val="14"/>
            <w:vMerge/>
            <w:tcBorders>
              <w:top w:val="nil"/>
              <w:left w:val="single" w:sz="4" w:space="0" w:color="auto"/>
              <w:bottom w:val="single" w:sz="4" w:space="0" w:color="auto"/>
              <w:right w:val="single" w:sz="4" w:space="0" w:color="auto"/>
            </w:tcBorders>
            <w:vAlign w:val="center"/>
            <w:hideMark/>
          </w:tcPr>
          <w:p w:rsidR="006B6EC5" w:rsidRPr="003D5DD3" w:rsidRDefault="006B6EC5" w:rsidP="006B6EC5">
            <w:pPr>
              <w:spacing w:after="0" w:line="240" w:lineRule="auto"/>
              <w:rPr>
                <w:rFonts w:ascii="Times New Roman" w:eastAsia="Times New Roman" w:hAnsi="Times New Roman" w:cs="Times New Roman"/>
                <w:color w:val="000000"/>
                <w:lang w:eastAsia="ru-RU"/>
              </w:rPr>
            </w:pPr>
          </w:p>
        </w:tc>
        <w:tc>
          <w:tcPr>
            <w:tcW w:w="842" w:type="dxa"/>
            <w:gridSpan w:val="4"/>
            <w:vMerge/>
            <w:tcBorders>
              <w:top w:val="nil"/>
              <w:left w:val="single" w:sz="4" w:space="0" w:color="auto"/>
              <w:bottom w:val="single" w:sz="4" w:space="0" w:color="auto"/>
              <w:right w:val="single" w:sz="4" w:space="0" w:color="auto"/>
            </w:tcBorders>
            <w:vAlign w:val="center"/>
            <w:hideMark/>
          </w:tcPr>
          <w:p w:rsidR="006B6EC5" w:rsidRPr="003D5DD3" w:rsidRDefault="006B6EC5" w:rsidP="006B6EC5">
            <w:pPr>
              <w:spacing w:after="0" w:line="240" w:lineRule="auto"/>
              <w:rPr>
                <w:rFonts w:ascii="Times New Roman" w:eastAsia="Times New Roman" w:hAnsi="Times New Roman" w:cs="Times New Roman"/>
                <w:color w:val="000000"/>
                <w:lang w:eastAsia="ru-RU"/>
              </w:rPr>
            </w:pPr>
          </w:p>
        </w:tc>
      </w:tr>
      <w:tr w:rsidR="006B6EC5" w:rsidRPr="003D5DD3" w:rsidTr="0006108A">
        <w:trPr>
          <w:gridAfter w:val="1"/>
          <w:wAfter w:w="49" w:type="dxa"/>
          <w:trHeight w:val="300"/>
        </w:trPr>
        <w:tc>
          <w:tcPr>
            <w:tcW w:w="2876" w:type="dxa"/>
            <w:gridSpan w:val="7"/>
            <w:vMerge/>
            <w:tcBorders>
              <w:top w:val="single" w:sz="4" w:space="0" w:color="auto"/>
              <w:left w:val="single" w:sz="4" w:space="0" w:color="auto"/>
              <w:bottom w:val="single" w:sz="4" w:space="0" w:color="auto"/>
              <w:right w:val="single" w:sz="4" w:space="0" w:color="000000"/>
            </w:tcBorders>
            <w:vAlign w:val="center"/>
            <w:hideMark/>
          </w:tcPr>
          <w:p w:rsidR="006B6EC5" w:rsidRPr="003D5DD3" w:rsidRDefault="006B6EC5" w:rsidP="006B6EC5">
            <w:pPr>
              <w:spacing w:after="0" w:line="240" w:lineRule="auto"/>
              <w:rPr>
                <w:rFonts w:ascii="Times New Roman" w:eastAsia="Times New Roman" w:hAnsi="Times New Roman" w:cs="Times New Roman"/>
                <w:color w:val="000000"/>
                <w:lang w:eastAsia="ru-RU"/>
              </w:rPr>
            </w:pPr>
          </w:p>
        </w:tc>
        <w:tc>
          <w:tcPr>
            <w:tcW w:w="5295" w:type="dxa"/>
            <w:gridSpan w:val="4"/>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6B6EC5" w:rsidRPr="003D5DD3" w:rsidRDefault="006B6EC5" w:rsidP="006B6EC5">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Број месних заједница чији су рачуни у блокади</w:t>
            </w:r>
          </w:p>
        </w:tc>
        <w:tc>
          <w:tcPr>
            <w:tcW w:w="65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B6EC5" w:rsidRPr="003D5DD3" w:rsidRDefault="006B6EC5" w:rsidP="006B6EC5">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7</w:t>
            </w:r>
          </w:p>
        </w:tc>
        <w:tc>
          <w:tcPr>
            <w:tcW w:w="1441" w:type="dxa"/>
            <w:gridSpan w:val="14"/>
            <w:vMerge w:val="restart"/>
            <w:tcBorders>
              <w:top w:val="nil"/>
              <w:left w:val="single" w:sz="4" w:space="0" w:color="auto"/>
              <w:bottom w:val="single" w:sz="4" w:space="0" w:color="auto"/>
              <w:right w:val="single" w:sz="4" w:space="0" w:color="auto"/>
            </w:tcBorders>
            <w:shd w:val="clear" w:color="000000" w:fill="FFFFFF"/>
            <w:noWrap/>
            <w:vAlign w:val="center"/>
            <w:hideMark/>
          </w:tcPr>
          <w:p w:rsidR="006B6EC5" w:rsidRPr="003D5DD3" w:rsidRDefault="006B6EC5" w:rsidP="006B6EC5">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3</w:t>
            </w:r>
          </w:p>
        </w:tc>
        <w:tc>
          <w:tcPr>
            <w:tcW w:w="1802" w:type="dxa"/>
            <w:gridSpan w:val="1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EC5" w:rsidRPr="003D5DD3" w:rsidRDefault="006B6EC5" w:rsidP="006B6EC5">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0</w:t>
            </w:r>
          </w:p>
        </w:tc>
        <w:tc>
          <w:tcPr>
            <w:tcW w:w="1584" w:type="dxa"/>
            <w:gridSpan w:val="14"/>
            <w:vMerge w:val="restart"/>
            <w:tcBorders>
              <w:top w:val="nil"/>
              <w:left w:val="single" w:sz="4" w:space="0" w:color="auto"/>
              <w:bottom w:val="single" w:sz="4" w:space="0" w:color="auto"/>
              <w:right w:val="single" w:sz="4" w:space="0" w:color="auto"/>
            </w:tcBorders>
            <w:shd w:val="clear" w:color="000000" w:fill="FFFFFF"/>
            <w:noWrap/>
            <w:vAlign w:val="center"/>
            <w:hideMark/>
          </w:tcPr>
          <w:p w:rsidR="006B6EC5" w:rsidRPr="003D5DD3" w:rsidRDefault="006B6EC5" w:rsidP="006B6EC5">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0</w:t>
            </w:r>
          </w:p>
        </w:tc>
        <w:tc>
          <w:tcPr>
            <w:tcW w:w="842"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6B6EC5" w:rsidRPr="003D5DD3" w:rsidRDefault="006B6EC5" w:rsidP="006B6EC5">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0</w:t>
            </w:r>
          </w:p>
        </w:tc>
      </w:tr>
      <w:tr w:rsidR="006B6EC5" w:rsidRPr="004024F4" w:rsidTr="0006108A">
        <w:trPr>
          <w:gridAfter w:val="1"/>
          <w:wAfter w:w="49" w:type="dxa"/>
          <w:trHeight w:val="207"/>
        </w:trPr>
        <w:tc>
          <w:tcPr>
            <w:tcW w:w="2876" w:type="dxa"/>
            <w:gridSpan w:val="7"/>
            <w:vMerge/>
            <w:tcBorders>
              <w:top w:val="single" w:sz="4" w:space="0" w:color="auto"/>
              <w:left w:val="single" w:sz="4" w:space="0" w:color="auto"/>
              <w:bottom w:val="single" w:sz="4" w:space="0" w:color="auto"/>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5295" w:type="dxa"/>
            <w:gridSpan w:val="4"/>
            <w:vMerge/>
            <w:tcBorders>
              <w:top w:val="single" w:sz="4" w:space="0" w:color="auto"/>
              <w:left w:val="single" w:sz="4" w:space="0" w:color="auto"/>
              <w:bottom w:val="single" w:sz="4" w:space="0" w:color="auto"/>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656" w:type="dxa"/>
            <w:vMerge/>
            <w:tcBorders>
              <w:top w:val="nil"/>
              <w:left w:val="single" w:sz="4" w:space="0" w:color="auto"/>
              <w:bottom w:val="single" w:sz="4" w:space="0" w:color="auto"/>
              <w:right w:val="single" w:sz="4" w:space="0" w:color="auto"/>
            </w:tcBorders>
            <w:shd w:val="clear" w:color="auto" w:fill="FFFF00"/>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441" w:type="dxa"/>
            <w:gridSpan w:val="14"/>
            <w:vMerge/>
            <w:tcBorders>
              <w:top w:val="nil"/>
              <w:left w:val="single" w:sz="4" w:space="0" w:color="auto"/>
              <w:bottom w:val="single" w:sz="4" w:space="0" w:color="auto"/>
              <w:right w:val="single" w:sz="4" w:space="0" w:color="auto"/>
            </w:tcBorders>
            <w:shd w:val="clear" w:color="auto" w:fill="FFFF00"/>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802" w:type="dxa"/>
            <w:gridSpan w:val="12"/>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584" w:type="dxa"/>
            <w:gridSpan w:val="14"/>
            <w:vMerge/>
            <w:tcBorders>
              <w:top w:val="nil"/>
              <w:left w:val="single" w:sz="4" w:space="0" w:color="auto"/>
              <w:bottom w:val="single" w:sz="4" w:space="0" w:color="auto"/>
              <w:right w:val="single" w:sz="4" w:space="0" w:color="auto"/>
            </w:tcBorders>
            <w:shd w:val="clear" w:color="auto" w:fill="FFFF00"/>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842" w:type="dxa"/>
            <w:gridSpan w:val="4"/>
            <w:vMerge/>
            <w:tcBorders>
              <w:top w:val="nil"/>
              <w:left w:val="single" w:sz="4" w:space="0" w:color="auto"/>
              <w:bottom w:val="single" w:sz="4" w:space="0" w:color="auto"/>
              <w:right w:val="single" w:sz="4" w:space="0" w:color="auto"/>
            </w:tcBorders>
            <w:shd w:val="clear" w:color="auto" w:fill="FFFF00"/>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r>
      <w:tr w:rsidR="006B6EC5" w:rsidRPr="00833F9E" w:rsidTr="0006108A">
        <w:trPr>
          <w:gridAfter w:val="1"/>
          <w:wAfter w:w="49" w:type="dxa"/>
          <w:trHeight w:val="945"/>
        </w:trPr>
        <w:tc>
          <w:tcPr>
            <w:tcW w:w="1113"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6B6EC5" w:rsidRPr="00833F9E"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833F9E">
              <w:rPr>
                <w:rFonts w:ascii="Times New Roman" w:eastAsia="Times New Roman" w:hAnsi="Times New Roman" w:cs="Times New Roman"/>
                <w:b/>
                <w:bCs/>
                <w:color w:val="000000"/>
                <w:sz w:val="28"/>
                <w:szCs w:val="28"/>
                <w:lang w:eastAsia="ru-RU"/>
              </w:rPr>
              <w:t>0602</w:t>
            </w:r>
          </w:p>
        </w:tc>
        <w:tc>
          <w:tcPr>
            <w:tcW w:w="1763"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6B6EC5" w:rsidRPr="00833F9E"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833F9E">
              <w:rPr>
                <w:rFonts w:ascii="Times New Roman" w:eastAsia="Times New Roman" w:hAnsi="Times New Roman" w:cs="Times New Roman"/>
                <w:b/>
                <w:bCs/>
                <w:color w:val="000000"/>
                <w:sz w:val="28"/>
                <w:szCs w:val="28"/>
                <w:lang w:eastAsia="ru-RU"/>
              </w:rPr>
              <w:t> </w:t>
            </w:r>
          </w:p>
        </w:tc>
        <w:tc>
          <w:tcPr>
            <w:tcW w:w="5295" w:type="dxa"/>
            <w:gridSpan w:val="4"/>
            <w:tcBorders>
              <w:top w:val="single" w:sz="4" w:space="0" w:color="auto"/>
              <w:left w:val="nil"/>
              <w:bottom w:val="single" w:sz="4" w:space="0" w:color="auto"/>
              <w:right w:val="single" w:sz="4" w:space="0" w:color="000000"/>
            </w:tcBorders>
            <w:shd w:val="clear" w:color="000000" w:fill="E6B8B7"/>
            <w:vAlign w:val="center"/>
            <w:hideMark/>
          </w:tcPr>
          <w:p w:rsidR="006B6EC5" w:rsidRPr="00833F9E"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833F9E">
              <w:rPr>
                <w:rFonts w:ascii="Times New Roman" w:eastAsia="Times New Roman" w:hAnsi="Times New Roman" w:cs="Times New Roman"/>
                <w:b/>
                <w:bCs/>
                <w:color w:val="000000"/>
                <w:sz w:val="28"/>
                <w:szCs w:val="28"/>
                <w:lang w:eastAsia="ru-RU"/>
              </w:rPr>
              <w:t>Програм 15. Опште услуге локалне самоуправе</w:t>
            </w:r>
          </w:p>
        </w:tc>
        <w:tc>
          <w:tcPr>
            <w:tcW w:w="2097" w:type="dxa"/>
            <w:gridSpan w:val="15"/>
            <w:tcBorders>
              <w:top w:val="single" w:sz="4" w:space="0" w:color="auto"/>
              <w:left w:val="nil"/>
              <w:bottom w:val="single" w:sz="4" w:space="0" w:color="auto"/>
              <w:right w:val="single" w:sz="4" w:space="0" w:color="auto"/>
            </w:tcBorders>
            <w:shd w:val="clear" w:color="000000" w:fill="E6B8B7"/>
            <w:vAlign w:val="center"/>
            <w:hideMark/>
          </w:tcPr>
          <w:p w:rsidR="006B6EC5" w:rsidRPr="00F17BE1" w:rsidRDefault="006B6EC5" w:rsidP="0006108A">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 </w:t>
            </w:r>
            <w:r>
              <w:rPr>
                <w:rFonts w:ascii="Times New Roman" w:eastAsia="Times New Roman" w:hAnsi="Times New Roman" w:cs="Times New Roman"/>
                <w:b/>
                <w:bCs/>
                <w:color w:val="000000"/>
                <w:lang w:eastAsia="ru-RU"/>
              </w:rPr>
              <w:t>3,1</w:t>
            </w:r>
            <w:r w:rsidR="0006108A">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0.000,00</w:t>
            </w:r>
          </w:p>
        </w:tc>
        <w:tc>
          <w:tcPr>
            <w:tcW w:w="1802" w:type="dxa"/>
            <w:gridSpan w:val="12"/>
            <w:tcBorders>
              <w:top w:val="single" w:sz="4" w:space="0" w:color="auto"/>
              <w:left w:val="nil"/>
              <w:bottom w:val="single" w:sz="4" w:space="0" w:color="auto"/>
              <w:right w:val="single" w:sz="4" w:space="0" w:color="auto"/>
            </w:tcBorders>
            <w:shd w:val="clear" w:color="000000" w:fill="E6B8B7"/>
            <w:vAlign w:val="center"/>
            <w:hideMark/>
          </w:tcPr>
          <w:p w:rsidR="006B6EC5" w:rsidRPr="00833F9E" w:rsidRDefault="006B6EC5" w:rsidP="006B6EC5">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val="sr-Latn-CS" w:eastAsia="ru-RU"/>
              </w:rPr>
              <w:t>Јавно прa</w:t>
            </w:r>
            <w:r w:rsidRPr="00833F9E">
              <w:rPr>
                <w:rFonts w:ascii="Times New Roman" w:eastAsia="Times New Roman" w:hAnsi="Times New Roman" w:cs="Times New Roman"/>
                <w:b/>
                <w:bCs/>
                <w:color w:val="000000"/>
                <w:lang w:val="sr-Latn-CS" w:eastAsia="ru-RU"/>
              </w:rPr>
              <w:t>вобранилаштво Општине Владичин Хан</w:t>
            </w:r>
          </w:p>
        </w:tc>
        <w:tc>
          <w:tcPr>
            <w:tcW w:w="2426" w:type="dxa"/>
            <w:gridSpan w:val="18"/>
            <w:tcBorders>
              <w:top w:val="single" w:sz="4" w:space="0" w:color="auto"/>
              <w:left w:val="nil"/>
              <w:bottom w:val="single" w:sz="4" w:space="0" w:color="auto"/>
              <w:right w:val="single" w:sz="4" w:space="0" w:color="auto"/>
            </w:tcBorders>
            <w:shd w:val="clear" w:color="000000" w:fill="E6B8B7"/>
            <w:vAlign w:val="center"/>
            <w:hideMark/>
          </w:tcPr>
          <w:p w:rsidR="006B6EC5" w:rsidRPr="00833F9E" w:rsidRDefault="006B6EC5" w:rsidP="006B6EC5">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Марија Станојевић</w:t>
            </w:r>
          </w:p>
        </w:tc>
      </w:tr>
      <w:tr w:rsidR="006B6EC5" w:rsidRPr="00833F9E" w:rsidTr="0006108A">
        <w:trPr>
          <w:gridAfter w:val="1"/>
          <w:wAfter w:w="49" w:type="dxa"/>
          <w:trHeight w:val="300"/>
        </w:trPr>
        <w:tc>
          <w:tcPr>
            <w:tcW w:w="2876" w:type="dxa"/>
            <w:gridSpan w:val="7"/>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B6EC5" w:rsidRPr="00833F9E" w:rsidRDefault="006B6EC5" w:rsidP="006B6EC5">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Циљ:</w:t>
            </w:r>
          </w:p>
        </w:tc>
        <w:tc>
          <w:tcPr>
            <w:tcW w:w="5295" w:type="dxa"/>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B6EC5" w:rsidRPr="00833F9E" w:rsidRDefault="006B6EC5" w:rsidP="006B6EC5">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Индикатори:</w:t>
            </w:r>
          </w:p>
        </w:tc>
        <w:tc>
          <w:tcPr>
            <w:tcW w:w="6325" w:type="dxa"/>
            <w:gridSpan w:val="45"/>
            <w:tcBorders>
              <w:top w:val="single" w:sz="4" w:space="0" w:color="auto"/>
              <w:left w:val="nil"/>
              <w:bottom w:val="single" w:sz="4" w:space="0" w:color="auto"/>
              <w:right w:val="single" w:sz="4" w:space="0" w:color="auto"/>
            </w:tcBorders>
            <w:shd w:val="clear" w:color="000000" w:fill="BFBFBF"/>
            <w:vAlign w:val="center"/>
            <w:hideMark/>
          </w:tcPr>
          <w:p w:rsidR="006B6EC5" w:rsidRPr="00833F9E" w:rsidRDefault="006B6EC5" w:rsidP="006B6EC5">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Вредности</w:t>
            </w:r>
          </w:p>
        </w:tc>
      </w:tr>
      <w:tr w:rsidR="006B6EC5" w:rsidRPr="00833F9E" w:rsidTr="0006108A">
        <w:trPr>
          <w:gridAfter w:val="1"/>
          <w:wAfter w:w="49" w:type="dxa"/>
          <w:trHeight w:val="300"/>
        </w:trPr>
        <w:tc>
          <w:tcPr>
            <w:tcW w:w="2876" w:type="dxa"/>
            <w:gridSpan w:val="7"/>
            <w:vMerge/>
            <w:tcBorders>
              <w:top w:val="single" w:sz="4" w:space="0" w:color="auto"/>
              <w:left w:val="single" w:sz="4" w:space="0" w:color="auto"/>
              <w:bottom w:val="single" w:sz="4" w:space="0" w:color="auto"/>
              <w:right w:val="single" w:sz="4" w:space="0" w:color="auto"/>
            </w:tcBorders>
            <w:vAlign w:val="center"/>
            <w:hideMark/>
          </w:tcPr>
          <w:p w:rsidR="006B6EC5" w:rsidRPr="00833F9E" w:rsidRDefault="006B6EC5" w:rsidP="006B6EC5">
            <w:pPr>
              <w:spacing w:after="0" w:line="240" w:lineRule="auto"/>
              <w:rPr>
                <w:rFonts w:ascii="Times New Roman" w:eastAsia="Times New Roman" w:hAnsi="Times New Roman" w:cs="Times New Roman"/>
                <w:i/>
                <w:iCs/>
                <w:color w:val="000000"/>
                <w:lang w:eastAsia="ru-RU"/>
              </w:rPr>
            </w:pPr>
          </w:p>
        </w:tc>
        <w:tc>
          <w:tcPr>
            <w:tcW w:w="5295" w:type="dxa"/>
            <w:gridSpan w:val="4"/>
            <w:vMerge/>
            <w:tcBorders>
              <w:top w:val="single" w:sz="4" w:space="0" w:color="auto"/>
              <w:left w:val="single" w:sz="4" w:space="0" w:color="auto"/>
              <w:bottom w:val="single" w:sz="4" w:space="0" w:color="auto"/>
              <w:right w:val="single" w:sz="4" w:space="0" w:color="auto"/>
            </w:tcBorders>
            <w:vAlign w:val="center"/>
            <w:hideMark/>
          </w:tcPr>
          <w:p w:rsidR="006B6EC5" w:rsidRPr="00833F9E" w:rsidRDefault="006B6EC5" w:rsidP="006B6EC5">
            <w:pPr>
              <w:spacing w:after="0" w:line="240" w:lineRule="auto"/>
              <w:rPr>
                <w:rFonts w:ascii="Times New Roman" w:eastAsia="Times New Roman" w:hAnsi="Times New Roman" w:cs="Times New Roman"/>
                <w:i/>
                <w:iCs/>
                <w:color w:val="000000"/>
                <w:lang w:eastAsia="ru-RU"/>
              </w:rPr>
            </w:pPr>
          </w:p>
        </w:tc>
        <w:tc>
          <w:tcPr>
            <w:tcW w:w="867" w:type="dxa"/>
            <w:gridSpan w:val="2"/>
            <w:tcBorders>
              <w:top w:val="nil"/>
              <w:left w:val="nil"/>
              <w:bottom w:val="single" w:sz="4" w:space="0" w:color="auto"/>
              <w:right w:val="single" w:sz="4" w:space="0" w:color="auto"/>
            </w:tcBorders>
            <w:shd w:val="clear" w:color="000000" w:fill="BFBFBF"/>
            <w:noWrap/>
            <w:vAlign w:val="center"/>
            <w:hideMark/>
          </w:tcPr>
          <w:p w:rsidR="006B6EC5" w:rsidRPr="00833F9E"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7</w:t>
            </w:r>
          </w:p>
        </w:tc>
        <w:tc>
          <w:tcPr>
            <w:tcW w:w="1230" w:type="dxa"/>
            <w:gridSpan w:val="13"/>
            <w:tcBorders>
              <w:top w:val="nil"/>
              <w:left w:val="nil"/>
              <w:bottom w:val="single" w:sz="4" w:space="0" w:color="auto"/>
              <w:right w:val="single" w:sz="4" w:space="0" w:color="auto"/>
            </w:tcBorders>
            <w:shd w:val="clear" w:color="000000" w:fill="BFBFBF"/>
            <w:noWrap/>
            <w:vAlign w:val="center"/>
            <w:hideMark/>
          </w:tcPr>
          <w:p w:rsidR="006B6EC5" w:rsidRPr="00833F9E"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802"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6B6EC5" w:rsidRPr="00833F9E"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9</w:t>
            </w:r>
          </w:p>
        </w:tc>
        <w:tc>
          <w:tcPr>
            <w:tcW w:w="1619" w:type="dxa"/>
            <w:gridSpan w:val="16"/>
            <w:tcBorders>
              <w:top w:val="nil"/>
              <w:left w:val="nil"/>
              <w:bottom w:val="single" w:sz="4" w:space="0" w:color="auto"/>
              <w:right w:val="single" w:sz="4" w:space="0" w:color="auto"/>
            </w:tcBorders>
            <w:shd w:val="clear" w:color="000000" w:fill="BFBFBF"/>
            <w:noWrap/>
            <w:vAlign w:val="center"/>
            <w:hideMark/>
          </w:tcPr>
          <w:p w:rsidR="006B6EC5" w:rsidRPr="00833F9E"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20</w:t>
            </w:r>
          </w:p>
        </w:tc>
        <w:tc>
          <w:tcPr>
            <w:tcW w:w="807" w:type="dxa"/>
            <w:gridSpan w:val="2"/>
            <w:tcBorders>
              <w:top w:val="nil"/>
              <w:left w:val="nil"/>
              <w:bottom w:val="single" w:sz="4" w:space="0" w:color="auto"/>
              <w:right w:val="single" w:sz="4" w:space="0" w:color="auto"/>
            </w:tcBorders>
            <w:shd w:val="clear" w:color="000000" w:fill="BFBFBF"/>
            <w:noWrap/>
            <w:vAlign w:val="center"/>
            <w:hideMark/>
          </w:tcPr>
          <w:p w:rsidR="006B6EC5" w:rsidRPr="00833F9E"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r>
      <w:tr w:rsidR="006B6EC5" w:rsidTr="0006108A">
        <w:trPr>
          <w:gridAfter w:val="1"/>
          <w:wAfter w:w="49" w:type="dxa"/>
          <w:trHeight w:val="300"/>
        </w:trPr>
        <w:tc>
          <w:tcPr>
            <w:tcW w:w="2876"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833F9E" w:rsidRDefault="006B6EC5" w:rsidP="006B6EC5">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 xml:space="preserve">Одрживо управно и финансијско функционисање општине у складу са надлежностима и пословима </w:t>
            </w:r>
            <w:r w:rsidRPr="00833F9E">
              <w:rPr>
                <w:rFonts w:ascii="Times New Roman" w:eastAsia="Times New Roman" w:hAnsi="Times New Roman" w:cs="Times New Roman"/>
                <w:color w:val="000000"/>
                <w:lang w:eastAsia="ru-RU"/>
              </w:rPr>
              <w:lastRenderedPageBreak/>
              <w:t>локалне самоуправе</w:t>
            </w:r>
          </w:p>
        </w:tc>
        <w:tc>
          <w:tcPr>
            <w:tcW w:w="529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833F9E" w:rsidRDefault="006B6EC5" w:rsidP="006B6EC5">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lastRenderedPageBreak/>
              <w:t>Број предмета за накнаду штете усмерених ка општини</w:t>
            </w:r>
          </w:p>
        </w:tc>
        <w:tc>
          <w:tcPr>
            <w:tcW w:w="8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22</w:t>
            </w:r>
          </w:p>
        </w:tc>
        <w:tc>
          <w:tcPr>
            <w:tcW w:w="123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10</w:t>
            </w:r>
          </w:p>
        </w:tc>
        <w:tc>
          <w:tcPr>
            <w:tcW w:w="1802"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10</w:t>
            </w:r>
          </w:p>
        </w:tc>
        <w:tc>
          <w:tcPr>
            <w:tcW w:w="1619"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10</w:t>
            </w:r>
          </w:p>
        </w:tc>
        <w:tc>
          <w:tcPr>
            <w:tcW w:w="80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11</w:t>
            </w:r>
          </w:p>
        </w:tc>
      </w:tr>
      <w:tr w:rsidR="006B6EC5" w:rsidRPr="00833F9E" w:rsidTr="0006108A">
        <w:trPr>
          <w:gridAfter w:val="1"/>
          <w:wAfter w:w="49" w:type="dxa"/>
          <w:trHeight w:val="207"/>
        </w:trPr>
        <w:tc>
          <w:tcPr>
            <w:tcW w:w="2876" w:type="dxa"/>
            <w:gridSpan w:val="7"/>
            <w:vMerge/>
            <w:tcBorders>
              <w:top w:val="single" w:sz="4" w:space="0" w:color="auto"/>
              <w:left w:val="single" w:sz="4" w:space="0" w:color="auto"/>
              <w:bottom w:val="single" w:sz="4" w:space="0" w:color="000000"/>
              <w:right w:val="single" w:sz="4" w:space="0" w:color="000000"/>
            </w:tcBorders>
            <w:vAlign w:val="center"/>
            <w:hideMark/>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c>
          <w:tcPr>
            <w:tcW w:w="5295" w:type="dxa"/>
            <w:gridSpan w:val="4"/>
            <w:vMerge/>
            <w:tcBorders>
              <w:top w:val="single" w:sz="4" w:space="0" w:color="auto"/>
              <w:left w:val="single" w:sz="4" w:space="0" w:color="auto"/>
              <w:bottom w:val="single" w:sz="4" w:space="0" w:color="000000"/>
              <w:right w:val="single" w:sz="4" w:space="0" w:color="000000"/>
            </w:tcBorders>
            <w:vAlign w:val="center"/>
            <w:hideMark/>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c>
          <w:tcPr>
            <w:tcW w:w="1230" w:type="dxa"/>
            <w:gridSpan w:val="13"/>
            <w:vMerge/>
            <w:tcBorders>
              <w:top w:val="single" w:sz="4" w:space="0" w:color="auto"/>
              <w:left w:val="single" w:sz="4" w:space="0" w:color="auto"/>
              <w:bottom w:val="single" w:sz="4" w:space="0" w:color="auto"/>
              <w:right w:val="single" w:sz="4" w:space="0" w:color="auto"/>
            </w:tcBorders>
            <w:vAlign w:val="center"/>
            <w:hideMark/>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c>
          <w:tcPr>
            <w:tcW w:w="1802" w:type="dxa"/>
            <w:gridSpan w:val="12"/>
            <w:vMerge/>
            <w:tcBorders>
              <w:top w:val="single" w:sz="4" w:space="0" w:color="auto"/>
              <w:left w:val="single" w:sz="4" w:space="0" w:color="auto"/>
              <w:bottom w:val="single" w:sz="4" w:space="0" w:color="auto"/>
              <w:right w:val="single" w:sz="4" w:space="0" w:color="auto"/>
            </w:tcBorders>
            <w:vAlign w:val="center"/>
            <w:hideMark/>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c>
          <w:tcPr>
            <w:tcW w:w="1619" w:type="dxa"/>
            <w:gridSpan w:val="16"/>
            <w:vMerge/>
            <w:tcBorders>
              <w:top w:val="single" w:sz="4" w:space="0" w:color="auto"/>
              <w:left w:val="single" w:sz="4" w:space="0" w:color="auto"/>
              <w:bottom w:val="single" w:sz="4" w:space="0" w:color="auto"/>
              <w:right w:val="single" w:sz="4" w:space="0" w:color="auto"/>
            </w:tcBorders>
            <w:vAlign w:val="center"/>
            <w:hideMark/>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c>
          <w:tcPr>
            <w:tcW w:w="807" w:type="dxa"/>
            <w:gridSpan w:val="2"/>
            <w:vMerge/>
            <w:tcBorders>
              <w:top w:val="single" w:sz="4" w:space="0" w:color="auto"/>
              <w:left w:val="single" w:sz="4" w:space="0" w:color="auto"/>
              <w:bottom w:val="single" w:sz="4" w:space="0" w:color="auto"/>
              <w:right w:val="single" w:sz="4" w:space="0" w:color="auto"/>
            </w:tcBorders>
            <w:vAlign w:val="center"/>
            <w:hideMark/>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r>
      <w:tr w:rsidR="006B6EC5" w:rsidTr="0006108A">
        <w:trPr>
          <w:gridAfter w:val="1"/>
          <w:wAfter w:w="49" w:type="dxa"/>
          <w:trHeight w:val="300"/>
        </w:trPr>
        <w:tc>
          <w:tcPr>
            <w:tcW w:w="2876" w:type="dxa"/>
            <w:gridSpan w:val="7"/>
            <w:vMerge/>
            <w:tcBorders>
              <w:top w:val="single" w:sz="4" w:space="0" w:color="auto"/>
              <w:left w:val="single" w:sz="4" w:space="0" w:color="auto"/>
              <w:bottom w:val="single" w:sz="4" w:space="0" w:color="000000"/>
              <w:right w:val="single" w:sz="4" w:space="0" w:color="000000"/>
            </w:tcBorders>
            <w:vAlign w:val="center"/>
            <w:hideMark/>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c>
          <w:tcPr>
            <w:tcW w:w="529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833F9E" w:rsidRDefault="006B6EC5" w:rsidP="006B6EC5">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Висина средстава општине опредељених за накнаду штете</w:t>
            </w:r>
          </w:p>
        </w:tc>
        <w:tc>
          <w:tcPr>
            <w:tcW w:w="8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color w:val="000000"/>
              </w:rPr>
            </w:pPr>
            <w:r>
              <w:rPr>
                <w:color w:val="000000"/>
              </w:rPr>
              <w:t>14.000.</w:t>
            </w:r>
            <w:r>
              <w:rPr>
                <w:color w:val="000000"/>
              </w:rPr>
              <w:lastRenderedPageBreak/>
              <w:t>000</w:t>
            </w:r>
          </w:p>
        </w:tc>
        <w:tc>
          <w:tcPr>
            <w:tcW w:w="1230" w:type="dxa"/>
            <w:gridSpan w:val="13"/>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color w:val="000000"/>
              </w:rPr>
            </w:pPr>
            <w:r>
              <w:rPr>
                <w:color w:val="000000"/>
              </w:rPr>
              <w:lastRenderedPageBreak/>
              <w:t>10.000.000</w:t>
            </w:r>
          </w:p>
        </w:tc>
        <w:tc>
          <w:tcPr>
            <w:tcW w:w="1802"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Default="0006108A" w:rsidP="001316FF">
            <w:pPr>
              <w:jc w:val="center"/>
              <w:rPr>
                <w:color w:val="000000"/>
              </w:rPr>
            </w:pPr>
            <w:r>
              <w:rPr>
                <w:color w:val="000000"/>
              </w:rPr>
              <w:t>7</w:t>
            </w:r>
            <w:r w:rsidR="006B6EC5">
              <w:rPr>
                <w:color w:val="000000"/>
              </w:rPr>
              <w:t>.</w:t>
            </w:r>
            <w:r w:rsidR="001316FF">
              <w:rPr>
                <w:color w:val="000000"/>
              </w:rPr>
              <w:t>5</w:t>
            </w:r>
            <w:r w:rsidR="006B6EC5">
              <w:rPr>
                <w:color w:val="000000"/>
              </w:rPr>
              <w:t>00.000</w:t>
            </w:r>
          </w:p>
        </w:tc>
        <w:tc>
          <w:tcPr>
            <w:tcW w:w="1619" w:type="dxa"/>
            <w:gridSpan w:val="16"/>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color w:val="000000"/>
              </w:rPr>
            </w:pPr>
            <w:r>
              <w:rPr>
                <w:color w:val="000000"/>
              </w:rPr>
              <w:t>10.000.000</w:t>
            </w:r>
          </w:p>
        </w:tc>
        <w:tc>
          <w:tcPr>
            <w:tcW w:w="80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color w:val="000000"/>
              </w:rPr>
            </w:pPr>
            <w:r>
              <w:rPr>
                <w:color w:val="000000"/>
              </w:rPr>
              <w:t>10.000</w:t>
            </w:r>
            <w:r>
              <w:rPr>
                <w:color w:val="000000"/>
              </w:rPr>
              <w:lastRenderedPageBreak/>
              <w:t>.000</w:t>
            </w:r>
          </w:p>
        </w:tc>
      </w:tr>
      <w:tr w:rsidR="006B6EC5" w:rsidRPr="00833F9E" w:rsidTr="0006108A">
        <w:trPr>
          <w:gridAfter w:val="1"/>
          <w:wAfter w:w="49" w:type="dxa"/>
          <w:trHeight w:val="255"/>
        </w:trPr>
        <w:tc>
          <w:tcPr>
            <w:tcW w:w="2876" w:type="dxa"/>
            <w:gridSpan w:val="7"/>
            <w:vMerge/>
            <w:tcBorders>
              <w:top w:val="single" w:sz="4" w:space="0" w:color="auto"/>
              <w:left w:val="single" w:sz="4" w:space="0" w:color="auto"/>
              <w:bottom w:val="single" w:sz="4" w:space="0" w:color="000000"/>
              <w:right w:val="single" w:sz="4" w:space="0" w:color="000000"/>
            </w:tcBorders>
            <w:vAlign w:val="center"/>
            <w:hideMark/>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c>
          <w:tcPr>
            <w:tcW w:w="5295" w:type="dxa"/>
            <w:gridSpan w:val="4"/>
            <w:vMerge/>
            <w:tcBorders>
              <w:top w:val="single" w:sz="4" w:space="0" w:color="auto"/>
              <w:left w:val="single" w:sz="4" w:space="0" w:color="auto"/>
              <w:bottom w:val="single" w:sz="4" w:space="0" w:color="000000"/>
              <w:right w:val="single" w:sz="4" w:space="0" w:color="000000"/>
            </w:tcBorders>
            <w:vAlign w:val="center"/>
            <w:hideMark/>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c>
          <w:tcPr>
            <w:tcW w:w="867" w:type="dxa"/>
            <w:gridSpan w:val="2"/>
            <w:vMerge/>
            <w:tcBorders>
              <w:top w:val="nil"/>
              <w:left w:val="single" w:sz="4" w:space="0" w:color="auto"/>
              <w:bottom w:val="single" w:sz="4" w:space="0" w:color="auto"/>
              <w:right w:val="single" w:sz="4" w:space="0" w:color="auto"/>
            </w:tcBorders>
            <w:vAlign w:val="center"/>
            <w:hideMark/>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c>
          <w:tcPr>
            <w:tcW w:w="1230" w:type="dxa"/>
            <w:gridSpan w:val="13"/>
            <w:vMerge/>
            <w:tcBorders>
              <w:top w:val="nil"/>
              <w:left w:val="single" w:sz="4" w:space="0" w:color="auto"/>
              <w:bottom w:val="single" w:sz="4" w:space="0" w:color="auto"/>
              <w:right w:val="single" w:sz="4" w:space="0" w:color="auto"/>
            </w:tcBorders>
            <w:vAlign w:val="center"/>
            <w:hideMark/>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c>
          <w:tcPr>
            <w:tcW w:w="1802" w:type="dxa"/>
            <w:gridSpan w:val="12"/>
            <w:vMerge/>
            <w:tcBorders>
              <w:top w:val="single" w:sz="4" w:space="0" w:color="auto"/>
              <w:left w:val="single" w:sz="4" w:space="0" w:color="auto"/>
              <w:bottom w:val="single" w:sz="4" w:space="0" w:color="auto"/>
              <w:right w:val="single" w:sz="4" w:space="0" w:color="auto"/>
            </w:tcBorders>
            <w:vAlign w:val="center"/>
            <w:hideMark/>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c>
          <w:tcPr>
            <w:tcW w:w="1619" w:type="dxa"/>
            <w:gridSpan w:val="16"/>
            <w:vMerge/>
            <w:tcBorders>
              <w:top w:val="nil"/>
              <w:left w:val="single" w:sz="4" w:space="0" w:color="auto"/>
              <w:bottom w:val="single" w:sz="4" w:space="0" w:color="auto"/>
              <w:right w:val="single" w:sz="4" w:space="0" w:color="auto"/>
            </w:tcBorders>
            <w:vAlign w:val="center"/>
            <w:hideMark/>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c>
          <w:tcPr>
            <w:tcW w:w="807" w:type="dxa"/>
            <w:gridSpan w:val="2"/>
            <w:vMerge/>
            <w:tcBorders>
              <w:top w:val="nil"/>
              <w:left w:val="single" w:sz="4" w:space="0" w:color="auto"/>
              <w:bottom w:val="single" w:sz="4" w:space="0" w:color="auto"/>
              <w:right w:val="single" w:sz="4" w:space="0" w:color="auto"/>
            </w:tcBorders>
            <w:vAlign w:val="center"/>
            <w:hideMark/>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r>
      <w:tr w:rsidR="006B6EC5" w:rsidRPr="00833F9E" w:rsidTr="0006108A">
        <w:trPr>
          <w:gridAfter w:val="1"/>
          <w:wAfter w:w="49" w:type="dxa"/>
          <w:trHeight w:val="750"/>
        </w:trPr>
        <w:tc>
          <w:tcPr>
            <w:tcW w:w="1113" w:type="dxa"/>
            <w:tcBorders>
              <w:top w:val="nil"/>
              <w:left w:val="single" w:sz="4" w:space="0" w:color="auto"/>
              <w:bottom w:val="single" w:sz="4" w:space="0" w:color="auto"/>
              <w:right w:val="single" w:sz="4" w:space="0" w:color="auto"/>
            </w:tcBorders>
            <w:shd w:val="clear" w:color="000000" w:fill="F2DCDB"/>
            <w:noWrap/>
            <w:vAlign w:val="center"/>
            <w:hideMark/>
          </w:tcPr>
          <w:p w:rsidR="006B6EC5" w:rsidRPr="00833F9E" w:rsidRDefault="006B6EC5" w:rsidP="006B6EC5">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lastRenderedPageBreak/>
              <w:t> </w:t>
            </w:r>
          </w:p>
        </w:tc>
        <w:tc>
          <w:tcPr>
            <w:tcW w:w="1763" w:type="dxa"/>
            <w:gridSpan w:val="6"/>
            <w:tcBorders>
              <w:top w:val="nil"/>
              <w:left w:val="nil"/>
              <w:bottom w:val="single" w:sz="4" w:space="0" w:color="auto"/>
              <w:right w:val="single" w:sz="4" w:space="0" w:color="auto"/>
            </w:tcBorders>
            <w:shd w:val="clear" w:color="000000" w:fill="F2DCDB"/>
            <w:noWrap/>
            <w:vAlign w:val="center"/>
            <w:hideMark/>
          </w:tcPr>
          <w:p w:rsidR="006B6EC5" w:rsidRPr="00833F9E" w:rsidRDefault="006B6EC5" w:rsidP="006B6EC5">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0602-0004</w:t>
            </w:r>
          </w:p>
        </w:tc>
        <w:tc>
          <w:tcPr>
            <w:tcW w:w="5295" w:type="dxa"/>
            <w:gridSpan w:val="4"/>
            <w:tcBorders>
              <w:top w:val="single" w:sz="4" w:space="0" w:color="auto"/>
              <w:left w:val="nil"/>
              <w:bottom w:val="single" w:sz="4" w:space="0" w:color="auto"/>
              <w:right w:val="single" w:sz="4" w:space="0" w:color="000000"/>
            </w:tcBorders>
            <w:shd w:val="clear" w:color="000000" w:fill="F2DCDB"/>
            <w:vAlign w:val="center"/>
            <w:hideMark/>
          </w:tcPr>
          <w:p w:rsidR="006B6EC5" w:rsidRPr="00833F9E" w:rsidRDefault="006B6EC5" w:rsidP="006B6EC5">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Општинско јавно правобранилаштво</w:t>
            </w:r>
          </w:p>
        </w:tc>
        <w:tc>
          <w:tcPr>
            <w:tcW w:w="2097" w:type="dxa"/>
            <w:gridSpan w:val="15"/>
            <w:tcBorders>
              <w:top w:val="single" w:sz="4" w:space="0" w:color="auto"/>
              <w:left w:val="nil"/>
              <w:bottom w:val="single" w:sz="4" w:space="0" w:color="auto"/>
              <w:right w:val="single" w:sz="4" w:space="0" w:color="auto"/>
            </w:tcBorders>
            <w:shd w:val="clear" w:color="000000" w:fill="F2DCDB"/>
            <w:vAlign w:val="center"/>
            <w:hideMark/>
          </w:tcPr>
          <w:p w:rsidR="006B6EC5" w:rsidRPr="00833F9E" w:rsidRDefault="006B6EC5" w:rsidP="0006108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sr-Latn-CS" w:eastAsia="ru-RU"/>
              </w:rPr>
              <w:t>3,1</w:t>
            </w:r>
            <w:r w:rsidR="0006108A">
              <w:rPr>
                <w:rFonts w:ascii="Times New Roman" w:eastAsia="Times New Roman" w:hAnsi="Times New Roman" w:cs="Times New Roman"/>
                <w:b/>
                <w:bCs/>
                <w:color w:val="000000"/>
                <w:lang w:val="sr-Latn-CS" w:eastAsia="ru-RU"/>
              </w:rPr>
              <w:t>2</w:t>
            </w:r>
            <w:r>
              <w:rPr>
                <w:rFonts w:ascii="Times New Roman" w:eastAsia="Times New Roman" w:hAnsi="Times New Roman" w:cs="Times New Roman"/>
                <w:b/>
                <w:bCs/>
                <w:color w:val="000000"/>
                <w:lang w:val="sr-Latn-CS" w:eastAsia="ru-RU"/>
              </w:rPr>
              <w:t>0,</w:t>
            </w:r>
            <w:r w:rsidRPr="00833F9E">
              <w:rPr>
                <w:rFonts w:ascii="Times New Roman" w:eastAsia="Times New Roman" w:hAnsi="Times New Roman" w:cs="Times New Roman"/>
                <w:b/>
                <w:bCs/>
                <w:color w:val="000000"/>
                <w:lang w:eastAsia="ru-RU"/>
              </w:rPr>
              <w:t>000.00</w:t>
            </w:r>
          </w:p>
        </w:tc>
        <w:tc>
          <w:tcPr>
            <w:tcW w:w="1802" w:type="dxa"/>
            <w:gridSpan w:val="12"/>
            <w:tcBorders>
              <w:top w:val="single" w:sz="4" w:space="0" w:color="auto"/>
              <w:left w:val="nil"/>
              <w:bottom w:val="single" w:sz="4" w:space="0" w:color="auto"/>
              <w:right w:val="single" w:sz="4" w:space="0" w:color="auto"/>
            </w:tcBorders>
            <w:shd w:val="clear" w:color="000000" w:fill="F2DCDB"/>
            <w:vAlign w:val="center"/>
            <w:hideMark/>
          </w:tcPr>
          <w:p w:rsidR="006B6EC5" w:rsidRDefault="006B6EC5" w:rsidP="006B6EC5">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val="sr-Latn-CS" w:eastAsia="ru-RU"/>
              </w:rPr>
              <w:t>Јавно прa</w:t>
            </w:r>
            <w:r w:rsidRPr="00833F9E">
              <w:rPr>
                <w:rFonts w:ascii="Times New Roman" w:eastAsia="Times New Roman" w:hAnsi="Times New Roman" w:cs="Times New Roman"/>
                <w:b/>
                <w:bCs/>
                <w:color w:val="000000"/>
                <w:lang w:val="sr-Latn-CS" w:eastAsia="ru-RU"/>
              </w:rPr>
              <w:t>вобранилаштво Општине Владичин Хан</w:t>
            </w:r>
          </w:p>
          <w:p w:rsidR="006B6EC5" w:rsidRPr="00833F9E" w:rsidRDefault="006B6EC5" w:rsidP="006B6EC5">
            <w:pPr>
              <w:spacing w:after="0" w:line="240" w:lineRule="auto"/>
              <w:jc w:val="center"/>
              <w:rPr>
                <w:rFonts w:ascii="Times New Roman" w:eastAsia="Times New Roman" w:hAnsi="Times New Roman" w:cs="Times New Roman"/>
                <w:b/>
                <w:bCs/>
                <w:color w:val="000000"/>
                <w:lang w:val="sr-Latn-CS" w:eastAsia="ru-RU"/>
              </w:rPr>
            </w:pPr>
          </w:p>
        </w:tc>
        <w:tc>
          <w:tcPr>
            <w:tcW w:w="2426" w:type="dxa"/>
            <w:gridSpan w:val="18"/>
            <w:tcBorders>
              <w:top w:val="single" w:sz="4" w:space="0" w:color="auto"/>
              <w:left w:val="nil"/>
              <w:bottom w:val="single" w:sz="4" w:space="0" w:color="auto"/>
              <w:right w:val="single" w:sz="4" w:space="0" w:color="auto"/>
            </w:tcBorders>
            <w:shd w:val="clear" w:color="000000" w:fill="F2DCDB"/>
            <w:vAlign w:val="center"/>
            <w:hideMark/>
          </w:tcPr>
          <w:p w:rsidR="006B6EC5" w:rsidRPr="00833F9E" w:rsidRDefault="006B6EC5" w:rsidP="006B6EC5">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Марија Станојевић</w:t>
            </w:r>
          </w:p>
        </w:tc>
      </w:tr>
      <w:tr w:rsidR="006B6EC5" w:rsidRPr="00833F9E" w:rsidTr="0006108A">
        <w:trPr>
          <w:gridAfter w:val="1"/>
          <w:wAfter w:w="49" w:type="dxa"/>
          <w:trHeight w:val="300"/>
        </w:trPr>
        <w:tc>
          <w:tcPr>
            <w:tcW w:w="2876" w:type="dxa"/>
            <w:gridSpan w:val="7"/>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B6EC5" w:rsidRPr="00833F9E" w:rsidRDefault="006B6EC5" w:rsidP="006B6EC5">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Циљ:</w:t>
            </w:r>
          </w:p>
        </w:tc>
        <w:tc>
          <w:tcPr>
            <w:tcW w:w="5295" w:type="dxa"/>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B6EC5" w:rsidRPr="00833F9E" w:rsidRDefault="006B6EC5" w:rsidP="006B6EC5">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Индикатори:</w:t>
            </w:r>
          </w:p>
        </w:tc>
        <w:tc>
          <w:tcPr>
            <w:tcW w:w="6325" w:type="dxa"/>
            <w:gridSpan w:val="45"/>
            <w:tcBorders>
              <w:top w:val="single" w:sz="4" w:space="0" w:color="auto"/>
              <w:left w:val="nil"/>
              <w:bottom w:val="single" w:sz="4" w:space="0" w:color="auto"/>
              <w:right w:val="single" w:sz="4" w:space="0" w:color="auto"/>
            </w:tcBorders>
            <w:shd w:val="clear" w:color="000000" w:fill="BFBFBF"/>
            <w:vAlign w:val="center"/>
            <w:hideMark/>
          </w:tcPr>
          <w:p w:rsidR="006B6EC5" w:rsidRPr="00833F9E" w:rsidRDefault="006B6EC5" w:rsidP="006B6EC5">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Вредности</w:t>
            </w:r>
          </w:p>
        </w:tc>
      </w:tr>
      <w:tr w:rsidR="006B6EC5" w:rsidRPr="00833F9E" w:rsidTr="0006108A">
        <w:trPr>
          <w:gridAfter w:val="1"/>
          <w:wAfter w:w="49" w:type="dxa"/>
          <w:trHeight w:val="82"/>
        </w:trPr>
        <w:tc>
          <w:tcPr>
            <w:tcW w:w="2876" w:type="dxa"/>
            <w:gridSpan w:val="7"/>
            <w:vMerge/>
            <w:tcBorders>
              <w:top w:val="single" w:sz="4" w:space="0" w:color="auto"/>
              <w:left w:val="single" w:sz="4" w:space="0" w:color="auto"/>
              <w:bottom w:val="single" w:sz="4" w:space="0" w:color="auto"/>
              <w:right w:val="single" w:sz="4" w:space="0" w:color="auto"/>
            </w:tcBorders>
            <w:vAlign w:val="center"/>
            <w:hideMark/>
          </w:tcPr>
          <w:p w:rsidR="006B6EC5" w:rsidRPr="00833F9E" w:rsidRDefault="006B6EC5" w:rsidP="006B6EC5">
            <w:pPr>
              <w:spacing w:after="0" w:line="240" w:lineRule="auto"/>
              <w:rPr>
                <w:rFonts w:ascii="Times New Roman" w:eastAsia="Times New Roman" w:hAnsi="Times New Roman" w:cs="Times New Roman"/>
                <w:i/>
                <w:iCs/>
                <w:color w:val="000000"/>
                <w:lang w:eastAsia="ru-RU"/>
              </w:rPr>
            </w:pPr>
          </w:p>
        </w:tc>
        <w:tc>
          <w:tcPr>
            <w:tcW w:w="5295" w:type="dxa"/>
            <w:gridSpan w:val="4"/>
            <w:vMerge/>
            <w:tcBorders>
              <w:top w:val="single" w:sz="4" w:space="0" w:color="auto"/>
              <w:left w:val="single" w:sz="4" w:space="0" w:color="auto"/>
              <w:bottom w:val="single" w:sz="4" w:space="0" w:color="auto"/>
              <w:right w:val="single" w:sz="4" w:space="0" w:color="auto"/>
            </w:tcBorders>
            <w:vAlign w:val="center"/>
            <w:hideMark/>
          </w:tcPr>
          <w:p w:rsidR="006B6EC5" w:rsidRPr="00833F9E" w:rsidRDefault="006B6EC5" w:rsidP="006B6EC5">
            <w:pPr>
              <w:spacing w:after="0" w:line="240" w:lineRule="auto"/>
              <w:rPr>
                <w:rFonts w:ascii="Times New Roman" w:eastAsia="Times New Roman" w:hAnsi="Times New Roman" w:cs="Times New Roman"/>
                <w:i/>
                <w:iCs/>
                <w:color w:val="000000"/>
                <w:lang w:eastAsia="ru-RU"/>
              </w:rPr>
            </w:pPr>
          </w:p>
        </w:tc>
        <w:tc>
          <w:tcPr>
            <w:tcW w:w="867" w:type="dxa"/>
            <w:gridSpan w:val="2"/>
            <w:tcBorders>
              <w:top w:val="nil"/>
              <w:left w:val="nil"/>
              <w:bottom w:val="single" w:sz="4" w:space="0" w:color="auto"/>
              <w:right w:val="single" w:sz="4" w:space="0" w:color="auto"/>
            </w:tcBorders>
            <w:shd w:val="clear" w:color="000000" w:fill="BFBFBF"/>
            <w:noWrap/>
            <w:vAlign w:val="center"/>
            <w:hideMark/>
          </w:tcPr>
          <w:p w:rsidR="006B6EC5" w:rsidRPr="00833F9E"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7</w:t>
            </w:r>
          </w:p>
        </w:tc>
        <w:tc>
          <w:tcPr>
            <w:tcW w:w="1230" w:type="dxa"/>
            <w:gridSpan w:val="13"/>
            <w:tcBorders>
              <w:top w:val="nil"/>
              <w:left w:val="nil"/>
              <w:bottom w:val="single" w:sz="4" w:space="0" w:color="auto"/>
              <w:right w:val="single" w:sz="4" w:space="0" w:color="auto"/>
            </w:tcBorders>
            <w:shd w:val="clear" w:color="000000" w:fill="BFBFBF"/>
            <w:noWrap/>
            <w:vAlign w:val="center"/>
            <w:hideMark/>
          </w:tcPr>
          <w:p w:rsidR="006B6EC5" w:rsidRPr="00833F9E"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802"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6B6EC5" w:rsidRPr="00833F9E"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9</w:t>
            </w:r>
          </w:p>
        </w:tc>
        <w:tc>
          <w:tcPr>
            <w:tcW w:w="1619" w:type="dxa"/>
            <w:gridSpan w:val="16"/>
            <w:tcBorders>
              <w:top w:val="nil"/>
              <w:left w:val="nil"/>
              <w:bottom w:val="single" w:sz="4" w:space="0" w:color="auto"/>
              <w:right w:val="single" w:sz="4" w:space="0" w:color="auto"/>
            </w:tcBorders>
            <w:shd w:val="clear" w:color="000000" w:fill="BFBFBF"/>
            <w:noWrap/>
            <w:vAlign w:val="center"/>
            <w:hideMark/>
          </w:tcPr>
          <w:p w:rsidR="006B6EC5" w:rsidRPr="00833F9E"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20</w:t>
            </w:r>
          </w:p>
        </w:tc>
        <w:tc>
          <w:tcPr>
            <w:tcW w:w="807" w:type="dxa"/>
            <w:gridSpan w:val="2"/>
            <w:tcBorders>
              <w:top w:val="nil"/>
              <w:left w:val="nil"/>
              <w:bottom w:val="single" w:sz="4" w:space="0" w:color="auto"/>
              <w:right w:val="single" w:sz="4" w:space="0" w:color="auto"/>
            </w:tcBorders>
            <w:shd w:val="clear" w:color="000000" w:fill="BFBFBF"/>
            <w:noWrap/>
            <w:vAlign w:val="center"/>
            <w:hideMark/>
          </w:tcPr>
          <w:p w:rsidR="006B6EC5" w:rsidRPr="00833F9E"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1</w:t>
            </w:r>
          </w:p>
        </w:tc>
      </w:tr>
      <w:tr w:rsidR="006B6EC5" w:rsidTr="0006108A">
        <w:trPr>
          <w:gridAfter w:val="1"/>
          <w:wAfter w:w="49" w:type="dxa"/>
          <w:trHeight w:val="517"/>
        </w:trPr>
        <w:tc>
          <w:tcPr>
            <w:tcW w:w="2876" w:type="dxa"/>
            <w:gridSpan w:val="7"/>
            <w:vMerge w:val="restart"/>
            <w:tcBorders>
              <w:top w:val="single" w:sz="4" w:space="0" w:color="auto"/>
              <w:left w:val="single" w:sz="4" w:space="0" w:color="auto"/>
              <w:bottom w:val="nil"/>
              <w:right w:val="single" w:sz="4" w:space="0" w:color="000000"/>
            </w:tcBorders>
            <w:shd w:val="clear" w:color="auto" w:fill="auto"/>
            <w:vAlign w:val="center"/>
            <w:hideMark/>
          </w:tcPr>
          <w:p w:rsidR="006B6EC5" w:rsidRPr="00833F9E" w:rsidRDefault="006B6EC5" w:rsidP="006B6EC5">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Заштита имовинских права и интереса града/општине</w:t>
            </w:r>
          </w:p>
        </w:tc>
        <w:tc>
          <w:tcPr>
            <w:tcW w:w="5295"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833F9E" w:rsidRDefault="006B6EC5" w:rsidP="006B6EC5">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Број решених предмета</w:t>
            </w:r>
          </w:p>
        </w:tc>
        <w:tc>
          <w:tcPr>
            <w:tcW w:w="8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204</w:t>
            </w:r>
          </w:p>
        </w:tc>
        <w:tc>
          <w:tcPr>
            <w:tcW w:w="1230" w:type="dxa"/>
            <w:gridSpan w:val="13"/>
            <w:tcBorders>
              <w:top w:val="nil"/>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130</w:t>
            </w:r>
          </w:p>
        </w:tc>
        <w:tc>
          <w:tcPr>
            <w:tcW w:w="180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140</w:t>
            </w:r>
          </w:p>
        </w:tc>
        <w:tc>
          <w:tcPr>
            <w:tcW w:w="1619" w:type="dxa"/>
            <w:gridSpan w:val="16"/>
            <w:tcBorders>
              <w:top w:val="nil"/>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140</w:t>
            </w:r>
          </w:p>
        </w:tc>
        <w:tc>
          <w:tcPr>
            <w:tcW w:w="807" w:type="dxa"/>
            <w:gridSpan w:val="2"/>
            <w:tcBorders>
              <w:top w:val="nil"/>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140</w:t>
            </w:r>
          </w:p>
        </w:tc>
      </w:tr>
      <w:tr w:rsidR="006B6EC5" w:rsidTr="00AA0F63">
        <w:trPr>
          <w:gridAfter w:val="1"/>
          <w:wAfter w:w="49" w:type="dxa"/>
          <w:trHeight w:val="621"/>
        </w:trPr>
        <w:tc>
          <w:tcPr>
            <w:tcW w:w="2876" w:type="dxa"/>
            <w:gridSpan w:val="7"/>
            <w:vMerge/>
            <w:tcBorders>
              <w:left w:val="single" w:sz="4" w:space="0" w:color="auto"/>
              <w:bottom w:val="nil"/>
              <w:right w:val="single" w:sz="4" w:space="0" w:color="000000"/>
            </w:tcBorders>
            <w:vAlign w:val="center"/>
            <w:hideMark/>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c>
          <w:tcPr>
            <w:tcW w:w="529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B6EC5" w:rsidRPr="00833F9E" w:rsidRDefault="006B6EC5" w:rsidP="006B6EC5">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правних мишљења која су дата органима  града/општине, стручним службама и другим правним лицима чија имовинска и друга права заступа</w:t>
            </w:r>
          </w:p>
        </w:tc>
        <w:tc>
          <w:tcPr>
            <w:tcW w:w="867" w:type="dxa"/>
            <w:gridSpan w:val="2"/>
            <w:tcBorders>
              <w:top w:val="nil"/>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16</w:t>
            </w:r>
          </w:p>
        </w:tc>
        <w:tc>
          <w:tcPr>
            <w:tcW w:w="1230" w:type="dxa"/>
            <w:gridSpan w:val="13"/>
            <w:tcBorders>
              <w:top w:val="nil"/>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16</w:t>
            </w:r>
          </w:p>
        </w:tc>
        <w:tc>
          <w:tcPr>
            <w:tcW w:w="180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16</w:t>
            </w:r>
          </w:p>
        </w:tc>
        <w:tc>
          <w:tcPr>
            <w:tcW w:w="1619" w:type="dxa"/>
            <w:gridSpan w:val="16"/>
            <w:tcBorders>
              <w:top w:val="nil"/>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16</w:t>
            </w:r>
          </w:p>
        </w:tc>
        <w:tc>
          <w:tcPr>
            <w:tcW w:w="807" w:type="dxa"/>
            <w:gridSpan w:val="2"/>
            <w:tcBorders>
              <w:top w:val="nil"/>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14</w:t>
            </w:r>
          </w:p>
        </w:tc>
      </w:tr>
      <w:tr w:rsidR="006B6EC5" w:rsidTr="00AA0F63">
        <w:trPr>
          <w:gridAfter w:val="1"/>
          <w:wAfter w:w="49" w:type="dxa"/>
          <w:trHeight w:val="405"/>
        </w:trPr>
        <w:tc>
          <w:tcPr>
            <w:tcW w:w="2876" w:type="dxa"/>
            <w:gridSpan w:val="7"/>
            <w:vMerge/>
            <w:tcBorders>
              <w:left w:val="single" w:sz="4" w:space="0" w:color="auto"/>
              <w:bottom w:val="single" w:sz="4" w:space="0" w:color="000000"/>
              <w:right w:val="single" w:sz="4" w:space="0" w:color="auto"/>
            </w:tcBorders>
            <w:vAlign w:val="center"/>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c>
          <w:tcPr>
            <w:tcW w:w="5295" w:type="dxa"/>
            <w:gridSpan w:val="4"/>
            <w:tcBorders>
              <w:top w:val="single" w:sz="4" w:space="0" w:color="auto"/>
              <w:left w:val="single" w:sz="4" w:space="0" w:color="auto"/>
              <w:bottom w:val="single" w:sz="4" w:space="0" w:color="auto"/>
              <w:right w:val="single" w:sz="4" w:space="0" w:color="000000"/>
            </w:tcBorders>
            <w:vAlign w:val="center"/>
          </w:tcPr>
          <w:p w:rsidR="006B6EC5" w:rsidRPr="00833F9E" w:rsidRDefault="006B6EC5" w:rsidP="006B6EC5">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Преглед запослених по полу (мушко/женско)</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6B6EC5" w:rsidRDefault="006B6EC5" w:rsidP="006B6EC5">
            <w:pPr>
              <w:jc w:val="center"/>
              <w:rPr>
                <w:rFonts w:ascii="Calibri" w:hAnsi="Calibri"/>
                <w:color w:val="000000"/>
                <w:sz w:val="20"/>
                <w:szCs w:val="20"/>
              </w:rPr>
            </w:pPr>
            <w:r>
              <w:rPr>
                <w:rFonts w:ascii="Calibri" w:hAnsi="Calibri"/>
                <w:color w:val="000000"/>
                <w:sz w:val="20"/>
                <w:szCs w:val="20"/>
              </w:rPr>
              <w:t>0/1</w:t>
            </w:r>
          </w:p>
        </w:tc>
        <w:tc>
          <w:tcPr>
            <w:tcW w:w="1230" w:type="dxa"/>
            <w:gridSpan w:val="13"/>
            <w:tcBorders>
              <w:top w:val="single" w:sz="4" w:space="0" w:color="auto"/>
              <w:left w:val="single" w:sz="4" w:space="0" w:color="auto"/>
              <w:bottom w:val="single" w:sz="4" w:space="0" w:color="auto"/>
              <w:right w:val="single" w:sz="4" w:space="0" w:color="auto"/>
            </w:tcBorders>
            <w:vAlign w:val="center"/>
          </w:tcPr>
          <w:p w:rsidR="006B6EC5" w:rsidRDefault="006B6EC5" w:rsidP="006B6EC5">
            <w:pPr>
              <w:jc w:val="center"/>
              <w:rPr>
                <w:rFonts w:ascii="Calibri" w:hAnsi="Calibri"/>
                <w:color w:val="000000"/>
                <w:sz w:val="20"/>
                <w:szCs w:val="20"/>
              </w:rPr>
            </w:pPr>
            <w:r>
              <w:rPr>
                <w:rFonts w:ascii="Calibri" w:hAnsi="Calibri"/>
                <w:color w:val="000000"/>
                <w:sz w:val="20"/>
                <w:szCs w:val="20"/>
              </w:rPr>
              <w:t>0/2</w:t>
            </w:r>
          </w:p>
        </w:tc>
        <w:tc>
          <w:tcPr>
            <w:tcW w:w="1802" w:type="dxa"/>
            <w:gridSpan w:val="12"/>
            <w:tcBorders>
              <w:top w:val="single" w:sz="4" w:space="0" w:color="auto"/>
              <w:left w:val="single" w:sz="4" w:space="0" w:color="auto"/>
              <w:bottom w:val="single" w:sz="4" w:space="0" w:color="auto"/>
              <w:right w:val="single" w:sz="4" w:space="0" w:color="auto"/>
            </w:tcBorders>
            <w:vAlign w:val="center"/>
          </w:tcPr>
          <w:p w:rsidR="006B6EC5" w:rsidRDefault="006B6EC5" w:rsidP="006B6EC5">
            <w:pPr>
              <w:jc w:val="center"/>
              <w:rPr>
                <w:rFonts w:ascii="Calibri" w:hAnsi="Calibri"/>
                <w:color w:val="000000"/>
                <w:sz w:val="20"/>
                <w:szCs w:val="20"/>
              </w:rPr>
            </w:pPr>
            <w:r>
              <w:rPr>
                <w:rFonts w:ascii="Calibri" w:hAnsi="Calibri"/>
                <w:color w:val="000000"/>
                <w:sz w:val="20"/>
                <w:szCs w:val="20"/>
              </w:rPr>
              <w:t>0/2</w:t>
            </w:r>
          </w:p>
        </w:tc>
        <w:tc>
          <w:tcPr>
            <w:tcW w:w="1619" w:type="dxa"/>
            <w:gridSpan w:val="16"/>
            <w:tcBorders>
              <w:top w:val="single" w:sz="4" w:space="0" w:color="auto"/>
              <w:left w:val="single" w:sz="4" w:space="0" w:color="auto"/>
              <w:bottom w:val="single" w:sz="4" w:space="0" w:color="auto"/>
              <w:right w:val="single" w:sz="4" w:space="0" w:color="auto"/>
            </w:tcBorders>
            <w:vAlign w:val="center"/>
          </w:tcPr>
          <w:p w:rsidR="006B6EC5" w:rsidRDefault="006B6EC5" w:rsidP="006B6EC5">
            <w:pPr>
              <w:jc w:val="center"/>
              <w:rPr>
                <w:rFonts w:ascii="Calibri" w:hAnsi="Calibri"/>
                <w:color w:val="000000"/>
                <w:sz w:val="20"/>
                <w:szCs w:val="20"/>
              </w:rPr>
            </w:pPr>
            <w:r>
              <w:rPr>
                <w:rFonts w:ascii="Calibri" w:hAnsi="Calibri"/>
                <w:color w:val="000000"/>
                <w:sz w:val="20"/>
                <w:szCs w:val="20"/>
              </w:rPr>
              <w:t>0/2</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6B6EC5" w:rsidRDefault="006B6EC5" w:rsidP="006B6EC5">
            <w:pPr>
              <w:jc w:val="center"/>
              <w:rPr>
                <w:rFonts w:ascii="Calibri" w:hAnsi="Calibri"/>
                <w:color w:val="000000"/>
                <w:sz w:val="20"/>
                <w:szCs w:val="20"/>
              </w:rPr>
            </w:pPr>
            <w:r>
              <w:rPr>
                <w:rFonts w:ascii="Calibri" w:hAnsi="Calibri"/>
                <w:color w:val="000000"/>
                <w:sz w:val="20"/>
                <w:szCs w:val="20"/>
              </w:rPr>
              <w:t>0/2</w:t>
            </w:r>
          </w:p>
        </w:tc>
      </w:tr>
      <w:tr w:rsidR="006B6EC5" w:rsidRPr="00AC124F" w:rsidTr="00AA0F63">
        <w:trPr>
          <w:gridAfter w:val="1"/>
          <w:wAfter w:w="49" w:type="dxa"/>
          <w:trHeight w:val="379"/>
        </w:trPr>
        <w:tc>
          <w:tcPr>
            <w:tcW w:w="1122" w:type="dxa"/>
            <w:gridSpan w:val="2"/>
            <w:tcBorders>
              <w:left w:val="single" w:sz="4" w:space="0" w:color="auto"/>
              <w:bottom w:val="single" w:sz="4" w:space="0" w:color="auto"/>
              <w:right w:val="single" w:sz="4" w:space="0" w:color="auto"/>
            </w:tcBorders>
            <w:shd w:val="clear" w:color="000000" w:fill="F2DCDB"/>
            <w:noWrap/>
            <w:vAlign w:val="center"/>
            <w:hideMark/>
          </w:tcPr>
          <w:p w:rsidR="006B6EC5" w:rsidRPr="00AC124F" w:rsidRDefault="006B6EC5" w:rsidP="006B6EC5">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54" w:type="dxa"/>
            <w:gridSpan w:val="5"/>
            <w:tcBorders>
              <w:left w:val="nil"/>
              <w:bottom w:val="single" w:sz="4" w:space="0" w:color="auto"/>
              <w:right w:val="single" w:sz="4" w:space="0" w:color="auto"/>
            </w:tcBorders>
            <w:shd w:val="clear" w:color="000000" w:fill="F2DCDB"/>
            <w:noWrap/>
            <w:vAlign w:val="center"/>
            <w:hideMark/>
          </w:tcPr>
          <w:p w:rsidR="006B6EC5" w:rsidRPr="00AC124F" w:rsidRDefault="006B6EC5" w:rsidP="006B6EC5">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0602-0009</w:t>
            </w:r>
          </w:p>
        </w:tc>
        <w:tc>
          <w:tcPr>
            <w:tcW w:w="5295" w:type="dxa"/>
            <w:gridSpan w:val="4"/>
            <w:tcBorders>
              <w:top w:val="single" w:sz="4" w:space="0" w:color="auto"/>
              <w:left w:val="nil"/>
              <w:bottom w:val="single" w:sz="4" w:space="0" w:color="auto"/>
              <w:right w:val="single" w:sz="4" w:space="0" w:color="000000"/>
            </w:tcBorders>
            <w:shd w:val="clear" w:color="000000" w:fill="F2DCDB"/>
            <w:vAlign w:val="center"/>
            <w:hideMark/>
          </w:tcPr>
          <w:p w:rsidR="006B6EC5" w:rsidRPr="00AC124F" w:rsidRDefault="006B6EC5" w:rsidP="006B6EC5">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Текућа буџетска резерва</w:t>
            </w:r>
          </w:p>
        </w:tc>
        <w:tc>
          <w:tcPr>
            <w:tcW w:w="2097" w:type="dxa"/>
            <w:gridSpan w:val="15"/>
            <w:tcBorders>
              <w:top w:val="single" w:sz="4" w:space="0" w:color="auto"/>
              <w:left w:val="nil"/>
              <w:bottom w:val="single" w:sz="4" w:space="0" w:color="auto"/>
              <w:right w:val="single" w:sz="4" w:space="0" w:color="auto"/>
            </w:tcBorders>
            <w:shd w:val="clear" w:color="000000" w:fill="F2DCDB"/>
            <w:vAlign w:val="center"/>
            <w:hideMark/>
          </w:tcPr>
          <w:p w:rsidR="006B6EC5" w:rsidRPr="00AC124F" w:rsidRDefault="0006108A" w:rsidP="006B6E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sr-Latn-CS" w:eastAsia="ru-RU"/>
              </w:rPr>
              <w:t>30</w:t>
            </w:r>
            <w:r w:rsidR="006B6EC5" w:rsidRPr="00AC124F">
              <w:rPr>
                <w:rFonts w:ascii="Times New Roman" w:eastAsia="Times New Roman" w:hAnsi="Times New Roman" w:cs="Times New Roman"/>
                <w:b/>
                <w:bCs/>
                <w:color w:val="000000"/>
                <w:lang w:eastAsia="ru-RU"/>
              </w:rPr>
              <w:t>,000,000.00</w:t>
            </w:r>
          </w:p>
        </w:tc>
        <w:tc>
          <w:tcPr>
            <w:tcW w:w="1802" w:type="dxa"/>
            <w:gridSpan w:val="12"/>
            <w:tcBorders>
              <w:top w:val="single" w:sz="4" w:space="0" w:color="auto"/>
              <w:left w:val="nil"/>
              <w:bottom w:val="single" w:sz="4" w:space="0" w:color="auto"/>
              <w:right w:val="single" w:sz="4" w:space="0" w:color="auto"/>
            </w:tcBorders>
            <w:shd w:val="clear" w:color="000000" w:fill="F2DCDB"/>
            <w:vAlign w:val="center"/>
            <w:hideMark/>
          </w:tcPr>
          <w:p w:rsidR="006B6EC5" w:rsidRPr="00AC124F" w:rsidRDefault="006B6EC5" w:rsidP="006B6EC5">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26" w:type="dxa"/>
            <w:gridSpan w:val="18"/>
            <w:tcBorders>
              <w:top w:val="single" w:sz="4" w:space="0" w:color="auto"/>
              <w:left w:val="nil"/>
              <w:bottom w:val="single" w:sz="4" w:space="0" w:color="auto"/>
              <w:right w:val="single" w:sz="4" w:space="0" w:color="auto"/>
            </w:tcBorders>
            <w:shd w:val="clear" w:color="000000" w:fill="F2DCDB"/>
            <w:vAlign w:val="center"/>
            <w:hideMark/>
          </w:tcPr>
          <w:p w:rsidR="006B6EC5" w:rsidRPr="00AC124F" w:rsidRDefault="006B6EC5" w:rsidP="006B6EC5">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6B6EC5" w:rsidRPr="00AC124F" w:rsidTr="0006108A">
        <w:trPr>
          <w:gridAfter w:val="1"/>
          <w:wAfter w:w="49" w:type="dxa"/>
          <w:trHeight w:val="259"/>
        </w:trPr>
        <w:tc>
          <w:tcPr>
            <w:tcW w:w="1122" w:type="dxa"/>
            <w:gridSpan w:val="2"/>
            <w:tcBorders>
              <w:top w:val="nil"/>
              <w:left w:val="single" w:sz="4" w:space="0" w:color="auto"/>
              <w:bottom w:val="single" w:sz="4" w:space="0" w:color="auto"/>
              <w:right w:val="single" w:sz="4" w:space="0" w:color="auto"/>
            </w:tcBorders>
            <w:shd w:val="clear" w:color="000000" w:fill="F2DCDB"/>
            <w:noWrap/>
            <w:vAlign w:val="center"/>
            <w:hideMark/>
          </w:tcPr>
          <w:p w:rsidR="006B6EC5" w:rsidRPr="00AC124F" w:rsidRDefault="006B6EC5" w:rsidP="006B6EC5">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54" w:type="dxa"/>
            <w:gridSpan w:val="5"/>
            <w:tcBorders>
              <w:top w:val="nil"/>
              <w:left w:val="nil"/>
              <w:bottom w:val="single" w:sz="4" w:space="0" w:color="auto"/>
              <w:right w:val="single" w:sz="4" w:space="0" w:color="auto"/>
            </w:tcBorders>
            <w:shd w:val="clear" w:color="000000" w:fill="F2DCDB"/>
            <w:noWrap/>
            <w:vAlign w:val="center"/>
            <w:hideMark/>
          </w:tcPr>
          <w:p w:rsidR="006B6EC5" w:rsidRPr="00AC124F" w:rsidRDefault="006B6EC5" w:rsidP="006B6EC5">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0602-0010</w:t>
            </w:r>
          </w:p>
        </w:tc>
        <w:tc>
          <w:tcPr>
            <w:tcW w:w="5295" w:type="dxa"/>
            <w:gridSpan w:val="4"/>
            <w:tcBorders>
              <w:top w:val="single" w:sz="4" w:space="0" w:color="auto"/>
              <w:left w:val="nil"/>
              <w:right w:val="single" w:sz="4" w:space="0" w:color="000000"/>
            </w:tcBorders>
            <w:shd w:val="clear" w:color="000000" w:fill="F2DCDB"/>
            <w:vAlign w:val="center"/>
            <w:hideMark/>
          </w:tcPr>
          <w:p w:rsidR="006B6EC5" w:rsidRPr="00AC124F" w:rsidRDefault="006B6EC5" w:rsidP="006B6EC5">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Стална буџетска резерва</w:t>
            </w:r>
          </w:p>
        </w:tc>
        <w:tc>
          <w:tcPr>
            <w:tcW w:w="2097" w:type="dxa"/>
            <w:gridSpan w:val="15"/>
            <w:tcBorders>
              <w:top w:val="single" w:sz="4" w:space="0" w:color="auto"/>
              <w:left w:val="nil"/>
              <w:right w:val="single" w:sz="4" w:space="0" w:color="auto"/>
            </w:tcBorders>
            <w:shd w:val="clear" w:color="000000" w:fill="F2DCDB"/>
            <w:vAlign w:val="center"/>
            <w:hideMark/>
          </w:tcPr>
          <w:p w:rsidR="006B6EC5" w:rsidRPr="00AC124F" w:rsidRDefault="0006108A" w:rsidP="006B6E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r w:rsidR="006B6EC5" w:rsidRPr="00AC124F">
              <w:rPr>
                <w:rFonts w:ascii="Times New Roman" w:eastAsia="Times New Roman" w:hAnsi="Times New Roman" w:cs="Times New Roman"/>
                <w:b/>
                <w:bCs/>
                <w:color w:val="000000"/>
                <w:lang w:eastAsia="ru-RU"/>
              </w:rPr>
              <w:t>00,000.00</w:t>
            </w:r>
          </w:p>
        </w:tc>
        <w:tc>
          <w:tcPr>
            <w:tcW w:w="1802" w:type="dxa"/>
            <w:gridSpan w:val="12"/>
            <w:tcBorders>
              <w:top w:val="single" w:sz="4" w:space="0" w:color="auto"/>
              <w:left w:val="nil"/>
              <w:right w:val="single" w:sz="4" w:space="0" w:color="auto"/>
            </w:tcBorders>
            <w:shd w:val="clear" w:color="000000" w:fill="F2DCDB"/>
            <w:vAlign w:val="center"/>
            <w:hideMark/>
          </w:tcPr>
          <w:p w:rsidR="006B6EC5" w:rsidRPr="00AC124F" w:rsidRDefault="006B6EC5" w:rsidP="006B6EC5">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26" w:type="dxa"/>
            <w:gridSpan w:val="18"/>
            <w:tcBorders>
              <w:top w:val="single" w:sz="4" w:space="0" w:color="auto"/>
              <w:left w:val="nil"/>
              <w:right w:val="single" w:sz="4" w:space="0" w:color="auto"/>
            </w:tcBorders>
            <w:shd w:val="clear" w:color="000000" w:fill="F2DCDB"/>
            <w:vAlign w:val="center"/>
            <w:hideMark/>
          </w:tcPr>
          <w:p w:rsidR="006B6EC5" w:rsidRPr="00AC124F" w:rsidRDefault="006B6EC5" w:rsidP="006B6EC5">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6B6EC5" w:rsidRPr="00FC76F1" w:rsidTr="0006108A">
        <w:trPr>
          <w:gridAfter w:val="1"/>
          <w:wAfter w:w="49" w:type="dxa"/>
          <w:trHeight w:val="795"/>
        </w:trPr>
        <w:tc>
          <w:tcPr>
            <w:tcW w:w="1122"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6B6EC5" w:rsidRPr="00FC76F1"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FC76F1">
              <w:rPr>
                <w:rFonts w:ascii="Times New Roman" w:eastAsia="Times New Roman" w:hAnsi="Times New Roman" w:cs="Times New Roman"/>
                <w:b/>
                <w:bCs/>
                <w:color w:val="000000"/>
                <w:sz w:val="28"/>
                <w:szCs w:val="28"/>
                <w:lang w:eastAsia="ru-RU"/>
              </w:rPr>
              <w:t>2101</w:t>
            </w:r>
          </w:p>
        </w:tc>
        <w:tc>
          <w:tcPr>
            <w:tcW w:w="1754"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6B6EC5" w:rsidRPr="00FC76F1"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FC76F1">
              <w:rPr>
                <w:rFonts w:ascii="Times New Roman" w:eastAsia="Times New Roman" w:hAnsi="Times New Roman" w:cs="Times New Roman"/>
                <w:b/>
                <w:bCs/>
                <w:color w:val="000000"/>
                <w:sz w:val="28"/>
                <w:szCs w:val="28"/>
                <w:lang w:eastAsia="ru-RU"/>
              </w:rPr>
              <w:t> </w:t>
            </w:r>
          </w:p>
        </w:tc>
        <w:tc>
          <w:tcPr>
            <w:tcW w:w="4948" w:type="dxa"/>
            <w:gridSpan w:val="2"/>
            <w:tcBorders>
              <w:top w:val="single" w:sz="4" w:space="0" w:color="auto"/>
              <w:left w:val="nil"/>
              <w:bottom w:val="single" w:sz="4" w:space="0" w:color="auto"/>
              <w:right w:val="single" w:sz="4" w:space="0" w:color="000000"/>
            </w:tcBorders>
            <w:shd w:val="clear" w:color="000000" w:fill="E6B8B7"/>
            <w:vAlign w:val="center"/>
            <w:hideMark/>
          </w:tcPr>
          <w:p w:rsidR="006B6EC5" w:rsidRPr="00FC76F1"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FC76F1">
              <w:rPr>
                <w:rFonts w:ascii="Times New Roman" w:eastAsia="Times New Roman" w:hAnsi="Times New Roman" w:cs="Times New Roman"/>
                <w:b/>
                <w:bCs/>
                <w:color w:val="000000"/>
                <w:sz w:val="28"/>
                <w:szCs w:val="28"/>
                <w:lang w:eastAsia="ru-RU"/>
              </w:rPr>
              <w:t>Програм 16. Политички систем локалне самоуправе</w:t>
            </w:r>
          </w:p>
        </w:tc>
        <w:tc>
          <w:tcPr>
            <w:tcW w:w="2444" w:type="dxa"/>
            <w:gridSpan w:val="17"/>
            <w:tcBorders>
              <w:top w:val="single" w:sz="4" w:space="0" w:color="auto"/>
              <w:left w:val="nil"/>
              <w:bottom w:val="single" w:sz="4" w:space="0" w:color="auto"/>
              <w:right w:val="single" w:sz="4" w:space="0" w:color="auto"/>
            </w:tcBorders>
            <w:shd w:val="clear" w:color="000000" w:fill="E6B8B7"/>
            <w:vAlign w:val="center"/>
            <w:hideMark/>
          </w:tcPr>
          <w:p w:rsidR="006B6EC5" w:rsidRPr="00FC76F1" w:rsidRDefault="006B6EC5" w:rsidP="0006108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w:t>
            </w:r>
            <w:r w:rsidR="0006108A">
              <w:rPr>
                <w:rFonts w:ascii="Times New Roman" w:eastAsia="Times New Roman" w:hAnsi="Times New Roman" w:cs="Times New Roman"/>
                <w:b/>
                <w:bCs/>
                <w:color w:val="000000"/>
                <w:lang w:eastAsia="ru-RU"/>
              </w:rPr>
              <w:t>48</w:t>
            </w:r>
            <w:r>
              <w:rPr>
                <w:rFonts w:ascii="Times New Roman" w:eastAsia="Times New Roman" w:hAnsi="Times New Roman" w:cs="Times New Roman"/>
                <w:b/>
                <w:bCs/>
                <w:color w:val="000000"/>
                <w:lang w:eastAsia="ru-RU"/>
              </w:rPr>
              <w:t>0.000,00</w:t>
            </w:r>
            <w:r w:rsidRPr="00FC76F1">
              <w:rPr>
                <w:rFonts w:ascii="Times New Roman" w:eastAsia="Times New Roman" w:hAnsi="Times New Roman" w:cs="Times New Roman"/>
                <w:b/>
                <w:bCs/>
                <w:color w:val="000000"/>
                <w:lang w:eastAsia="ru-RU"/>
              </w:rPr>
              <w:t> </w:t>
            </w:r>
          </w:p>
        </w:tc>
        <w:tc>
          <w:tcPr>
            <w:tcW w:w="1802" w:type="dxa"/>
            <w:gridSpan w:val="12"/>
            <w:tcBorders>
              <w:top w:val="single" w:sz="4" w:space="0" w:color="auto"/>
              <w:left w:val="nil"/>
              <w:bottom w:val="single" w:sz="4" w:space="0" w:color="auto"/>
              <w:right w:val="single" w:sz="4" w:space="0" w:color="auto"/>
            </w:tcBorders>
            <w:shd w:val="clear" w:color="000000" w:fill="E6B8B7"/>
            <w:vAlign w:val="center"/>
            <w:hideMark/>
          </w:tcPr>
          <w:p w:rsidR="006B6EC5" w:rsidRPr="00F17BE1" w:rsidRDefault="006B6EC5" w:rsidP="006B6EC5">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Скупштина</w:t>
            </w:r>
            <w:r>
              <w:rPr>
                <w:rFonts w:ascii="Times New Roman" w:eastAsia="Times New Roman" w:hAnsi="Times New Roman" w:cs="Times New Roman"/>
                <w:b/>
                <w:bCs/>
                <w:color w:val="000000"/>
                <w:lang w:eastAsia="ru-RU"/>
              </w:rPr>
              <w:t>, председник, веће</w:t>
            </w:r>
          </w:p>
        </w:tc>
        <w:tc>
          <w:tcPr>
            <w:tcW w:w="2426" w:type="dxa"/>
            <w:gridSpan w:val="18"/>
            <w:tcBorders>
              <w:top w:val="single" w:sz="4" w:space="0" w:color="auto"/>
              <w:left w:val="nil"/>
              <w:bottom w:val="single" w:sz="4" w:space="0" w:color="auto"/>
              <w:right w:val="single" w:sz="4" w:space="0" w:color="auto"/>
            </w:tcBorders>
            <w:shd w:val="clear" w:color="000000" w:fill="E6B8B7"/>
            <w:vAlign w:val="center"/>
            <w:hideMark/>
          </w:tcPr>
          <w:p w:rsidR="006B6EC5" w:rsidRPr="00FC76F1" w:rsidRDefault="006B6EC5" w:rsidP="006B6EC5">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Данијела Поповић</w:t>
            </w:r>
          </w:p>
        </w:tc>
      </w:tr>
      <w:tr w:rsidR="006B6EC5" w:rsidRPr="00FC76F1" w:rsidTr="0006108A">
        <w:trPr>
          <w:gridAfter w:val="1"/>
          <w:wAfter w:w="49" w:type="dxa"/>
          <w:trHeight w:val="300"/>
        </w:trPr>
        <w:tc>
          <w:tcPr>
            <w:tcW w:w="14496" w:type="dxa"/>
            <w:gridSpan w:val="56"/>
            <w:vMerge w:val="restart"/>
            <w:tcBorders>
              <w:top w:val="single" w:sz="4" w:space="0" w:color="auto"/>
              <w:left w:val="single" w:sz="4" w:space="0" w:color="auto"/>
              <w:bottom w:val="nil"/>
              <w:right w:val="single" w:sz="4" w:space="0" w:color="000000"/>
            </w:tcBorders>
            <w:shd w:val="clear" w:color="auto" w:fill="auto"/>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ЦИЉ: Ефикасно и ефективно функционисање органа политичког система локалне самоуправе</w:t>
            </w:r>
          </w:p>
        </w:tc>
      </w:tr>
      <w:tr w:rsidR="006B6EC5" w:rsidRPr="00FC76F1" w:rsidTr="0006108A">
        <w:trPr>
          <w:gridAfter w:val="1"/>
          <w:wAfter w:w="49" w:type="dxa"/>
          <w:trHeight w:val="207"/>
        </w:trPr>
        <w:tc>
          <w:tcPr>
            <w:tcW w:w="14496" w:type="dxa"/>
            <w:gridSpan w:val="56"/>
            <w:vMerge/>
            <w:tcBorders>
              <w:top w:val="single" w:sz="4" w:space="0" w:color="auto"/>
              <w:left w:val="single" w:sz="4" w:space="0" w:color="auto"/>
              <w:bottom w:val="nil"/>
              <w:right w:val="single" w:sz="4" w:space="0" w:color="000000"/>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r>
      <w:tr w:rsidR="006B6EC5" w:rsidRPr="00FC76F1" w:rsidTr="0006108A">
        <w:trPr>
          <w:gridAfter w:val="1"/>
          <w:wAfter w:w="49" w:type="dxa"/>
          <w:trHeight w:val="479"/>
        </w:trPr>
        <w:tc>
          <w:tcPr>
            <w:tcW w:w="1113"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6B6EC5" w:rsidRPr="00FC76F1" w:rsidRDefault="006B6EC5" w:rsidP="006B6EC5">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 </w:t>
            </w:r>
          </w:p>
        </w:tc>
        <w:tc>
          <w:tcPr>
            <w:tcW w:w="1749"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6B6EC5" w:rsidRPr="00FC76F1" w:rsidRDefault="006B6EC5" w:rsidP="006B6EC5">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2101-0001</w:t>
            </w:r>
          </w:p>
        </w:tc>
        <w:tc>
          <w:tcPr>
            <w:tcW w:w="4962" w:type="dxa"/>
            <w:gridSpan w:val="3"/>
            <w:tcBorders>
              <w:top w:val="single" w:sz="4" w:space="0" w:color="auto"/>
              <w:left w:val="nil"/>
              <w:bottom w:val="single" w:sz="4" w:space="0" w:color="auto"/>
              <w:right w:val="single" w:sz="4" w:space="0" w:color="000000"/>
            </w:tcBorders>
            <w:shd w:val="clear" w:color="000000" w:fill="F2DCDB"/>
            <w:vAlign w:val="center"/>
            <w:hideMark/>
          </w:tcPr>
          <w:p w:rsidR="006B6EC5" w:rsidRPr="00FC76F1" w:rsidRDefault="006B6EC5" w:rsidP="006B6EC5">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Функционисање скупштине</w:t>
            </w:r>
          </w:p>
        </w:tc>
        <w:tc>
          <w:tcPr>
            <w:tcW w:w="2370" w:type="dxa"/>
            <w:gridSpan w:val="16"/>
            <w:tcBorders>
              <w:top w:val="single" w:sz="4" w:space="0" w:color="auto"/>
              <w:left w:val="nil"/>
              <w:bottom w:val="single" w:sz="4" w:space="0" w:color="auto"/>
              <w:right w:val="single" w:sz="4" w:space="0" w:color="auto"/>
            </w:tcBorders>
            <w:shd w:val="clear" w:color="000000" w:fill="F2DCDB"/>
            <w:vAlign w:val="center"/>
            <w:hideMark/>
          </w:tcPr>
          <w:p w:rsidR="006B6EC5" w:rsidRPr="00FC76F1" w:rsidRDefault="006B6EC5" w:rsidP="0006108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sr-Latn-CS" w:eastAsia="ru-RU"/>
              </w:rPr>
              <w:t>4,</w:t>
            </w:r>
            <w:r w:rsidR="001316FF">
              <w:rPr>
                <w:rFonts w:ascii="Times New Roman" w:eastAsia="Times New Roman" w:hAnsi="Times New Roman" w:cs="Times New Roman"/>
                <w:b/>
                <w:bCs/>
                <w:color w:val="000000"/>
                <w:lang w:eastAsia="ru-RU"/>
              </w:rPr>
              <w:t>9</w:t>
            </w:r>
            <w:r w:rsidR="0006108A">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val="sr-Latn-CS" w:eastAsia="ru-RU"/>
              </w:rPr>
              <w:t>0</w:t>
            </w:r>
            <w:r w:rsidRPr="00FC76F1">
              <w:rPr>
                <w:rFonts w:ascii="Times New Roman" w:eastAsia="Times New Roman" w:hAnsi="Times New Roman" w:cs="Times New Roman"/>
                <w:b/>
                <w:bCs/>
                <w:color w:val="000000"/>
                <w:lang w:eastAsia="ru-RU"/>
              </w:rPr>
              <w:t>,000.00</w:t>
            </w:r>
          </w:p>
        </w:tc>
        <w:tc>
          <w:tcPr>
            <w:tcW w:w="2229" w:type="dxa"/>
            <w:gridSpan w:val="17"/>
            <w:tcBorders>
              <w:top w:val="single" w:sz="4" w:space="0" w:color="auto"/>
              <w:left w:val="nil"/>
              <w:bottom w:val="single" w:sz="4" w:space="0" w:color="auto"/>
              <w:right w:val="single" w:sz="4" w:space="0" w:color="auto"/>
            </w:tcBorders>
            <w:shd w:val="clear" w:color="000000" w:fill="F2DCDB"/>
            <w:vAlign w:val="center"/>
            <w:hideMark/>
          </w:tcPr>
          <w:p w:rsidR="006B6EC5" w:rsidRPr="00FC76F1" w:rsidRDefault="006B6EC5" w:rsidP="006B6EC5">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Скупштина општине</w:t>
            </w:r>
          </w:p>
        </w:tc>
        <w:tc>
          <w:tcPr>
            <w:tcW w:w="2073" w:type="dxa"/>
            <w:gridSpan w:val="14"/>
            <w:tcBorders>
              <w:top w:val="single" w:sz="4" w:space="0" w:color="auto"/>
              <w:left w:val="nil"/>
              <w:bottom w:val="single" w:sz="4" w:space="0" w:color="auto"/>
              <w:right w:val="single" w:sz="4" w:space="0" w:color="auto"/>
            </w:tcBorders>
            <w:shd w:val="clear" w:color="000000" w:fill="F2DCDB"/>
            <w:vAlign w:val="center"/>
            <w:hideMark/>
          </w:tcPr>
          <w:p w:rsidR="006B6EC5" w:rsidRPr="00FC76F1" w:rsidRDefault="006B6EC5" w:rsidP="006B6EC5">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Данијела Поповић</w:t>
            </w:r>
          </w:p>
        </w:tc>
      </w:tr>
      <w:tr w:rsidR="006B6EC5" w:rsidRPr="00FC76F1" w:rsidTr="0006108A">
        <w:trPr>
          <w:gridAfter w:val="1"/>
          <w:wAfter w:w="49" w:type="dxa"/>
          <w:trHeight w:val="390"/>
        </w:trPr>
        <w:tc>
          <w:tcPr>
            <w:tcW w:w="2862"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B6EC5" w:rsidRPr="00FC76F1" w:rsidRDefault="006B6EC5" w:rsidP="006B6EC5">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Циљ:</w:t>
            </w:r>
          </w:p>
        </w:tc>
        <w:tc>
          <w:tcPr>
            <w:tcW w:w="4962"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B6EC5" w:rsidRPr="00FC76F1" w:rsidRDefault="006B6EC5" w:rsidP="006B6EC5">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Индикатори:</w:t>
            </w:r>
          </w:p>
        </w:tc>
        <w:tc>
          <w:tcPr>
            <w:tcW w:w="6672" w:type="dxa"/>
            <w:gridSpan w:val="47"/>
            <w:tcBorders>
              <w:top w:val="single" w:sz="4" w:space="0" w:color="auto"/>
              <w:left w:val="nil"/>
              <w:bottom w:val="single" w:sz="4" w:space="0" w:color="auto"/>
              <w:right w:val="single" w:sz="4" w:space="0" w:color="auto"/>
            </w:tcBorders>
            <w:shd w:val="clear" w:color="000000" w:fill="BFBFBF"/>
            <w:vAlign w:val="center"/>
            <w:hideMark/>
          </w:tcPr>
          <w:p w:rsidR="006B6EC5" w:rsidRPr="00FC76F1" w:rsidRDefault="006B6EC5" w:rsidP="006B6EC5">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Вредности</w:t>
            </w:r>
          </w:p>
        </w:tc>
      </w:tr>
      <w:tr w:rsidR="006B6EC5" w:rsidRPr="00FC76F1" w:rsidTr="0006108A">
        <w:trPr>
          <w:gridAfter w:val="1"/>
          <w:wAfter w:w="49" w:type="dxa"/>
          <w:trHeight w:val="70"/>
        </w:trPr>
        <w:tc>
          <w:tcPr>
            <w:tcW w:w="2862" w:type="dxa"/>
            <w:gridSpan w:val="6"/>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i/>
                <w:iCs/>
                <w:color w:val="000000"/>
                <w:lang w:eastAsia="ru-RU"/>
              </w:rPr>
            </w:pPr>
          </w:p>
        </w:tc>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i/>
                <w:iCs/>
                <w:color w:val="000000"/>
                <w:lang w:eastAsia="ru-RU"/>
              </w:rPr>
            </w:pPr>
          </w:p>
        </w:tc>
        <w:tc>
          <w:tcPr>
            <w:tcW w:w="1259" w:type="dxa"/>
            <w:gridSpan w:val="6"/>
            <w:tcBorders>
              <w:top w:val="nil"/>
              <w:left w:val="nil"/>
              <w:bottom w:val="single" w:sz="4" w:space="0" w:color="auto"/>
              <w:right w:val="single" w:sz="4" w:space="0" w:color="auto"/>
            </w:tcBorders>
            <w:shd w:val="clear" w:color="000000" w:fill="BFBFBF"/>
            <w:noWrap/>
            <w:vAlign w:val="center"/>
            <w:hideMark/>
          </w:tcPr>
          <w:p w:rsidR="006B6EC5" w:rsidRPr="00FC76F1"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7</w:t>
            </w:r>
          </w:p>
        </w:tc>
        <w:tc>
          <w:tcPr>
            <w:tcW w:w="1111" w:type="dxa"/>
            <w:gridSpan w:val="10"/>
            <w:tcBorders>
              <w:top w:val="nil"/>
              <w:left w:val="nil"/>
              <w:bottom w:val="single" w:sz="4" w:space="0" w:color="auto"/>
              <w:right w:val="single" w:sz="4" w:space="0" w:color="auto"/>
            </w:tcBorders>
            <w:shd w:val="clear" w:color="000000" w:fill="BFBFBF"/>
            <w:noWrap/>
            <w:vAlign w:val="center"/>
            <w:hideMark/>
          </w:tcPr>
          <w:p w:rsidR="006B6EC5" w:rsidRPr="00FC76F1"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2229" w:type="dxa"/>
            <w:gridSpan w:val="17"/>
            <w:tcBorders>
              <w:top w:val="single" w:sz="4" w:space="0" w:color="auto"/>
              <w:left w:val="nil"/>
              <w:bottom w:val="single" w:sz="4" w:space="0" w:color="auto"/>
              <w:right w:val="single" w:sz="4" w:space="0" w:color="auto"/>
            </w:tcBorders>
            <w:shd w:val="clear" w:color="000000" w:fill="BFBFBF"/>
            <w:noWrap/>
            <w:vAlign w:val="center"/>
            <w:hideMark/>
          </w:tcPr>
          <w:p w:rsidR="006B6EC5" w:rsidRPr="00FC76F1"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9</w:t>
            </w:r>
          </w:p>
        </w:tc>
        <w:tc>
          <w:tcPr>
            <w:tcW w:w="1266" w:type="dxa"/>
            <w:gridSpan w:val="12"/>
            <w:tcBorders>
              <w:top w:val="nil"/>
              <w:left w:val="nil"/>
              <w:bottom w:val="single" w:sz="4" w:space="0" w:color="auto"/>
              <w:right w:val="single" w:sz="4" w:space="0" w:color="auto"/>
            </w:tcBorders>
            <w:shd w:val="clear" w:color="000000" w:fill="BFBFBF"/>
            <w:noWrap/>
            <w:vAlign w:val="center"/>
            <w:hideMark/>
          </w:tcPr>
          <w:p w:rsidR="006B6EC5" w:rsidRPr="00FC76F1"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20</w:t>
            </w:r>
          </w:p>
        </w:tc>
        <w:tc>
          <w:tcPr>
            <w:tcW w:w="807" w:type="dxa"/>
            <w:gridSpan w:val="2"/>
            <w:tcBorders>
              <w:top w:val="nil"/>
              <w:left w:val="nil"/>
              <w:bottom w:val="single" w:sz="4" w:space="0" w:color="auto"/>
              <w:right w:val="single" w:sz="4" w:space="0" w:color="auto"/>
            </w:tcBorders>
            <w:shd w:val="clear" w:color="000000" w:fill="BFBFBF"/>
            <w:noWrap/>
            <w:vAlign w:val="center"/>
            <w:hideMark/>
          </w:tcPr>
          <w:p w:rsidR="006B6EC5" w:rsidRPr="00FC76F1"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1</w:t>
            </w:r>
          </w:p>
        </w:tc>
      </w:tr>
      <w:tr w:rsidR="006B6EC5" w:rsidRPr="00FC76F1" w:rsidTr="0006108A">
        <w:trPr>
          <w:gridAfter w:val="1"/>
          <w:wAfter w:w="49" w:type="dxa"/>
          <w:trHeight w:val="300"/>
        </w:trPr>
        <w:tc>
          <w:tcPr>
            <w:tcW w:w="286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Функционисање локалне скупштине</w:t>
            </w:r>
          </w:p>
        </w:tc>
        <w:tc>
          <w:tcPr>
            <w:tcW w:w="496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седница скупштине</w:t>
            </w:r>
          </w:p>
        </w:tc>
        <w:tc>
          <w:tcPr>
            <w:tcW w:w="1259"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12</w:t>
            </w:r>
          </w:p>
        </w:tc>
        <w:tc>
          <w:tcPr>
            <w:tcW w:w="1111"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10</w:t>
            </w:r>
          </w:p>
        </w:tc>
        <w:tc>
          <w:tcPr>
            <w:tcW w:w="2229"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12</w:t>
            </w:r>
          </w:p>
        </w:tc>
        <w:tc>
          <w:tcPr>
            <w:tcW w:w="1266" w:type="dxa"/>
            <w:gridSpan w:val="12"/>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11</w:t>
            </w:r>
          </w:p>
        </w:tc>
        <w:tc>
          <w:tcPr>
            <w:tcW w:w="80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11</w:t>
            </w:r>
          </w:p>
        </w:tc>
      </w:tr>
      <w:tr w:rsidR="006B6EC5" w:rsidRPr="00FC76F1" w:rsidTr="0006108A">
        <w:trPr>
          <w:gridAfter w:val="1"/>
          <w:wAfter w:w="49" w:type="dxa"/>
          <w:trHeight w:val="207"/>
        </w:trPr>
        <w:tc>
          <w:tcPr>
            <w:tcW w:w="2862" w:type="dxa"/>
            <w:gridSpan w:val="6"/>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4962" w:type="dxa"/>
            <w:gridSpan w:val="3"/>
            <w:vMerge/>
            <w:tcBorders>
              <w:top w:val="single" w:sz="4" w:space="0" w:color="auto"/>
              <w:left w:val="single" w:sz="4" w:space="0" w:color="auto"/>
              <w:bottom w:val="single" w:sz="4" w:space="0" w:color="000000"/>
              <w:right w:val="single" w:sz="4" w:space="0" w:color="000000"/>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1259" w:type="dxa"/>
            <w:gridSpan w:val="6"/>
            <w:vMerge/>
            <w:tcBorders>
              <w:top w:val="nil"/>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1111" w:type="dxa"/>
            <w:gridSpan w:val="10"/>
            <w:vMerge/>
            <w:tcBorders>
              <w:top w:val="nil"/>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2229" w:type="dxa"/>
            <w:gridSpan w:val="17"/>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1266" w:type="dxa"/>
            <w:gridSpan w:val="12"/>
            <w:vMerge/>
            <w:tcBorders>
              <w:top w:val="nil"/>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807" w:type="dxa"/>
            <w:gridSpan w:val="2"/>
            <w:vMerge/>
            <w:tcBorders>
              <w:top w:val="nil"/>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r>
      <w:tr w:rsidR="006B6EC5" w:rsidRPr="00FC76F1" w:rsidTr="0006108A">
        <w:trPr>
          <w:gridAfter w:val="1"/>
          <w:wAfter w:w="49" w:type="dxa"/>
          <w:trHeight w:val="285"/>
        </w:trPr>
        <w:tc>
          <w:tcPr>
            <w:tcW w:w="2862" w:type="dxa"/>
            <w:gridSpan w:val="6"/>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496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мушкараца/жена заступљених у локалној скупштини</w:t>
            </w:r>
          </w:p>
        </w:tc>
        <w:tc>
          <w:tcPr>
            <w:tcW w:w="1259"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26/11</w:t>
            </w:r>
          </w:p>
        </w:tc>
        <w:tc>
          <w:tcPr>
            <w:tcW w:w="1111"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24/13</w:t>
            </w:r>
          </w:p>
        </w:tc>
        <w:tc>
          <w:tcPr>
            <w:tcW w:w="2229"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23/14</w:t>
            </w:r>
          </w:p>
        </w:tc>
        <w:tc>
          <w:tcPr>
            <w:tcW w:w="1266"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21/16</w:t>
            </w:r>
          </w:p>
        </w:tc>
        <w:tc>
          <w:tcPr>
            <w:tcW w:w="80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20/17</w:t>
            </w:r>
          </w:p>
        </w:tc>
      </w:tr>
      <w:tr w:rsidR="006B6EC5" w:rsidRPr="00FC76F1" w:rsidTr="0006108A">
        <w:trPr>
          <w:gridAfter w:val="1"/>
          <w:wAfter w:w="49" w:type="dxa"/>
          <w:trHeight w:val="210"/>
        </w:trPr>
        <w:tc>
          <w:tcPr>
            <w:tcW w:w="2862" w:type="dxa"/>
            <w:gridSpan w:val="6"/>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4962" w:type="dxa"/>
            <w:gridSpan w:val="3"/>
            <w:vMerge/>
            <w:tcBorders>
              <w:top w:val="single" w:sz="4" w:space="0" w:color="auto"/>
              <w:left w:val="single" w:sz="4" w:space="0" w:color="auto"/>
              <w:bottom w:val="single" w:sz="4" w:space="0" w:color="000000"/>
              <w:right w:val="single" w:sz="4" w:space="0" w:color="000000"/>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1259" w:type="dxa"/>
            <w:gridSpan w:val="6"/>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1111" w:type="dxa"/>
            <w:gridSpan w:val="10"/>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2229" w:type="dxa"/>
            <w:gridSpan w:val="17"/>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1266" w:type="dxa"/>
            <w:gridSpan w:val="12"/>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807" w:type="dxa"/>
            <w:gridSpan w:val="2"/>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r>
      <w:tr w:rsidR="006B6EC5" w:rsidRPr="00FC76F1" w:rsidTr="0006108A">
        <w:trPr>
          <w:gridAfter w:val="1"/>
          <w:wAfter w:w="49" w:type="dxa"/>
          <w:trHeight w:val="300"/>
        </w:trPr>
        <w:tc>
          <w:tcPr>
            <w:tcW w:w="2862" w:type="dxa"/>
            <w:gridSpan w:val="6"/>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496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усвојених аката</w:t>
            </w:r>
          </w:p>
        </w:tc>
        <w:tc>
          <w:tcPr>
            <w:tcW w:w="1259"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96</w:t>
            </w:r>
          </w:p>
        </w:tc>
        <w:tc>
          <w:tcPr>
            <w:tcW w:w="1111" w:type="dxa"/>
            <w:gridSpan w:val="10"/>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117</w:t>
            </w:r>
          </w:p>
        </w:tc>
        <w:tc>
          <w:tcPr>
            <w:tcW w:w="2229"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110</w:t>
            </w:r>
          </w:p>
        </w:tc>
        <w:tc>
          <w:tcPr>
            <w:tcW w:w="1266"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150</w:t>
            </w:r>
          </w:p>
        </w:tc>
        <w:tc>
          <w:tcPr>
            <w:tcW w:w="80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140</w:t>
            </w:r>
          </w:p>
        </w:tc>
      </w:tr>
      <w:tr w:rsidR="006B6EC5" w:rsidRPr="00FC76F1" w:rsidTr="0006108A">
        <w:trPr>
          <w:gridAfter w:val="1"/>
          <w:wAfter w:w="49" w:type="dxa"/>
          <w:trHeight w:val="207"/>
        </w:trPr>
        <w:tc>
          <w:tcPr>
            <w:tcW w:w="2862" w:type="dxa"/>
            <w:gridSpan w:val="6"/>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4962" w:type="dxa"/>
            <w:gridSpan w:val="3"/>
            <w:vMerge/>
            <w:tcBorders>
              <w:top w:val="single" w:sz="4" w:space="0" w:color="auto"/>
              <w:left w:val="single" w:sz="4" w:space="0" w:color="auto"/>
              <w:bottom w:val="single" w:sz="4" w:space="0" w:color="000000"/>
              <w:right w:val="single" w:sz="4" w:space="0" w:color="000000"/>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1259" w:type="dxa"/>
            <w:gridSpan w:val="6"/>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1111" w:type="dxa"/>
            <w:gridSpan w:val="10"/>
            <w:vMerge/>
            <w:tcBorders>
              <w:top w:val="single" w:sz="4" w:space="0" w:color="auto"/>
              <w:left w:val="single" w:sz="4" w:space="0" w:color="auto"/>
              <w:bottom w:val="single" w:sz="4" w:space="0" w:color="000000"/>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2229" w:type="dxa"/>
            <w:gridSpan w:val="17"/>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1266" w:type="dxa"/>
            <w:gridSpan w:val="12"/>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807" w:type="dxa"/>
            <w:gridSpan w:val="2"/>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r>
      <w:tr w:rsidR="006B6EC5" w:rsidRPr="00FC76F1" w:rsidTr="0006108A">
        <w:trPr>
          <w:gridAfter w:val="1"/>
          <w:wAfter w:w="49" w:type="dxa"/>
          <w:trHeight w:val="510"/>
        </w:trPr>
        <w:tc>
          <w:tcPr>
            <w:tcW w:w="1113"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6B6EC5" w:rsidRPr="00FC76F1" w:rsidRDefault="006B6EC5" w:rsidP="006B6EC5">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 </w:t>
            </w:r>
          </w:p>
        </w:tc>
        <w:tc>
          <w:tcPr>
            <w:tcW w:w="1749"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6B6EC5" w:rsidRPr="00FC76F1" w:rsidRDefault="006B6EC5" w:rsidP="006B6EC5">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2101-0002</w:t>
            </w:r>
          </w:p>
        </w:tc>
        <w:tc>
          <w:tcPr>
            <w:tcW w:w="4962" w:type="dxa"/>
            <w:gridSpan w:val="3"/>
            <w:tcBorders>
              <w:top w:val="single" w:sz="4" w:space="0" w:color="auto"/>
              <w:left w:val="nil"/>
              <w:bottom w:val="single" w:sz="4" w:space="0" w:color="auto"/>
              <w:right w:val="single" w:sz="4" w:space="0" w:color="000000"/>
            </w:tcBorders>
            <w:shd w:val="clear" w:color="000000" w:fill="F2DCDB"/>
            <w:vAlign w:val="center"/>
            <w:hideMark/>
          </w:tcPr>
          <w:p w:rsidR="006B6EC5" w:rsidRPr="00FC76F1" w:rsidRDefault="006B6EC5" w:rsidP="006B6EC5">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Функционисање извршних органа</w:t>
            </w:r>
          </w:p>
        </w:tc>
        <w:tc>
          <w:tcPr>
            <w:tcW w:w="2370" w:type="dxa"/>
            <w:gridSpan w:val="16"/>
            <w:tcBorders>
              <w:top w:val="single" w:sz="4" w:space="0" w:color="auto"/>
              <w:left w:val="nil"/>
              <w:bottom w:val="single" w:sz="4" w:space="0" w:color="auto"/>
              <w:right w:val="single" w:sz="4" w:space="0" w:color="auto"/>
            </w:tcBorders>
            <w:shd w:val="clear" w:color="000000" w:fill="F2DCDB"/>
            <w:vAlign w:val="center"/>
            <w:hideMark/>
          </w:tcPr>
          <w:p w:rsidR="006B6EC5" w:rsidRPr="00FC76F1" w:rsidRDefault="006B6EC5" w:rsidP="00130AA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sr-Latn-CS" w:eastAsia="ru-RU"/>
              </w:rPr>
              <w:t>5,</w:t>
            </w:r>
            <w:r w:rsidR="00130AAD">
              <w:rPr>
                <w:rFonts w:ascii="Times New Roman" w:eastAsia="Times New Roman" w:hAnsi="Times New Roman" w:cs="Times New Roman"/>
                <w:b/>
                <w:bCs/>
                <w:color w:val="000000"/>
                <w:lang w:val="sr-Latn-CS" w:eastAsia="ru-RU"/>
              </w:rPr>
              <w:t>1</w:t>
            </w:r>
            <w:r>
              <w:rPr>
                <w:rFonts w:ascii="Times New Roman" w:eastAsia="Times New Roman" w:hAnsi="Times New Roman" w:cs="Times New Roman"/>
                <w:b/>
                <w:bCs/>
                <w:color w:val="000000"/>
                <w:lang w:val="sr-Latn-CS" w:eastAsia="ru-RU"/>
              </w:rPr>
              <w:t>00</w:t>
            </w:r>
            <w:r w:rsidRPr="00FC76F1">
              <w:rPr>
                <w:rFonts w:ascii="Times New Roman" w:eastAsia="Times New Roman" w:hAnsi="Times New Roman" w:cs="Times New Roman"/>
                <w:b/>
                <w:bCs/>
                <w:color w:val="000000"/>
                <w:lang w:eastAsia="ru-RU"/>
              </w:rPr>
              <w:t>,000.00</w:t>
            </w:r>
          </w:p>
        </w:tc>
        <w:tc>
          <w:tcPr>
            <w:tcW w:w="2229" w:type="dxa"/>
            <w:gridSpan w:val="17"/>
            <w:tcBorders>
              <w:top w:val="single" w:sz="4" w:space="0" w:color="auto"/>
              <w:left w:val="nil"/>
              <w:bottom w:val="single" w:sz="4" w:space="0" w:color="auto"/>
              <w:right w:val="single" w:sz="4" w:space="0" w:color="auto"/>
            </w:tcBorders>
            <w:shd w:val="clear" w:color="000000" w:fill="F2DCDB"/>
            <w:vAlign w:val="center"/>
            <w:hideMark/>
          </w:tcPr>
          <w:p w:rsidR="006B6EC5" w:rsidRPr="00FC76F1" w:rsidRDefault="006B6EC5" w:rsidP="006B6EC5">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Општинско веће</w:t>
            </w:r>
          </w:p>
        </w:tc>
        <w:tc>
          <w:tcPr>
            <w:tcW w:w="2073" w:type="dxa"/>
            <w:gridSpan w:val="14"/>
            <w:tcBorders>
              <w:top w:val="single" w:sz="4" w:space="0" w:color="auto"/>
              <w:left w:val="nil"/>
              <w:bottom w:val="single" w:sz="4" w:space="0" w:color="auto"/>
              <w:right w:val="single" w:sz="4" w:space="0" w:color="auto"/>
            </w:tcBorders>
            <w:shd w:val="clear" w:color="000000" w:fill="F2DCDB"/>
            <w:vAlign w:val="center"/>
            <w:hideMark/>
          </w:tcPr>
          <w:p w:rsidR="006B6EC5" w:rsidRPr="00FC76F1" w:rsidRDefault="006B6EC5" w:rsidP="006B6EC5">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Горан Младеновић</w:t>
            </w:r>
          </w:p>
        </w:tc>
      </w:tr>
      <w:tr w:rsidR="006B6EC5" w:rsidRPr="00FC76F1" w:rsidTr="0006108A">
        <w:trPr>
          <w:gridAfter w:val="1"/>
          <w:wAfter w:w="49" w:type="dxa"/>
          <w:trHeight w:val="300"/>
        </w:trPr>
        <w:tc>
          <w:tcPr>
            <w:tcW w:w="2862"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B6EC5" w:rsidRPr="00FC76F1" w:rsidRDefault="006B6EC5" w:rsidP="006B6EC5">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Циљ:</w:t>
            </w:r>
          </w:p>
        </w:tc>
        <w:tc>
          <w:tcPr>
            <w:tcW w:w="4962"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B6EC5" w:rsidRPr="00FC76F1" w:rsidRDefault="006B6EC5" w:rsidP="006B6EC5">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Индикатори:</w:t>
            </w:r>
          </w:p>
        </w:tc>
        <w:tc>
          <w:tcPr>
            <w:tcW w:w="6672" w:type="dxa"/>
            <w:gridSpan w:val="47"/>
            <w:tcBorders>
              <w:top w:val="single" w:sz="4" w:space="0" w:color="auto"/>
              <w:left w:val="nil"/>
              <w:bottom w:val="single" w:sz="4" w:space="0" w:color="auto"/>
              <w:right w:val="single" w:sz="4" w:space="0" w:color="auto"/>
            </w:tcBorders>
            <w:shd w:val="clear" w:color="000000" w:fill="BFBFBF"/>
            <w:vAlign w:val="center"/>
            <w:hideMark/>
          </w:tcPr>
          <w:p w:rsidR="006B6EC5" w:rsidRPr="00FC76F1" w:rsidRDefault="006B6EC5" w:rsidP="006B6EC5">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Вредности</w:t>
            </w:r>
          </w:p>
        </w:tc>
      </w:tr>
      <w:tr w:rsidR="006B6EC5" w:rsidRPr="00FC76F1" w:rsidTr="0006108A">
        <w:trPr>
          <w:gridAfter w:val="1"/>
          <w:wAfter w:w="49" w:type="dxa"/>
          <w:trHeight w:val="124"/>
        </w:trPr>
        <w:tc>
          <w:tcPr>
            <w:tcW w:w="2862" w:type="dxa"/>
            <w:gridSpan w:val="6"/>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i/>
                <w:iCs/>
                <w:color w:val="000000"/>
                <w:lang w:eastAsia="ru-RU"/>
              </w:rPr>
            </w:pPr>
          </w:p>
        </w:tc>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i/>
                <w:iCs/>
                <w:color w:val="000000"/>
                <w:lang w:eastAsia="ru-RU"/>
              </w:rPr>
            </w:pPr>
          </w:p>
        </w:tc>
        <w:tc>
          <w:tcPr>
            <w:tcW w:w="1214" w:type="dxa"/>
            <w:gridSpan w:val="4"/>
            <w:tcBorders>
              <w:top w:val="nil"/>
              <w:left w:val="nil"/>
              <w:bottom w:val="single" w:sz="4" w:space="0" w:color="auto"/>
              <w:right w:val="single" w:sz="4" w:space="0" w:color="auto"/>
            </w:tcBorders>
            <w:shd w:val="clear" w:color="000000" w:fill="BFBFBF"/>
            <w:noWrap/>
            <w:vAlign w:val="center"/>
            <w:hideMark/>
          </w:tcPr>
          <w:p w:rsidR="006B6EC5" w:rsidRPr="00FC76F1"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7</w:t>
            </w:r>
          </w:p>
        </w:tc>
        <w:tc>
          <w:tcPr>
            <w:tcW w:w="1156" w:type="dxa"/>
            <w:gridSpan w:val="12"/>
            <w:tcBorders>
              <w:top w:val="nil"/>
              <w:left w:val="nil"/>
              <w:bottom w:val="single" w:sz="4" w:space="0" w:color="auto"/>
              <w:right w:val="single" w:sz="4" w:space="0" w:color="auto"/>
            </w:tcBorders>
            <w:shd w:val="clear" w:color="000000" w:fill="BFBFBF"/>
            <w:noWrap/>
            <w:vAlign w:val="center"/>
            <w:hideMark/>
          </w:tcPr>
          <w:p w:rsidR="006B6EC5" w:rsidRPr="00FC76F1"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2229" w:type="dxa"/>
            <w:gridSpan w:val="17"/>
            <w:tcBorders>
              <w:top w:val="single" w:sz="4" w:space="0" w:color="auto"/>
              <w:left w:val="nil"/>
              <w:bottom w:val="single" w:sz="4" w:space="0" w:color="auto"/>
              <w:right w:val="single" w:sz="4" w:space="0" w:color="auto"/>
            </w:tcBorders>
            <w:shd w:val="clear" w:color="000000" w:fill="BFBFBF"/>
            <w:noWrap/>
            <w:vAlign w:val="center"/>
            <w:hideMark/>
          </w:tcPr>
          <w:p w:rsidR="006B6EC5" w:rsidRPr="00FC76F1"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9</w:t>
            </w:r>
          </w:p>
        </w:tc>
        <w:tc>
          <w:tcPr>
            <w:tcW w:w="1266" w:type="dxa"/>
            <w:gridSpan w:val="12"/>
            <w:tcBorders>
              <w:top w:val="nil"/>
              <w:left w:val="nil"/>
              <w:bottom w:val="single" w:sz="4" w:space="0" w:color="auto"/>
              <w:right w:val="single" w:sz="4" w:space="0" w:color="auto"/>
            </w:tcBorders>
            <w:shd w:val="clear" w:color="000000" w:fill="BFBFBF"/>
            <w:noWrap/>
            <w:vAlign w:val="center"/>
            <w:hideMark/>
          </w:tcPr>
          <w:p w:rsidR="006B6EC5" w:rsidRPr="00FC76F1"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20</w:t>
            </w:r>
          </w:p>
        </w:tc>
        <w:tc>
          <w:tcPr>
            <w:tcW w:w="807" w:type="dxa"/>
            <w:gridSpan w:val="2"/>
            <w:tcBorders>
              <w:top w:val="nil"/>
              <w:left w:val="nil"/>
              <w:bottom w:val="single" w:sz="4" w:space="0" w:color="auto"/>
              <w:right w:val="single" w:sz="4" w:space="0" w:color="auto"/>
            </w:tcBorders>
            <w:shd w:val="clear" w:color="000000" w:fill="BFBFBF"/>
            <w:noWrap/>
            <w:vAlign w:val="center"/>
            <w:hideMark/>
          </w:tcPr>
          <w:p w:rsidR="006B6EC5" w:rsidRPr="00FC76F1"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1</w:t>
            </w:r>
          </w:p>
        </w:tc>
      </w:tr>
      <w:tr w:rsidR="006B6EC5" w:rsidRPr="00FC76F1" w:rsidTr="0006108A">
        <w:trPr>
          <w:gridAfter w:val="1"/>
          <w:wAfter w:w="49" w:type="dxa"/>
          <w:trHeight w:val="300"/>
        </w:trPr>
        <w:tc>
          <w:tcPr>
            <w:tcW w:w="286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Функционисање извршних органа</w:t>
            </w:r>
          </w:p>
        </w:tc>
        <w:tc>
          <w:tcPr>
            <w:tcW w:w="496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усвојених аката</w:t>
            </w:r>
          </w:p>
        </w:tc>
        <w:tc>
          <w:tcPr>
            <w:tcW w:w="121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210</w:t>
            </w:r>
          </w:p>
        </w:tc>
        <w:tc>
          <w:tcPr>
            <w:tcW w:w="1156" w:type="dxa"/>
            <w:gridSpan w:val="12"/>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val="sr-Latn-CS" w:eastAsia="ru-RU"/>
              </w:rPr>
            </w:pPr>
            <w:r>
              <w:rPr>
                <w:rFonts w:ascii="Times New Roman" w:eastAsia="Times New Roman" w:hAnsi="Times New Roman" w:cs="Times New Roman"/>
                <w:color w:val="000000"/>
                <w:lang w:eastAsia="ru-RU"/>
              </w:rPr>
              <w:t>21</w:t>
            </w:r>
            <w:r>
              <w:rPr>
                <w:rFonts w:ascii="Times New Roman" w:eastAsia="Times New Roman" w:hAnsi="Times New Roman" w:cs="Times New Roman"/>
                <w:color w:val="000000"/>
                <w:lang w:val="sr-Latn-CS" w:eastAsia="ru-RU"/>
              </w:rPr>
              <w:t>7</w:t>
            </w:r>
          </w:p>
        </w:tc>
        <w:tc>
          <w:tcPr>
            <w:tcW w:w="2229"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val="sr-Latn-CS" w:eastAsia="ru-RU"/>
              </w:rPr>
            </w:pPr>
            <w:r>
              <w:rPr>
                <w:rFonts w:ascii="Times New Roman" w:eastAsia="Times New Roman" w:hAnsi="Times New Roman" w:cs="Times New Roman"/>
                <w:color w:val="000000"/>
                <w:lang w:eastAsia="ru-RU"/>
              </w:rPr>
              <w:t>21</w:t>
            </w:r>
            <w:r>
              <w:rPr>
                <w:rFonts w:ascii="Times New Roman" w:eastAsia="Times New Roman" w:hAnsi="Times New Roman" w:cs="Times New Roman"/>
                <w:color w:val="000000"/>
                <w:lang w:val="sr-Latn-CS" w:eastAsia="ru-RU"/>
              </w:rPr>
              <w:t>8</w:t>
            </w:r>
          </w:p>
        </w:tc>
        <w:tc>
          <w:tcPr>
            <w:tcW w:w="1266" w:type="dxa"/>
            <w:gridSpan w:val="12"/>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218</w:t>
            </w:r>
          </w:p>
        </w:tc>
        <w:tc>
          <w:tcPr>
            <w:tcW w:w="80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220</w:t>
            </w:r>
          </w:p>
        </w:tc>
      </w:tr>
      <w:tr w:rsidR="006B6EC5" w:rsidRPr="00FC76F1" w:rsidTr="0006108A">
        <w:trPr>
          <w:gridAfter w:val="1"/>
          <w:wAfter w:w="49" w:type="dxa"/>
          <w:trHeight w:val="207"/>
        </w:trPr>
        <w:tc>
          <w:tcPr>
            <w:tcW w:w="2862" w:type="dxa"/>
            <w:gridSpan w:val="6"/>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4962" w:type="dxa"/>
            <w:gridSpan w:val="3"/>
            <w:vMerge/>
            <w:tcBorders>
              <w:top w:val="single" w:sz="4" w:space="0" w:color="auto"/>
              <w:left w:val="single" w:sz="4" w:space="0" w:color="auto"/>
              <w:bottom w:val="single" w:sz="4" w:space="0" w:color="000000"/>
              <w:right w:val="single" w:sz="4" w:space="0" w:color="000000"/>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1156" w:type="dxa"/>
            <w:gridSpan w:val="12"/>
            <w:vMerge/>
            <w:tcBorders>
              <w:top w:val="nil"/>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2229" w:type="dxa"/>
            <w:gridSpan w:val="17"/>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1266" w:type="dxa"/>
            <w:gridSpan w:val="12"/>
            <w:vMerge/>
            <w:tcBorders>
              <w:top w:val="nil"/>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807" w:type="dxa"/>
            <w:gridSpan w:val="2"/>
            <w:vMerge/>
            <w:tcBorders>
              <w:top w:val="nil"/>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r>
      <w:tr w:rsidR="006B6EC5" w:rsidRPr="00FC76F1" w:rsidTr="0006108A">
        <w:trPr>
          <w:gridAfter w:val="1"/>
          <w:wAfter w:w="49" w:type="dxa"/>
          <w:trHeight w:val="300"/>
        </w:trPr>
        <w:tc>
          <w:tcPr>
            <w:tcW w:w="2862" w:type="dxa"/>
            <w:gridSpan w:val="6"/>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496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седница извршних органа</w:t>
            </w:r>
          </w:p>
        </w:tc>
        <w:tc>
          <w:tcPr>
            <w:tcW w:w="121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30</w:t>
            </w:r>
          </w:p>
        </w:tc>
        <w:tc>
          <w:tcPr>
            <w:tcW w:w="1156" w:type="dxa"/>
            <w:gridSpan w:val="12"/>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30</w:t>
            </w:r>
          </w:p>
        </w:tc>
        <w:tc>
          <w:tcPr>
            <w:tcW w:w="2229"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30</w:t>
            </w:r>
          </w:p>
        </w:tc>
        <w:tc>
          <w:tcPr>
            <w:tcW w:w="1266" w:type="dxa"/>
            <w:gridSpan w:val="12"/>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30</w:t>
            </w:r>
          </w:p>
        </w:tc>
        <w:tc>
          <w:tcPr>
            <w:tcW w:w="80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Pr="00FC76F1" w:rsidRDefault="006B6EC5" w:rsidP="006B6EC5">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28</w:t>
            </w:r>
          </w:p>
        </w:tc>
      </w:tr>
      <w:tr w:rsidR="006B6EC5" w:rsidRPr="00FC76F1" w:rsidTr="0006108A">
        <w:trPr>
          <w:gridAfter w:val="1"/>
          <w:wAfter w:w="49" w:type="dxa"/>
          <w:trHeight w:val="207"/>
        </w:trPr>
        <w:tc>
          <w:tcPr>
            <w:tcW w:w="2862" w:type="dxa"/>
            <w:gridSpan w:val="6"/>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4962" w:type="dxa"/>
            <w:gridSpan w:val="3"/>
            <w:vMerge/>
            <w:tcBorders>
              <w:top w:val="single" w:sz="4" w:space="0" w:color="auto"/>
              <w:left w:val="single" w:sz="4" w:space="0" w:color="auto"/>
              <w:bottom w:val="single" w:sz="4" w:space="0" w:color="000000"/>
              <w:right w:val="single" w:sz="4" w:space="0" w:color="000000"/>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1156" w:type="dxa"/>
            <w:gridSpan w:val="12"/>
            <w:vMerge/>
            <w:tcBorders>
              <w:top w:val="nil"/>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2229" w:type="dxa"/>
            <w:gridSpan w:val="17"/>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1266" w:type="dxa"/>
            <w:gridSpan w:val="12"/>
            <w:vMerge/>
            <w:tcBorders>
              <w:top w:val="nil"/>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807" w:type="dxa"/>
            <w:gridSpan w:val="2"/>
            <w:vMerge/>
            <w:tcBorders>
              <w:top w:val="nil"/>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r>
      <w:tr w:rsidR="006B6EC5" w:rsidTr="0006108A">
        <w:trPr>
          <w:gridAfter w:val="1"/>
          <w:wAfter w:w="49" w:type="dxa"/>
          <w:trHeight w:val="300"/>
        </w:trPr>
        <w:tc>
          <w:tcPr>
            <w:tcW w:w="2862" w:type="dxa"/>
            <w:gridSpan w:val="6"/>
            <w:vMerge/>
            <w:tcBorders>
              <w:top w:val="single" w:sz="4" w:space="0" w:color="auto"/>
              <w:left w:val="single" w:sz="4" w:space="0" w:color="auto"/>
              <w:bottom w:val="single" w:sz="4" w:space="0" w:color="auto"/>
              <w:right w:val="single" w:sz="4" w:space="0" w:color="auto"/>
            </w:tcBorders>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p>
        </w:tc>
        <w:tc>
          <w:tcPr>
            <w:tcW w:w="4962"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6B6EC5" w:rsidRPr="00FC76F1" w:rsidRDefault="006B6EC5" w:rsidP="006B6EC5">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мушкараца/жена заступљених у комисијама</w:t>
            </w:r>
          </w:p>
        </w:tc>
        <w:tc>
          <w:tcPr>
            <w:tcW w:w="12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31/15</w:t>
            </w:r>
          </w:p>
        </w:tc>
        <w:tc>
          <w:tcPr>
            <w:tcW w:w="115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25/21</w:t>
            </w:r>
          </w:p>
        </w:tc>
        <w:tc>
          <w:tcPr>
            <w:tcW w:w="222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25/21</w:t>
            </w:r>
          </w:p>
        </w:tc>
        <w:tc>
          <w:tcPr>
            <w:tcW w:w="126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25/21</w:t>
            </w:r>
          </w:p>
        </w:tc>
        <w:tc>
          <w:tcPr>
            <w:tcW w:w="8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24/22</w:t>
            </w:r>
          </w:p>
        </w:tc>
      </w:tr>
      <w:tr w:rsidR="006B6EC5" w:rsidRPr="00833F9E" w:rsidTr="0006108A">
        <w:trPr>
          <w:gridAfter w:val="1"/>
          <w:wAfter w:w="49" w:type="dxa"/>
          <w:trHeight w:val="253"/>
        </w:trPr>
        <w:tc>
          <w:tcPr>
            <w:tcW w:w="14496" w:type="dxa"/>
            <w:gridSpan w:val="56"/>
            <w:tcBorders>
              <w:top w:val="single" w:sz="4" w:space="0" w:color="auto"/>
              <w:left w:val="single" w:sz="4" w:space="0" w:color="auto"/>
              <w:bottom w:val="nil"/>
              <w:right w:val="single" w:sz="4" w:space="0" w:color="000000"/>
            </w:tcBorders>
            <w:vAlign w:val="center"/>
            <w:hideMark/>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r>
      <w:tr w:rsidR="006B6EC5" w:rsidRPr="00833F9E" w:rsidTr="0006108A">
        <w:trPr>
          <w:gridAfter w:val="1"/>
          <w:wAfter w:w="49" w:type="dxa"/>
          <w:trHeight w:val="585"/>
        </w:trPr>
        <w:tc>
          <w:tcPr>
            <w:tcW w:w="1113"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6B6EC5" w:rsidRPr="00833F9E" w:rsidRDefault="006B6EC5" w:rsidP="006B6EC5">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 </w:t>
            </w:r>
          </w:p>
        </w:tc>
        <w:tc>
          <w:tcPr>
            <w:tcW w:w="1749"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6B6EC5" w:rsidRPr="00833F9E" w:rsidRDefault="006B6EC5" w:rsidP="006B6EC5">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2101-0002</w:t>
            </w:r>
          </w:p>
        </w:tc>
        <w:tc>
          <w:tcPr>
            <w:tcW w:w="4962" w:type="dxa"/>
            <w:gridSpan w:val="3"/>
            <w:tcBorders>
              <w:top w:val="single" w:sz="4" w:space="0" w:color="auto"/>
              <w:left w:val="nil"/>
              <w:bottom w:val="single" w:sz="4" w:space="0" w:color="auto"/>
              <w:right w:val="single" w:sz="4" w:space="0" w:color="000000"/>
            </w:tcBorders>
            <w:shd w:val="clear" w:color="000000" w:fill="F2DCDB"/>
            <w:vAlign w:val="center"/>
            <w:hideMark/>
          </w:tcPr>
          <w:p w:rsidR="006B6EC5" w:rsidRPr="00833F9E" w:rsidRDefault="006B6EC5" w:rsidP="006B6EC5">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Функционисање извршних органа</w:t>
            </w:r>
          </w:p>
        </w:tc>
        <w:tc>
          <w:tcPr>
            <w:tcW w:w="2370" w:type="dxa"/>
            <w:gridSpan w:val="16"/>
            <w:tcBorders>
              <w:top w:val="single" w:sz="4" w:space="0" w:color="auto"/>
              <w:left w:val="nil"/>
              <w:bottom w:val="single" w:sz="4" w:space="0" w:color="auto"/>
              <w:right w:val="single" w:sz="4" w:space="0" w:color="auto"/>
            </w:tcBorders>
            <w:shd w:val="clear" w:color="000000" w:fill="F2DCDB"/>
            <w:vAlign w:val="center"/>
            <w:hideMark/>
          </w:tcPr>
          <w:p w:rsidR="006B6EC5" w:rsidRPr="00833F9E" w:rsidRDefault="006B6EC5" w:rsidP="00130AA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r w:rsidR="00130AAD">
              <w:rPr>
                <w:rFonts w:ascii="Times New Roman" w:eastAsia="Times New Roman" w:hAnsi="Times New Roman" w:cs="Times New Roman"/>
                <w:b/>
                <w:bCs/>
                <w:color w:val="000000"/>
                <w:lang w:val="sr-Latn-CS" w:eastAsia="ru-RU"/>
              </w:rPr>
              <w:t>46</w:t>
            </w:r>
            <w:r w:rsidRPr="00833F9E">
              <w:rPr>
                <w:rFonts w:ascii="Times New Roman" w:eastAsia="Times New Roman" w:hAnsi="Times New Roman" w:cs="Times New Roman"/>
                <w:b/>
                <w:bCs/>
                <w:color w:val="000000"/>
                <w:lang w:eastAsia="ru-RU"/>
              </w:rPr>
              <w:t>0,000.00</w:t>
            </w:r>
          </w:p>
        </w:tc>
        <w:tc>
          <w:tcPr>
            <w:tcW w:w="2229" w:type="dxa"/>
            <w:gridSpan w:val="17"/>
            <w:tcBorders>
              <w:top w:val="single" w:sz="4" w:space="0" w:color="auto"/>
              <w:left w:val="nil"/>
              <w:bottom w:val="single" w:sz="4" w:space="0" w:color="auto"/>
              <w:right w:val="single" w:sz="4" w:space="0" w:color="auto"/>
            </w:tcBorders>
            <w:shd w:val="clear" w:color="000000" w:fill="F2DCDB"/>
            <w:vAlign w:val="center"/>
            <w:hideMark/>
          </w:tcPr>
          <w:p w:rsidR="006B6EC5" w:rsidRPr="00833F9E" w:rsidRDefault="006B6EC5" w:rsidP="006B6EC5">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Председник општине</w:t>
            </w:r>
          </w:p>
        </w:tc>
        <w:tc>
          <w:tcPr>
            <w:tcW w:w="2073" w:type="dxa"/>
            <w:gridSpan w:val="14"/>
            <w:tcBorders>
              <w:top w:val="single" w:sz="4" w:space="0" w:color="auto"/>
              <w:left w:val="nil"/>
              <w:bottom w:val="single" w:sz="4" w:space="0" w:color="auto"/>
              <w:right w:val="single" w:sz="4" w:space="0" w:color="auto"/>
            </w:tcBorders>
            <w:shd w:val="clear" w:color="000000" w:fill="F2DCDB"/>
            <w:vAlign w:val="center"/>
            <w:hideMark/>
          </w:tcPr>
          <w:p w:rsidR="006B6EC5" w:rsidRPr="00833F9E" w:rsidRDefault="006B6EC5" w:rsidP="006B6EC5">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Горан Младеновић</w:t>
            </w:r>
          </w:p>
        </w:tc>
      </w:tr>
      <w:tr w:rsidR="006B6EC5" w:rsidRPr="00833F9E" w:rsidTr="0006108A">
        <w:trPr>
          <w:gridAfter w:val="1"/>
          <w:wAfter w:w="49" w:type="dxa"/>
          <w:trHeight w:val="300"/>
        </w:trPr>
        <w:tc>
          <w:tcPr>
            <w:tcW w:w="2862"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B6EC5" w:rsidRPr="00833F9E" w:rsidRDefault="006B6EC5" w:rsidP="006B6EC5">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Циљ:</w:t>
            </w:r>
          </w:p>
        </w:tc>
        <w:tc>
          <w:tcPr>
            <w:tcW w:w="4962"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6B6EC5" w:rsidRPr="00833F9E" w:rsidRDefault="006B6EC5" w:rsidP="006B6EC5">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Индикатори:</w:t>
            </w:r>
          </w:p>
        </w:tc>
        <w:tc>
          <w:tcPr>
            <w:tcW w:w="6672" w:type="dxa"/>
            <w:gridSpan w:val="47"/>
            <w:tcBorders>
              <w:top w:val="single" w:sz="4" w:space="0" w:color="auto"/>
              <w:left w:val="nil"/>
              <w:bottom w:val="single" w:sz="4" w:space="0" w:color="auto"/>
              <w:right w:val="single" w:sz="4" w:space="0" w:color="auto"/>
            </w:tcBorders>
            <w:shd w:val="clear" w:color="000000" w:fill="BFBFBF"/>
            <w:vAlign w:val="center"/>
            <w:hideMark/>
          </w:tcPr>
          <w:p w:rsidR="006B6EC5" w:rsidRPr="00833F9E" w:rsidRDefault="006B6EC5" w:rsidP="006B6EC5">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Вредности</w:t>
            </w:r>
          </w:p>
        </w:tc>
      </w:tr>
      <w:tr w:rsidR="006B6EC5" w:rsidRPr="00833F9E" w:rsidTr="0006108A">
        <w:trPr>
          <w:gridAfter w:val="1"/>
          <w:wAfter w:w="49" w:type="dxa"/>
          <w:trHeight w:val="300"/>
        </w:trPr>
        <w:tc>
          <w:tcPr>
            <w:tcW w:w="2862" w:type="dxa"/>
            <w:gridSpan w:val="6"/>
            <w:vMerge/>
            <w:tcBorders>
              <w:top w:val="single" w:sz="4" w:space="0" w:color="auto"/>
              <w:left w:val="single" w:sz="4" w:space="0" w:color="auto"/>
              <w:bottom w:val="single" w:sz="4" w:space="0" w:color="auto"/>
              <w:right w:val="single" w:sz="4" w:space="0" w:color="auto"/>
            </w:tcBorders>
            <w:vAlign w:val="center"/>
            <w:hideMark/>
          </w:tcPr>
          <w:p w:rsidR="006B6EC5" w:rsidRPr="00833F9E" w:rsidRDefault="006B6EC5" w:rsidP="006B6EC5">
            <w:pPr>
              <w:spacing w:after="0" w:line="240" w:lineRule="auto"/>
              <w:rPr>
                <w:rFonts w:ascii="Times New Roman" w:eastAsia="Times New Roman" w:hAnsi="Times New Roman" w:cs="Times New Roman"/>
                <w:i/>
                <w:iCs/>
                <w:color w:val="000000"/>
                <w:lang w:eastAsia="ru-RU"/>
              </w:rPr>
            </w:pPr>
          </w:p>
        </w:tc>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6B6EC5" w:rsidRPr="00833F9E" w:rsidRDefault="006B6EC5" w:rsidP="006B6EC5">
            <w:pPr>
              <w:spacing w:after="0" w:line="240" w:lineRule="auto"/>
              <w:rPr>
                <w:rFonts w:ascii="Times New Roman" w:eastAsia="Times New Roman" w:hAnsi="Times New Roman" w:cs="Times New Roman"/>
                <w:i/>
                <w:iCs/>
                <w:color w:val="000000"/>
                <w:lang w:eastAsia="ru-RU"/>
              </w:rPr>
            </w:pPr>
          </w:p>
        </w:tc>
        <w:tc>
          <w:tcPr>
            <w:tcW w:w="1214" w:type="dxa"/>
            <w:gridSpan w:val="4"/>
            <w:tcBorders>
              <w:top w:val="nil"/>
              <w:left w:val="nil"/>
              <w:bottom w:val="single" w:sz="4" w:space="0" w:color="auto"/>
              <w:right w:val="single" w:sz="4" w:space="0" w:color="auto"/>
            </w:tcBorders>
            <w:shd w:val="clear" w:color="000000" w:fill="BFBFBF"/>
            <w:noWrap/>
            <w:vAlign w:val="center"/>
            <w:hideMark/>
          </w:tcPr>
          <w:p w:rsidR="006B6EC5" w:rsidRPr="00833F9E"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7</w:t>
            </w:r>
          </w:p>
        </w:tc>
        <w:tc>
          <w:tcPr>
            <w:tcW w:w="1156" w:type="dxa"/>
            <w:gridSpan w:val="12"/>
            <w:tcBorders>
              <w:top w:val="nil"/>
              <w:left w:val="nil"/>
              <w:bottom w:val="single" w:sz="4" w:space="0" w:color="auto"/>
              <w:right w:val="single" w:sz="4" w:space="0" w:color="auto"/>
            </w:tcBorders>
            <w:shd w:val="clear" w:color="000000" w:fill="BFBFBF"/>
            <w:noWrap/>
            <w:vAlign w:val="center"/>
            <w:hideMark/>
          </w:tcPr>
          <w:p w:rsidR="006B6EC5" w:rsidRPr="00833F9E"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2238" w:type="dxa"/>
            <w:gridSpan w:val="18"/>
            <w:tcBorders>
              <w:top w:val="single" w:sz="4" w:space="0" w:color="auto"/>
              <w:left w:val="nil"/>
              <w:bottom w:val="single" w:sz="4" w:space="0" w:color="auto"/>
              <w:right w:val="single" w:sz="4" w:space="0" w:color="auto"/>
            </w:tcBorders>
            <w:shd w:val="clear" w:color="000000" w:fill="BFBFBF"/>
            <w:noWrap/>
            <w:vAlign w:val="center"/>
            <w:hideMark/>
          </w:tcPr>
          <w:p w:rsidR="006B6EC5" w:rsidRPr="00833F9E"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9</w:t>
            </w:r>
          </w:p>
        </w:tc>
        <w:tc>
          <w:tcPr>
            <w:tcW w:w="1257" w:type="dxa"/>
            <w:gridSpan w:val="11"/>
            <w:tcBorders>
              <w:top w:val="nil"/>
              <w:left w:val="nil"/>
              <w:bottom w:val="single" w:sz="4" w:space="0" w:color="auto"/>
              <w:right w:val="single" w:sz="4" w:space="0" w:color="auto"/>
            </w:tcBorders>
            <w:shd w:val="clear" w:color="000000" w:fill="BFBFBF"/>
            <w:noWrap/>
            <w:vAlign w:val="center"/>
            <w:hideMark/>
          </w:tcPr>
          <w:p w:rsidR="006B6EC5" w:rsidRPr="00833F9E"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20</w:t>
            </w:r>
          </w:p>
        </w:tc>
        <w:tc>
          <w:tcPr>
            <w:tcW w:w="807" w:type="dxa"/>
            <w:gridSpan w:val="2"/>
            <w:tcBorders>
              <w:top w:val="nil"/>
              <w:left w:val="nil"/>
              <w:bottom w:val="single" w:sz="4" w:space="0" w:color="auto"/>
              <w:right w:val="single" w:sz="4" w:space="0" w:color="auto"/>
            </w:tcBorders>
            <w:shd w:val="clear" w:color="000000" w:fill="BFBFBF"/>
            <w:noWrap/>
            <w:vAlign w:val="center"/>
            <w:hideMark/>
          </w:tcPr>
          <w:p w:rsidR="006B6EC5" w:rsidRPr="00833F9E" w:rsidRDefault="006B6EC5" w:rsidP="006B6EC5">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1</w:t>
            </w:r>
          </w:p>
        </w:tc>
      </w:tr>
      <w:tr w:rsidR="006B6EC5" w:rsidTr="0006108A">
        <w:trPr>
          <w:gridAfter w:val="1"/>
          <w:wAfter w:w="49" w:type="dxa"/>
          <w:trHeight w:val="300"/>
        </w:trPr>
        <w:tc>
          <w:tcPr>
            <w:tcW w:w="286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EC5" w:rsidRPr="00833F9E" w:rsidRDefault="006B6EC5" w:rsidP="006B6EC5">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Функционисање извршних органа</w:t>
            </w:r>
          </w:p>
        </w:tc>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EC5" w:rsidRPr="00833F9E" w:rsidRDefault="006B6EC5" w:rsidP="006B6EC5">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Број усвојених аката</w:t>
            </w:r>
          </w:p>
        </w:tc>
        <w:tc>
          <w:tcPr>
            <w:tcW w:w="121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90</w:t>
            </w:r>
          </w:p>
        </w:tc>
        <w:tc>
          <w:tcPr>
            <w:tcW w:w="1156" w:type="dxa"/>
            <w:gridSpan w:val="12"/>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105</w:t>
            </w:r>
          </w:p>
        </w:tc>
        <w:tc>
          <w:tcPr>
            <w:tcW w:w="2238" w:type="dxa"/>
            <w:gridSpan w:val="1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110</w:t>
            </w:r>
          </w:p>
        </w:tc>
        <w:tc>
          <w:tcPr>
            <w:tcW w:w="1257"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110</w:t>
            </w:r>
          </w:p>
        </w:tc>
        <w:tc>
          <w:tcPr>
            <w:tcW w:w="80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B6EC5" w:rsidRDefault="006B6EC5" w:rsidP="006B6EC5">
            <w:pPr>
              <w:jc w:val="center"/>
              <w:rPr>
                <w:rFonts w:ascii="Calibri" w:hAnsi="Calibri"/>
                <w:color w:val="000000"/>
                <w:sz w:val="20"/>
                <w:szCs w:val="20"/>
              </w:rPr>
            </w:pPr>
            <w:r>
              <w:rPr>
                <w:rFonts w:ascii="Calibri" w:hAnsi="Calibri"/>
                <w:color w:val="000000"/>
                <w:sz w:val="20"/>
                <w:szCs w:val="20"/>
              </w:rPr>
              <w:t>110</w:t>
            </w:r>
          </w:p>
        </w:tc>
      </w:tr>
      <w:tr w:rsidR="006B6EC5" w:rsidRPr="00833F9E" w:rsidTr="0006108A">
        <w:trPr>
          <w:gridAfter w:val="1"/>
          <w:wAfter w:w="49" w:type="dxa"/>
          <w:trHeight w:val="207"/>
        </w:trPr>
        <w:tc>
          <w:tcPr>
            <w:tcW w:w="2862"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6B6EC5" w:rsidRPr="00833F9E" w:rsidRDefault="006B6EC5" w:rsidP="006B6EC5">
            <w:pPr>
              <w:spacing w:after="0" w:line="240" w:lineRule="auto"/>
              <w:jc w:val="center"/>
              <w:rPr>
                <w:rFonts w:ascii="Times New Roman" w:eastAsia="Times New Roman" w:hAnsi="Times New Roman" w:cs="Times New Roman"/>
                <w:color w:val="000000"/>
                <w:lang w:eastAsia="ru-RU"/>
              </w:rPr>
            </w:pPr>
          </w:p>
        </w:tc>
        <w:tc>
          <w:tcPr>
            <w:tcW w:w="496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B6EC5" w:rsidRPr="00833F9E" w:rsidRDefault="006B6EC5" w:rsidP="006B6EC5">
            <w:pPr>
              <w:spacing w:after="0" w:line="240" w:lineRule="auto"/>
              <w:jc w:val="center"/>
              <w:rPr>
                <w:rFonts w:ascii="Times New Roman" w:eastAsia="Times New Roman" w:hAnsi="Times New Roman" w:cs="Times New Roman"/>
                <w:color w:val="000000"/>
                <w:lang w:eastAsia="ru-RU"/>
              </w:rPr>
            </w:pPr>
          </w:p>
        </w:tc>
        <w:tc>
          <w:tcPr>
            <w:tcW w:w="1214" w:type="dxa"/>
            <w:gridSpan w:val="4"/>
            <w:vMerge/>
            <w:tcBorders>
              <w:top w:val="nil"/>
              <w:left w:val="single" w:sz="4" w:space="0" w:color="auto"/>
              <w:bottom w:val="single" w:sz="4" w:space="0" w:color="auto"/>
              <w:right w:val="single" w:sz="4" w:space="0" w:color="auto"/>
            </w:tcBorders>
            <w:shd w:val="clear" w:color="auto" w:fill="auto"/>
            <w:noWrap/>
            <w:vAlign w:val="center"/>
          </w:tcPr>
          <w:p w:rsidR="006B6EC5" w:rsidRPr="00833F9E" w:rsidRDefault="006B6EC5" w:rsidP="006B6EC5">
            <w:pPr>
              <w:spacing w:after="0" w:line="240" w:lineRule="auto"/>
              <w:jc w:val="center"/>
              <w:rPr>
                <w:rFonts w:ascii="Times New Roman" w:eastAsia="Times New Roman" w:hAnsi="Times New Roman" w:cs="Times New Roman"/>
                <w:color w:val="000000"/>
                <w:lang w:eastAsia="ru-RU"/>
              </w:rPr>
            </w:pPr>
          </w:p>
        </w:tc>
        <w:tc>
          <w:tcPr>
            <w:tcW w:w="1156" w:type="dxa"/>
            <w:gridSpan w:val="12"/>
            <w:vMerge/>
            <w:tcBorders>
              <w:top w:val="nil"/>
              <w:left w:val="single" w:sz="4" w:space="0" w:color="auto"/>
              <w:bottom w:val="single" w:sz="4" w:space="0" w:color="auto"/>
              <w:right w:val="single" w:sz="4" w:space="0" w:color="auto"/>
            </w:tcBorders>
            <w:shd w:val="clear" w:color="auto" w:fill="auto"/>
            <w:noWrap/>
            <w:vAlign w:val="center"/>
          </w:tcPr>
          <w:p w:rsidR="006B6EC5" w:rsidRPr="00833F9E" w:rsidRDefault="006B6EC5" w:rsidP="006B6EC5">
            <w:pPr>
              <w:spacing w:after="0" w:line="240" w:lineRule="auto"/>
              <w:jc w:val="center"/>
              <w:rPr>
                <w:rFonts w:ascii="Times New Roman" w:eastAsia="Times New Roman" w:hAnsi="Times New Roman" w:cs="Times New Roman"/>
                <w:color w:val="000000"/>
                <w:lang w:eastAsia="ru-RU"/>
              </w:rPr>
            </w:pPr>
          </w:p>
        </w:tc>
        <w:tc>
          <w:tcPr>
            <w:tcW w:w="2238" w:type="dxa"/>
            <w:gridSpan w:val="18"/>
            <w:vMerge/>
            <w:tcBorders>
              <w:top w:val="single" w:sz="4" w:space="0" w:color="auto"/>
              <w:left w:val="single" w:sz="4" w:space="0" w:color="auto"/>
              <w:bottom w:val="single" w:sz="4" w:space="0" w:color="auto"/>
              <w:right w:val="single" w:sz="4" w:space="0" w:color="auto"/>
            </w:tcBorders>
            <w:shd w:val="clear" w:color="auto" w:fill="auto"/>
            <w:noWrap/>
            <w:vAlign w:val="center"/>
          </w:tcPr>
          <w:p w:rsidR="006B6EC5" w:rsidRPr="00833F9E" w:rsidRDefault="006B6EC5" w:rsidP="006B6EC5">
            <w:pPr>
              <w:spacing w:after="0" w:line="240" w:lineRule="auto"/>
              <w:jc w:val="center"/>
              <w:rPr>
                <w:rFonts w:ascii="Times New Roman" w:eastAsia="Times New Roman" w:hAnsi="Times New Roman" w:cs="Times New Roman"/>
                <w:color w:val="000000"/>
                <w:lang w:eastAsia="ru-RU"/>
              </w:rPr>
            </w:pPr>
          </w:p>
        </w:tc>
        <w:tc>
          <w:tcPr>
            <w:tcW w:w="1257" w:type="dxa"/>
            <w:gridSpan w:val="11"/>
            <w:vMerge/>
            <w:tcBorders>
              <w:top w:val="nil"/>
              <w:left w:val="single" w:sz="4" w:space="0" w:color="auto"/>
              <w:bottom w:val="single" w:sz="4" w:space="0" w:color="auto"/>
              <w:right w:val="single" w:sz="4" w:space="0" w:color="auto"/>
            </w:tcBorders>
            <w:shd w:val="clear" w:color="auto" w:fill="auto"/>
            <w:noWrap/>
            <w:vAlign w:val="center"/>
          </w:tcPr>
          <w:p w:rsidR="006B6EC5" w:rsidRPr="00833F9E" w:rsidRDefault="006B6EC5" w:rsidP="006B6EC5">
            <w:pPr>
              <w:spacing w:after="0" w:line="240" w:lineRule="auto"/>
              <w:jc w:val="center"/>
              <w:rPr>
                <w:rFonts w:ascii="Times New Roman" w:eastAsia="Times New Roman" w:hAnsi="Times New Roman" w:cs="Times New Roman"/>
                <w:color w:val="000000"/>
                <w:lang w:eastAsia="ru-RU"/>
              </w:rPr>
            </w:pPr>
          </w:p>
        </w:tc>
        <w:tc>
          <w:tcPr>
            <w:tcW w:w="807" w:type="dxa"/>
            <w:gridSpan w:val="2"/>
            <w:vMerge/>
            <w:tcBorders>
              <w:top w:val="nil"/>
              <w:left w:val="single" w:sz="4" w:space="0" w:color="auto"/>
              <w:bottom w:val="single" w:sz="4" w:space="0" w:color="auto"/>
              <w:right w:val="single" w:sz="4" w:space="0" w:color="auto"/>
            </w:tcBorders>
            <w:shd w:val="clear" w:color="auto" w:fill="auto"/>
            <w:noWrap/>
            <w:vAlign w:val="center"/>
          </w:tcPr>
          <w:p w:rsidR="006B6EC5" w:rsidRPr="00833F9E" w:rsidRDefault="006B6EC5" w:rsidP="006B6EC5">
            <w:pPr>
              <w:spacing w:after="0" w:line="240" w:lineRule="auto"/>
              <w:jc w:val="center"/>
              <w:rPr>
                <w:rFonts w:ascii="Times New Roman" w:eastAsia="Times New Roman" w:hAnsi="Times New Roman" w:cs="Times New Roman"/>
                <w:color w:val="000000"/>
                <w:lang w:eastAsia="ru-RU"/>
              </w:rPr>
            </w:pPr>
          </w:p>
        </w:tc>
      </w:tr>
      <w:tr w:rsidR="006B6EC5" w:rsidRPr="00833F9E" w:rsidTr="0006108A">
        <w:trPr>
          <w:gridAfter w:val="1"/>
          <w:wAfter w:w="49" w:type="dxa"/>
          <w:trHeight w:val="207"/>
        </w:trPr>
        <w:tc>
          <w:tcPr>
            <w:tcW w:w="286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EC5" w:rsidRPr="00833F9E" w:rsidRDefault="006B6EC5" w:rsidP="006B6EC5">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Равноправна заступљеност сарадника</w:t>
            </w:r>
          </w:p>
        </w:tc>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EC5" w:rsidRPr="00833F9E" w:rsidRDefault="006B6EC5" w:rsidP="006B6EC5">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Број најближих сарадника (мушкараца/жена)</w:t>
            </w:r>
          </w:p>
        </w:tc>
        <w:tc>
          <w:tcPr>
            <w:tcW w:w="121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B6EC5" w:rsidRPr="00833F9E" w:rsidRDefault="006B6EC5" w:rsidP="006B6EC5">
            <w:pPr>
              <w:spacing w:after="0" w:line="240" w:lineRule="auto"/>
              <w:jc w:val="center"/>
              <w:rPr>
                <w:rFonts w:ascii="Times New Roman" w:eastAsia="Times New Roman" w:hAnsi="Times New Roman" w:cs="Times New Roman"/>
                <w:color w:val="000000"/>
                <w:lang w:eastAsia="ru-RU"/>
              </w:rPr>
            </w:pPr>
          </w:p>
        </w:tc>
        <w:tc>
          <w:tcPr>
            <w:tcW w:w="1156"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B6EC5" w:rsidRPr="00833F9E" w:rsidRDefault="006B6EC5" w:rsidP="006B6EC5">
            <w:pPr>
              <w:spacing w:after="0" w:line="240" w:lineRule="auto"/>
              <w:jc w:val="center"/>
              <w:rPr>
                <w:rFonts w:ascii="Times New Roman" w:eastAsia="Times New Roman" w:hAnsi="Times New Roman" w:cs="Times New Roman"/>
                <w:color w:val="000000"/>
                <w:lang w:eastAsia="ru-RU"/>
              </w:rPr>
            </w:pPr>
          </w:p>
        </w:tc>
        <w:tc>
          <w:tcPr>
            <w:tcW w:w="2238" w:type="dxa"/>
            <w:gridSpan w:val="1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B6EC5" w:rsidRPr="00833F9E" w:rsidRDefault="006B6EC5" w:rsidP="006B6EC5">
            <w:pPr>
              <w:spacing w:after="0" w:line="240" w:lineRule="auto"/>
              <w:jc w:val="center"/>
              <w:rPr>
                <w:rFonts w:ascii="Times New Roman" w:eastAsia="Times New Roman" w:hAnsi="Times New Roman" w:cs="Times New Roman"/>
                <w:color w:val="000000"/>
                <w:lang w:val="sr-Latn-CS" w:eastAsia="ru-RU"/>
              </w:rPr>
            </w:pPr>
            <w:r>
              <w:rPr>
                <w:rFonts w:ascii="Times New Roman" w:eastAsia="Times New Roman" w:hAnsi="Times New Roman" w:cs="Times New Roman"/>
                <w:color w:val="000000"/>
                <w:lang w:val="sr-Latn-CS" w:eastAsia="ru-RU"/>
              </w:rPr>
              <w:t>2/2</w:t>
            </w:r>
          </w:p>
        </w:tc>
        <w:tc>
          <w:tcPr>
            <w:tcW w:w="1257"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B6EC5" w:rsidRPr="00833F9E" w:rsidRDefault="006B6EC5" w:rsidP="006B6EC5">
            <w:pPr>
              <w:spacing w:after="0" w:line="240" w:lineRule="auto"/>
              <w:jc w:val="center"/>
              <w:rPr>
                <w:rFonts w:ascii="Times New Roman" w:eastAsia="Times New Roman" w:hAnsi="Times New Roman" w:cs="Times New Roman"/>
                <w:color w:val="000000"/>
                <w:lang w:eastAsia="ru-RU"/>
              </w:rPr>
            </w:pPr>
          </w:p>
        </w:tc>
        <w:tc>
          <w:tcPr>
            <w:tcW w:w="80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B6EC5" w:rsidRPr="00833F9E" w:rsidRDefault="006B6EC5" w:rsidP="006B6EC5">
            <w:pPr>
              <w:spacing w:after="0" w:line="240" w:lineRule="auto"/>
              <w:jc w:val="center"/>
              <w:rPr>
                <w:rFonts w:ascii="Times New Roman" w:eastAsia="Times New Roman" w:hAnsi="Times New Roman" w:cs="Times New Roman"/>
                <w:color w:val="000000"/>
                <w:lang w:eastAsia="ru-RU"/>
              </w:rPr>
            </w:pPr>
          </w:p>
        </w:tc>
      </w:tr>
      <w:tr w:rsidR="006B6EC5" w:rsidRPr="00833F9E" w:rsidTr="00AA0F63">
        <w:trPr>
          <w:gridAfter w:val="1"/>
          <w:wAfter w:w="49" w:type="dxa"/>
          <w:trHeight w:val="225"/>
        </w:trPr>
        <w:tc>
          <w:tcPr>
            <w:tcW w:w="2862" w:type="dxa"/>
            <w:gridSpan w:val="6"/>
            <w:vMerge/>
            <w:tcBorders>
              <w:top w:val="single" w:sz="4" w:space="0" w:color="auto"/>
              <w:left w:val="single" w:sz="4" w:space="0" w:color="auto"/>
              <w:bottom w:val="single" w:sz="4" w:space="0" w:color="auto"/>
              <w:right w:val="single" w:sz="4" w:space="0" w:color="auto"/>
            </w:tcBorders>
            <w:vAlign w:val="center"/>
            <w:hideMark/>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c>
          <w:tcPr>
            <w:tcW w:w="1156" w:type="dxa"/>
            <w:gridSpan w:val="12"/>
            <w:vMerge/>
            <w:tcBorders>
              <w:top w:val="nil"/>
              <w:left w:val="single" w:sz="4" w:space="0" w:color="auto"/>
              <w:bottom w:val="single" w:sz="4" w:space="0" w:color="auto"/>
              <w:right w:val="single" w:sz="4" w:space="0" w:color="auto"/>
            </w:tcBorders>
            <w:vAlign w:val="center"/>
            <w:hideMark/>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c>
          <w:tcPr>
            <w:tcW w:w="2238" w:type="dxa"/>
            <w:gridSpan w:val="18"/>
            <w:vMerge/>
            <w:tcBorders>
              <w:top w:val="single" w:sz="4" w:space="0" w:color="auto"/>
              <w:left w:val="single" w:sz="4" w:space="0" w:color="auto"/>
              <w:bottom w:val="single" w:sz="4" w:space="0" w:color="auto"/>
              <w:right w:val="single" w:sz="4" w:space="0" w:color="auto"/>
            </w:tcBorders>
            <w:vAlign w:val="center"/>
            <w:hideMark/>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c>
          <w:tcPr>
            <w:tcW w:w="1257" w:type="dxa"/>
            <w:gridSpan w:val="11"/>
            <w:vMerge/>
            <w:tcBorders>
              <w:top w:val="nil"/>
              <w:left w:val="single" w:sz="4" w:space="0" w:color="auto"/>
              <w:bottom w:val="single" w:sz="4" w:space="0" w:color="auto"/>
              <w:right w:val="single" w:sz="4" w:space="0" w:color="auto"/>
            </w:tcBorders>
            <w:vAlign w:val="center"/>
            <w:hideMark/>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c>
          <w:tcPr>
            <w:tcW w:w="807" w:type="dxa"/>
            <w:gridSpan w:val="2"/>
            <w:vMerge/>
            <w:tcBorders>
              <w:top w:val="nil"/>
              <w:left w:val="single" w:sz="4" w:space="0" w:color="auto"/>
              <w:bottom w:val="single" w:sz="4" w:space="0" w:color="auto"/>
              <w:right w:val="single" w:sz="4" w:space="0" w:color="auto"/>
            </w:tcBorders>
            <w:vAlign w:val="center"/>
            <w:hideMark/>
          </w:tcPr>
          <w:p w:rsidR="006B6EC5" w:rsidRPr="00833F9E" w:rsidRDefault="006B6EC5" w:rsidP="006B6EC5">
            <w:pPr>
              <w:spacing w:after="0" w:line="240" w:lineRule="auto"/>
              <w:rPr>
                <w:rFonts w:ascii="Times New Roman" w:eastAsia="Times New Roman" w:hAnsi="Times New Roman" w:cs="Times New Roman"/>
                <w:color w:val="000000"/>
                <w:lang w:eastAsia="ru-RU"/>
              </w:rPr>
            </w:pPr>
          </w:p>
        </w:tc>
      </w:tr>
      <w:tr w:rsidR="006B6EC5" w:rsidRPr="00A8615E" w:rsidTr="00AA0F63">
        <w:trPr>
          <w:gridAfter w:val="1"/>
          <w:wAfter w:w="49" w:type="dxa"/>
          <w:trHeight w:val="609"/>
        </w:trPr>
        <w:tc>
          <w:tcPr>
            <w:tcW w:w="1122"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6B6EC5" w:rsidRPr="00A8615E"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A8615E">
              <w:rPr>
                <w:rFonts w:ascii="Times New Roman" w:eastAsia="Times New Roman" w:hAnsi="Times New Roman" w:cs="Times New Roman"/>
                <w:b/>
                <w:bCs/>
                <w:color w:val="000000"/>
                <w:sz w:val="28"/>
                <w:szCs w:val="28"/>
                <w:lang w:eastAsia="ru-RU"/>
              </w:rPr>
              <w:t>0501</w:t>
            </w:r>
          </w:p>
        </w:tc>
        <w:tc>
          <w:tcPr>
            <w:tcW w:w="1754"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6B6EC5" w:rsidRPr="00A8615E"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A8615E">
              <w:rPr>
                <w:rFonts w:ascii="Times New Roman" w:eastAsia="Times New Roman" w:hAnsi="Times New Roman" w:cs="Times New Roman"/>
                <w:b/>
                <w:bCs/>
                <w:color w:val="000000"/>
                <w:sz w:val="28"/>
                <w:szCs w:val="28"/>
                <w:lang w:eastAsia="ru-RU"/>
              </w:rPr>
              <w:t> </w:t>
            </w:r>
          </w:p>
        </w:tc>
        <w:tc>
          <w:tcPr>
            <w:tcW w:w="4948" w:type="dxa"/>
            <w:gridSpan w:val="2"/>
            <w:tcBorders>
              <w:top w:val="single" w:sz="4" w:space="0" w:color="auto"/>
              <w:left w:val="nil"/>
              <w:bottom w:val="single" w:sz="4" w:space="0" w:color="auto"/>
              <w:right w:val="single" w:sz="4" w:space="0" w:color="000000"/>
            </w:tcBorders>
            <w:shd w:val="clear" w:color="000000" w:fill="E6B8B7"/>
            <w:vAlign w:val="center"/>
            <w:hideMark/>
          </w:tcPr>
          <w:p w:rsidR="006B6EC5" w:rsidRPr="00A8615E" w:rsidRDefault="006B6EC5" w:rsidP="006B6EC5">
            <w:pPr>
              <w:spacing w:after="0" w:line="240" w:lineRule="auto"/>
              <w:jc w:val="center"/>
              <w:rPr>
                <w:rFonts w:ascii="Times New Roman" w:eastAsia="Times New Roman" w:hAnsi="Times New Roman" w:cs="Times New Roman"/>
                <w:b/>
                <w:bCs/>
                <w:color w:val="000000"/>
                <w:sz w:val="28"/>
                <w:szCs w:val="28"/>
                <w:lang w:eastAsia="ru-RU"/>
              </w:rPr>
            </w:pPr>
            <w:r w:rsidRPr="00A8615E">
              <w:rPr>
                <w:rFonts w:ascii="Times New Roman" w:eastAsia="Times New Roman" w:hAnsi="Times New Roman" w:cs="Times New Roman"/>
                <w:b/>
                <w:bCs/>
                <w:color w:val="000000"/>
                <w:sz w:val="28"/>
                <w:szCs w:val="28"/>
                <w:lang w:eastAsia="ru-RU"/>
              </w:rPr>
              <w:t>Програм 17. Енергетска ефикасност</w:t>
            </w:r>
          </w:p>
        </w:tc>
        <w:tc>
          <w:tcPr>
            <w:tcW w:w="2370" w:type="dxa"/>
            <w:gridSpan w:val="16"/>
            <w:tcBorders>
              <w:top w:val="single" w:sz="4" w:space="0" w:color="auto"/>
              <w:left w:val="nil"/>
              <w:bottom w:val="single" w:sz="4" w:space="0" w:color="auto"/>
              <w:right w:val="single" w:sz="4" w:space="0" w:color="auto"/>
            </w:tcBorders>
            <w:shd w:val="clear" w:color="000000" w:fill="E6B8B7"/>
            <w:vAlign w:val="center"/>
            <w:hideMark/>
          </w:tcPr>
          <w:p w:rsidR="006B6EC5" w:rsidRPr="00F17BE1" w:rsidRDefault="006B6EC5" w:rsidP="00130AAD">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 </w:t>
            </w:r>
            <w:r w:rsidR="00130AAD">
              <w:rPr>
                <w:rFonts w:ascii="Times New Roman" w:eastAsia="Times New Roman" w:hAnsi="Times New Roman" w:cs="Times New Roman"/>
                <w:b/>
                <w:bCs/>
                <w:color w:val="000000"/>
                <w:lang w:eastAsia="ru-RU"/>
              </w:rPr>
              <w:t>7</w:t>
            </w:r>
            <w:r>
              <w:rPr>
                <w:rFonts w:ascii="Times New Roman" w:eastAsia="Times New Roman" w:hAnsi="Times New Roman" w:cs="Times New Roman"/>
                <w:b/>
                <w:bCs/>
                <w:color w:val="000000"/>
                <w:lang w:eastAsia="ru-RU"/>
              </w:rPr>
              <w:t>,</w:t>
            </w:r>
            <w:r w:rsidR="00130AAD">
              <w:rPr>
                <w:rFonts w:ascii="Times New Roman" w:eastAsia="Times New Roman" w:hAnsi="Times New Roman" w:cs="Times New Roman"/>
                <w:b/>
                <w:bCs/>
                <w:color w:val="000000"/>
                <w:lang w:eastAsia="ru-RU"/>
              </w:rPr>
              <w:t>05</w:t>
            </w:r>
            <w:r>
              <w:rPr>
                <w:rFonts w:ascii="Times New Roman" w:eastAsia="Times New Roman" w:hAnsi="Times New Roman" w:cs="Times New Roman"/>
                <w:b/>
                <w:bCs/>
                <w:color w:val="000000"/>
                <w:lang w:eastAsia="ru-RU"/>
              </w:rPr>
              <w:t>0.000,00</w:t>
            </w:r>
          </w:p>
        </w:tc>
        <w:tc>
          <w:tcPr>
            <w:tcW w:w="2238" w:type="dxa"/>
            <w:gridSpan w:val="18"/>
            <w:tcBorders>
              <w:top w:val="single" w:sz="4" w:space="0" w:color="auto"/>
              <w:left w:val="nil"/>
              <w:bottom w:val="single" w:sz="4" w:space="0" w:color="auto"/>
              <w:right w:val="single" w:sz="4" w:space="0" w:color="auto"/>
            </w:tcBorders>
            <w:shd w:val="clear" w:color="000000" w:fill="E6B8B7"/>
            <w:vAlign w:val="center"/>
            <w:hideMark/>
          </w:tcPr>
          <w:p w:rsidR="006B6EC5" w:rsidRPr="00A8615E" w:rsidRDefault="006B6EC5" w:rsidP="006B6EC5">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Општинска управа</w:t>
            </w:r>
          </w:p>
        </w:tc>
        <w:tc>
          <w:tcPr>
            <w:tcW w:w="2064" w:type="dxa"/>
            <w:gridSpan w:val="13"/>
            <w:tcBorders>
              <w:top w:val="single" w:sz="4" w:space="0" w:color="auto"/>
              <w:left w:val="nil"/>
              <w:bottom w:val="single" w:sz="4" w:space="0" w:color="auto"/>
              <w:right w:val="single" w:sz="4" w:space="0" w:color="auto"/>
            </w:tcBorders>
            <w:shd w:val="clear" w:color="000000" w:fill="E6B8B7"/>
            <w:vAlign w:val="center"/>
            <w:hideMark/>
          </w:tcPr>
          <w:p w:rsidR="006B6EC5" w:rsidRPr="00A8615E" w:rsidRDefault="006B6EC5" w:rsidP="006B6EC5">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Милош Стојановић</w:t>
            </w:r>
          </w:p>
        </w:tc>
      </w:tr>
      <w:tr w:rsidR="006B6EC5" w:rsidRPr="00A8615E" w:rsidTr="0006108A">
        <w:trPr>
          <w:gridAfter w:val="1"/>
          <w:wAfter w:w="49" w:type="dxa"/>
          <w:trHeight w:val="300"/>
        </w:trPr>
        <w:tc>
          <w:tcPr>
            <w:tcW w:w="2876" w:type="dxa"/>
            <w:gridSpan w:val="7"/>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A8615E" w:rsidRDefault="006B6EC5" w:rsidP="006B6EC5">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Циљ:</w:t>
            </w:r>
          </w:p>
        </w:tc>
        <w:tc>
          <w:tcPr>
            <w:tcW w:w="4948" w:type="dxa"/>
            <w:gridSpan w:val="2"/>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A8615E" w:rsidRDefault="006B6EC5" w:rsidP="006B6EC5">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Индикатори:</w:t>
            </w:r>
          </w:p>
        </w:tc>
        <w:tc>
          <w:tcPr>
            <w:tcW w:w="6672"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A8615E" w:rsidRDefault="006B6EC5" w:rsidP="006B6EC5">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Вредности</w:t>
            </w:r>
          </w:p>
        </w:tc>
      </w:tr>
      <w:tr w:rsidR="006B6EC5" w:rsidRPr="00A8615E" w:rsidTr="0006108A">
        <w:trPr>
          <w:gridAfter w:val="1"/>
          <w:wAfter w:w="49" w:type="dxa"/>
          <w:trHeight w:val="111"/>
        </w:trPr>
        <w:tc>
          <w:tcPr>
            <w:tcW w:w="2876" w:type="dxa"/>
            <w:gridSpan w:val="7"/>
            <w:tcBorders>
              <w:top w:val="single" w:sz="4" w:space="0" w:color="auto"/>
              <w:left w:val="single" w:sz="4" w:space="0" w:color="auto"/>
              <w:bottom w:val="single" w:sz="4" w:space="0" w:color="000000"/>
              <w:right w:val="single" w:sz="4" w:space="0" w:color="000000"/>
            </w:tcBorders>
            <w:vAlign w:val="center"/>
            <w:hideMark/>
          </w:tcPr>
          <w:p w:rsidR="006B6EC5" w:rsidRPr="00A8615E" w:rsidRDefault="006B6EC5" w:rsidP="006B6EC5">
            <w:pPr>
              <w:spacing w:after="0" w:line="240" w:lineRule="auto"/>
              <w:rPr>
                <w:rFonts w:ascii="Times New Roman" w:eastAsia="Times New Roman" w:hAnsi="Times New Roman" w:cs="Times New Roman"/>
                <w:i/>
                <w:iCs/>
                <w:color w:val="000000"/>
                <w:lang w:eastAsia="ru-RU"/>
              </w:rPr>
            </w:pPr>
          </w:p>
        </w:tc>
        <w:tc>
          <w:tcPr>
            <w:tcW w:w="4948" w:type="dxa"/>
            <w:gridSpan w:val="2"/>
            <w:tcBorders>
              <w:top w:val="single" w:sz="4" w:space="0" w:color="auto"/>
              <w:left w:val="single" w:sz="4" w:space="0" w:color="auto"/>
              <w:bottom w:val="single" w:sz="4" w:space="0" w:color="000000"/>
              <w:right w:val="single" w:sz="4" w:space="0" w:color="000000"/>
            </w:tcBorders>
            <w:vAlign w:val="center"/>
            <w:hideMark/>
          </w:tcPr>
          <w:p w:rsidR="006B6EC5" w:rsidRPr="00A8615E" w:rsidRDefault="006B6EC5" w:rsidP="006B6EC5">
            <w:pPr>
              <w:spacing w:after="0" w:line="240" w:lineRule="auto"/>
              <w:rPr>
                <w:rFonts w:ascii="Times New Roman" w:eastAsia="Times New Roman" w:hAnsi="Times New Roman" w:cs="Times New Roman"/>
                <w:i/>
                <w:iCs/>
                <w:color w:val="000000"/>
                <w:lang w:eastAsia="ru-RU"/>
              </w:rPr>
            </w:pPr>
          </w:p>
        </w:tc>
        <w:tc>
          <w:tcPr>
            <w:tcW w:w="1422" w:type="dxa"/>
            <w:gridSpan w:val="11"/>
            <w:tcBorders>
              <w:top w:val="nil"/>
              <w:left w:val="nil"/>
              <w:bottom w:val="single" w:sz="4" w:space="0" w:color="auto"/>
              <w:right w:val="single" w:sz="4" w:space="0" w:color="auto"/>
            </w:tcBorders>
            <w:shd w:val="clear" w:color="000000" w:fill="BFBFBF"/>
            <w:noWrap/>
            <w:vAlign w:val="center"/>
            <w:hideMark/>
          </w:tcPr>
          <w:p w:rsidR="006B6EC5" w:rsidRPr="00A8615E"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948" w:type="dxa"/>
            <w:gridSpan w:val="5"/>
            <w:tcBorders>
              <w:top w:val="nil"/>
              <w:left w:val="nil"/>
              <w:bottom w:val="single" w:sz="4" w:space="0" w:color="auto"/>
              <w:right w:val="single" w:sz="4" w:space="0" w:color="auto"/>
            </w:tcBorders>
            <w:shd w:val="clear" w:color="000000" w:fill="BFBFBF"/>
            <w:noWrap/>
            <w:vAlign w:val="center"/>
            <w:hideMark/>
          </w:tcPr>
          <w:p w:rsidR="006B6EC5" w:rsidRPr="00A8615E"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2181" w:type="dxa"/>
            <w:gridSpan w:val="16"/>
            <w:tcBorders>
              <w:top w:val="single" w:sz="4" w:space="0" w:color="auto"/>
              <w:left w:val="nil"/>
              <w:bottom w:val="single" w:sz="4" w:space="0" w:color="auto"/>
              <w:right w:val="single" w:sz="4" w:space="0" w:color="000000"/>
            </w:tcBorders>
            <w:shd w:val="clear" w:color="000000" w:fill="BFBFBF"/>
            <w:noWrap/>
            <w:vAlign w:val="center"/>
            <w:hideMark/>
          </w:tcPr>
          <w:p w:rsidR="006B6EC5" w:rsidRPr="00A8615E"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99" w:type="dxa"/>
            <w:gridSpan w:val="12"/>
            <w:tcBorders>
              <w:top w:val="nil"/>
              <w:left w:val="nil"/>
              <w:bottom w:val="single" w:sz="4" w:space="0" w:color="auto"/>
              <w:right w:val="single" w:sz="4" w:space="0" w:color="auto"/>
            </w:tcBorders>
            <w:shd w:val="clear" w:color="000000" w:fill="BFBFBF"/>
            <w:noWrap/>
            <w:vAlign w:val="center"/>
            <w:hideMark/>
          </w:tcPr>
          <w:p w:rsidR="006B6EC5" w:rsidRPr="00A8615E" w:rsidRDefault="006B6EC5" w:rsidP="006B6EC5">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eastAsia="ru-RU"/>
              </w:rPr>
              <w:t>20</w:t>
            </w:r>
          </w:p>
        </w:tc>
        <w:tc>
          <w:tcPr>
            <w:tcW w:w="822" w:type="dxa"/>
            <w:gridSpan w:val="3"/>
            <w:tcBorders>
              <w:top w:val="nil"/>
              <w:left w:val="nil"/>
              <w:bottom w:val="single" w:sz="4" w:space="0" w:color="auto"/>
              <w:right w:val="single" w:sz="4" w:space="0" w:color="auto"/>
            </w:tcBorders>
            <w:shd w:val="clear" w:color="000000" w:fill="BFBFBF"/>
            <w:noWrap/>
            <w:vAlign w:val="center"/>
            <w:hideMark/>
          </w:tcPr>
          <w:p w:rsidR="006B6EC5" w:rsidRPr="00A8615E"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A8615E" w:rsidTr="0006108A">
        <w:trPr>
          <w:gridAfter w:val="1"/>
          <w:wAfter w:w="49" w:type="dxa"/>
          <w:trHeight w:val="300"/>
        </w:trPr>
        <w:tc>
          <w:tcPr>
            <w:tcW w:w="2876" w:type="dxa"/>
            <w:gridSpan w:val="7"/>
            <w:vMerge w:val="restart"/>
            <w:tcBorders>
              <w:top w:val="single" w:sz="4" w:space="0" w:color="auto"/>
              <w:left w:val="single" w:sz="4" w:space="0" w:color="auto"/>
              <w:bottom w:val="nil"/>
              <w:right w:val="single" w:sz="4" w:space="0" w:color="000000"/>
            </w:tcBorders>
            <w:shd w:val="clear" w:color="auto" w:fill="auto"/>
            <w:vAlign w:val="center"/>
            <w:hideMark/>
          </w:tcPr>
          <w:p w:rsidR="006B6EC5" w:rsidRPr="00A8615E" w:rsidRDefault="006B6EC5" w:rsidP="006B6EC5">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Смањење расхода за енергију</w:t>
            </w:r>
          </w:p>
        </w:tc>
        <w:tc>
          <w:tcPr>
            <w:tcW w:w="49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A8615E" w:rsidRDefault="006B6EC5" w:rsidP="006B6EC5">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Укупни расходи за енергију</w:t>
            </w:r>
          </w:p>
        </w:tc>
        <w:tc>
          <w:tcPr>
            <w:tcW w:w="1422" w:type="dxa"/>
            <w:gridSpan w:val="11"/>
            <w:vMerge w:val="restart"/>
            <w:tcBorders>
              <w:top w:val="nil"/>
              <w:left w:val="single" w:sz="4" w:space="0" w:color="auto"/>
              <w:bottom w:val="single" w:sz="4" w:space="0" w:color="000000"/>
              <w:right w:val="single" w:sz="4" w:space="0" w:color="auto"/>
            </w:tcBorders>
            <w:shd w:val="clear" w:color="auto" w:fill="auto"/>
            <w:noWrap/>
            <w:hideMark/>
          </w:tcPr>
          <w:p w:rsidR="006B6EC5" w:rsidRPr="00A8615E" w:rsidRDefault="006B6EC5" w:rsidP="006B6EC5">
            <w:pPr>
              <w:jc w:val="center"/>
            </w:pPr>
            <w:r w:rsidRPr="00A8615E">
              <w:t>3</w:t>
            </w:r>
            <w:r>
              <w:t>.</w:t>
            </w:r>
            <w:r w:rsidRPr="00A8615E">
              <w:t>850</w:t>
            </w:r>
            <w:r>
              <w:t>.</w:t>
            </w:r>
            <w:r w:rsidRPr="00A8615E">
              <w:t>000</w:t>
            </w:r>
          </w:p>
        </w:tc>
        <w:tc>
          <w:tcPr>
            <w:tcW w:w="948" w:type="dxa"/>
            <w:gridSpan w:val="5"/>
            <w:vMerge w:val="restart"/>
            <w:tcBorders>
              <w:top w:val="nil"/>
              <w:left w:val="single" w:sz="4" w:space="0" w:color="auto"/>
              <w:bottom w:val="single" w:sz="4" w:space="0" w:color="000000"/>
              <w:right w:val="single" w:sz="4" w:space="0" w:color="auto"/>
            </w:tcBorders>
            <w:shd w:val="clear" w:color="auto" w:fill="auto"/>
            <w:noWrap/>
            <w:hideMark/>
          </w:tcPr>
          <w:p w:rsidR="006B6EC5" w:rsidRPr="00A8615E" w:rsidRDefault="006B6EC5" w:rsidP="006B6EC5">
            <w:pPr>
              <w:jc w:val="center"/>
            </w:pPr>
            <w:r w:rsidRPr="00A8615E">
              <w:t>3</w:t>
            </w:r>
            <w:r>
              <w:t>.</w:t>
            </w:r>
            <w:r w:rsidRPr="00A8615E">
              <w:t>500</w:t>
            </w:r>
            <w:r>
              <w:t>.</w:t>
            </w:r>
            <w:r w:rsidRPr="00A8615E">
              <w:t>000</w:t>
            </w:r>
          </w:p>
        </w:tc>
        <w:tc>
          <w:tcPr>
            <w:tcW w:w="2181"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B6EC5" w:rsidRPr="00A8615E" w:rsidRDefault="006B6EC5" w:rsidP="006B6EC5">
            <w:pPr>
              <w:jc w:val="center"/>
            </w:pPr>
            <w:r w:rsidRPr="00A8615E">
              <w:t>3</w:t>
            </w:r>
            <w:r>
              <w:t>.</w:t>
            </w:r>
            <w:r w:rsidRPr="00A8615E">
              <w:t>500</w:t>
            </w:r>
            <w:r>
              <w:t>.</w:t>
            </w:r>
            <w:r w:rsidRPr="00A8615E">
              <w:t>000</w:t>
            </w:r>
          </w:p>
        </w:tc>
        <w:tc>
          <w:tcPr>
            <w:tcW w:w="1299" w:type="dxa"/>
            <w:gridSpan w:val="12"/>
            <w:vMerge w:val="restart"/>
            <w:tcBorders>
              <w:top w:val="nil"/>
              <w:left w:val="single" w:sz="4" w:space="0" w:color="auto"/>
              <w:bottom w:val="single" w:sz="4" w:space="0" w:color="000000"/>
              <w:right w:val="single" w:sz="4" w:space="0" w:color="auto"/>
            </w:tcBorders>
            <w:shd w:val="clear" w:color="auto" w:fill="auto"/>
            <w:noWrap/>
            <w:hideMark/>
          </w:tcPr>
          <w:p w:rsidR="006B6EC5" w:rsidRPr="00A8615E" w:rsidRDefault="006B6EC5" w:rsidP="006B6EC5">
            <w:pPr>
              <w:jc w:val="center"/>
            </w:pPr>
            <w:r w:rsidRPr="00A8615E">
              <w:t>3</w:t>
            </w:r>
            <w:r>
              <w:t>.</w:t>
            </w:r>
            <w:r w:rsidRPr="00A8615E">
              <w:t>500</w:t>
            </w:r>
            <w:r>
              <w:t>.</w:t>
            </w:r>
            <w:r w:rsidRPr="00A8615E">
              <w:t>000</w:t>
            </w:r>
          </w:p>
        </w:tc>
        <w:tc>
          <w:tcPr>
            <w:tcW w:w="822"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6B6EC5" w:rsidRPr="00A8615E" w:rsidRDefault="006B6EC5" w:rsidP="006B6EC5">
            <w:pPr>
              <w:jc w:val="center"/>
            </w:pPr>
            <w:r w:rsidRPr="00A8615E">
              <w:t>3</w:t>
            </w:r>
            <w:r>
              <w:t>.</w:t>
            </w:r>
            <w:r w:rsidRPr="00A8615E">
              <w:t>500</w:t>
            </w:r>
            <w:r>
              <w:t>.</w:t>
            </w:r>
            <w:r w:rsidRPr="00A8615E">
              <w:t>000</w:t>
            </w:r>
          </w:p>
        </w:tc>
      </w:tr>
      <w:tr w:rsidR="006B6EC5" w:rsidRPr="00A8615E" w:rsidTr="0006108A">
        <w:trPr>
          <w:gridAfter w:val="1"/>
          <w:wAfter w:w="49" w:type="dxa"/>
          <w:trHeight w:val="208"/>
        </w:trPr>
        <w:tc>
          <w:tcPr>
            <w:tcW w:w="2876" w:type="dxa"/>
            <w:gridSpan w:val="7"/>
            <w:vMerge/>
            <w:tcBorders>
              <w:top w:val="single" w:sz="4" w:space="0" w:color="auto"/>
              <w:left w:val="single" w:sz="4" w:space="0" w:color="auto"/>
              <w:bottom w:val="nil"/>
              <w:right w:val="single" w:sz="4" w:space="0" w:color="000000"/>
            </w:tcBorders>
            <w:vAlign w:val="center"/>
            <w:hideMark/>
          </w:tcPr>
          <w:p w:rsidR="006B6EC5" w:rsidRPr="00A8615E" w:rsidRDefault="006B6EC5" w:rsidP="006B6EC5">
            <w:pPr>
              <w:spacing w:after="0" w:line="240" w:lineRule="auto"/>
              <w:rPr>
                <w:rFonts w:ascii="Times New Roman" w:eastAsia="Times New Roman" w:hAnsi="Times New Roman" w:cs="Times New Roman"/>
                <w:color w:val="000000"/>
                <w:lang w:eastAsia="ru-RU"/>
              </w:rPr>
            </w:pPr>
          </w:p>
        </w:tc>
        <w:tc>
          <w:tcPr>
            <w:tcW w:w="4948"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A8615E" w:rsidRDefault="006B6EC5" w:rsidP="006B6EC5">
            <w:pPr>
              <w:spacing w:after="0" w:line="240" w:lineRule="auto"/>
              <w:rPr>
                <w:rFonts w:ascii="Times New Roman" w:eastAsia="Times New Roman" w:hAnsi="Times New Roman" w:cs="Times New Roman"/>
                <w:color w:val="000000"/>
                <w:lang w:eastAsia="ru-RU"/>
              </w:rPr>
            </w:pPr>
          </w:p>
        </w:tc>
        <w:tc>
          <w:tcPr>
            <w:tcW w:w="1422" w:type="dxa"/>
            <w:gridSpan w:val="11"/>
            <w:vMerge/>
            <w:tcBorders>
              <w:top w:val="nil"/>
              <w:left w:val="single" w:sz="4" w:space="0" w:color="auto"/>
              <w:bottom w:val="single" w:sz="4" w:space="0" w:color="000000"/>
              <w:right w:val="single" w:sz="4" w:space="0" w:color="auto"/>
            </w:tcBorders>
            <w:vAlign w:val="center"/>
            <w:hideMark/>
          </w:tcPr>
          <w:p w:rsidR="006B6EC5" w:rsidRPr="00A8615E" w:rsidRDefault="006B6EC5" w:rsidP="006B6EC5">
            <w:pPr>
              <w:spacing w:after="0" w:line="240" w:lineRule="auto"/>
              <w:rPr>
                <w:rFonts w:ascii="Times New Roman" w:eastAsia="Times New Roman" w:hAnsi="Times New Roman" w:cs="Times New Roman"/>
                <w:color w:val="000000"/>
                <w:lang w:eastAsia="ru-RU"/>
              </w:rPr>
            </w:pPr>
          </w:p>
        </w:tc>
        <w:tc>
          <w:tcPr>
            <w:tcW w:w="948" w:type="dxa"/>
            <w:gridSpan w:val="5"/>
            <w:vMerge/>
            <w:tcBorders>
              <w:top w:val="nil"/>
              <w:left w:val="single" w:sz="4" w:space="0" w:color="auto"/>
              <w:bottom w:val="single" w:sz="4" w:space="0" w:color="000000"/>
              <w:right w:val="single" w:sz="4" w:space="0" w:color="auto"/>
            </w:tcBorders>
            <w:vAlign w:val="center"/>
            <w:hideMark/>
          </w:tcPr>
          <w:p w:rsidR="006B6EC5" w:rsidRPr="00A8615E" w:rsidRDefault="006B6EC5" w:rsidP="006B6EC5">
            <w:pPr>
              <w:spacing w:after="0" w:line="240" w:lineRule="auto"/>
              <w:rPr>
                <w:rFonts w:ascii="Times New Roman" w:eastAsia="Times New Roman" w:hAnsi="Times New Roman" w:cs="Times New Roman"/>
                <w:color w:val="000000"/>
                <w:lang w:eastAsia="ru-RU"/>
              </w:rPr>
            </w:pPr>
          </w:p>
        </w:tc>
        <w:tc>
          <w:tcPr>
            <w:tcW w:w="2181" w:type="dxa"/>
            <w:gridSpan w:val="16"/>
            <w:vMerge/>
            <w:tcBorders>
              <w:top w:val="single" w:sz="4" w:space="0" w:color="auto"/>
              <w:left w:val="single" w:sz="4" w:space="0" w:color="auto"/>
              <w:bottom w:val="single" w:sz="4" w:space="0" w:color="000000"/>
              <w:right w:val="single" w:sz="4" w:space="0" w:color="000000"/>
            </w:tcBorders>
            <w:vAlign w:val="center"/>
            <w:hideMark/>
          </w:tcPr>
          <w:p w:rsidR="006B6EC5" w:rsidRPr="00A8615E" w:rsidRDefault="006B6EC5" w:rsidP="006B6EC5">
            <w:pPr>
              <w:spacing w:after="0" w:line="240" w:lineRule="auto"/>
              <w:rPr>
                <w:rFonts w:ascii="Times New Roman" w:eastAsia="Times New Roman" w:hAnsi="Times New Roman" w:cs="Times New Roman"/>
                <w:color w:val="000000"/>
                <w:lang w:eastAsia="ru-RU"/>
              </w:rPr>
            </w:pPr>
          </w:p>
        </w:tc>
        <w:tc>
          <w:tcPr>
            <w:tcW w:w="1299" w:type="dxa"/>
            <w:gridSpan w:val="12"/>
            <w:vMerge/>
            <w:tcBorders>
              <w:top w:val="nil"/>
              <w:left w:val="single" w:sz="4" w:space="0" w:color="auto"/>
              <w:bottom w:val="single" w:sz="4" w:space="0" w:color="000000"/>
              <w:right w:val="single" w:sz="4" w:space="0" w:color="auto"/>
            </w:tcBorders>
            <w:vAlign w:val="center"/>
            <w:hideMark/>
          </w:tcPr>
          <w:p w:rsidR="006B6EC5" w:rsidRPr="00A8615E" w:rsidRDefault="006B6EC5" w:rsidP="006B6EC5">
            <w:pPr>
              <w:spacing w:after="0" w:line="240" w:lineRule="auto"/>
              <w:rPr>
                <w:rFonts w:ascii="Times New Roman" w:eastAsia="Times New Roman" w:hAnsi="Times New Roman" w:cs="Times New Roman"/>
                <w:color w:val="000000"/>
                <w:lang w:eastAsia="ru-RU"/>
              </w:rPr>
            </w:pPr>
          </w:p>
        </w:tc>
        <w:tc>
          <w:tcPr>
            <w:tcW w:w="822" w:type="dxa"/>
            <w:gridSpan w:val="3"/>
            <w:vMerge/>
            <w:tcBorders>
              <w:top w:val="nil"/>
              <w:left w:val="single" w:sz="4" w:space="0" w:color="auto"/>
              <w:bottom w:val="single" w:sz="4" w:space="0" w:color="000000"/>
              <w:right w:val="single" w:sz="4" w:space="0" w:color="auto"/>
            </w:tcBorders>
            <w:vAlign w:val="center"/>
            <w:hideMark/>
          </w:tcPr>
          <w:p w:rsidR="006B6EC5" w:rsidRPr="00A8615E" w:rsidRDefault="006B6EC5" w:rsidP="006B6EC5">
            <w:pPr>
              <w:spacing w:after="0" w:line="240" w:lineRule="auto"/>
              <w:rPr>
                <w:rFonts w:ascii="Times New Roman" w:eastAsia="Times New Roman" w:hAnsi="Times New Roman" w:cs="Times New Roman"/>
                <w:color w:val="000000"/>
                <w:lang w:eastAsia="ru-RU"/>
              </w:rPr>
            </w:pPr>
          </w:p>
        </w:tc>
      </w:tr>
      <w:tr w:rsidR="006B6EC5" w:rsidRPr="00A8615E" w:rsidTr="0006108A">
        <w:trPr>
          <w:gridAfter w:val="1"/>
          <w:wAfter w:w="49" w:type="dxa"/>
          <w:trHeight w:val="255"/>
        </w:trPr>
        <w:tc>
          <w:tcPr>
            <w:tcW w:w="1122"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6B6EC5" w:rsidRPr="00A8615E" w:rsidRDefault="006B6EC5" w:rsidP="006B6EC5">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 </w:t>
            </w:r>
          </w:p>
        </w:tc>
        <w:tc>
          <w:tcPr>
            <w:tcW w:w="1754"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6B6EC5" w:rsidRPr="00A8615E" w:rsidRDefault="006B6EC5" w:rsidP="006B6EC5">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0501-0001</w:t>
            </w:r>
          </w:p>
        </w:tc>
        <w:tc>
          <w:tcPr>
            <w:tcW w:w="4948" w:type="dxa"/>
            <w:gridSpan w:val="2"/>
            <w:tcBorders>
              <w:top w:val="single" w:sz="4" w:space="0" w:color="auto"/>
              <w:left w:val="nil"/>
              <w:bottom w:val="single" w:sz="4" w:space="0" w:color="auto"/>
              <w:right w:val="single" w:sz="4" w:space="0" w:color="000000"/>
            </w:tcBorders>
            <w:shd w:val="clear" w:color="000000" w:fill="F2DCDB"/>
            <w:vAlign w:val="center"/>
            <w:hideMark/>
          </w:tcPr>
          <w:p w:rsidR="006B6EC5" w:rsidRPr="00A8615E" w:rsidRDefault="006B6EC5" w:rsidP="006B6EC5">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Енергетски менаџент</w:t>
            </w:r>
          </w:p>
        </w:tc>
        <w:tc>
          <w:tcPr>
            <w:tcW w:w="2370" w:type="dxa"/>
            <w:gridSpan w:val="16"/>
            <w:tcBorders>
              <w:top w:val="single" w:sz="4" w:space="0" w:color="auto"/>
              <w:left w:val="nil"/>
              <w:bottom w:val="single" w:sz="4" w:space="0" w:color="auto"/>
              <w:right w:val="single" w:sz="4" w:space="0" w:color="000000"/>
            </w:tcBorders>
            <w:shd w:val="clear" w:color="000000" w:fill="F2DCDB"/>
            <w:vAlign w:val="center"/>
            <w:hideMark/>
          </w:tcPr>
          <w:p w:rsidR="006B6EC5" w:rsidRPr="00A8615E" w:rsidRDefault="00130AAD" w:rsidP="00130AA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w:t>
            </w:r>
            <w:r w:rsidR="006B6EC5">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05</w:t>
            </w:r>
            <w:r w:rsidR="006B6EC5">
              <w:rPr>
                <w:rFonts w:ascii="Times New Roman" w:eastAsia="Times New Roman" w:hAnsi="Times New Roman" w:cs="Times New Roman"/>
                <w:b/>
                <w:bCs/>
                <w:color w:val="000000"/>
                <w:lang w:eastAsia="ru-RU"/>
              </w:rPr>
              <w:t>0.000</w:t>
            </w:r>
          </w:p>
        </w:tc>
        <w:tc>
          <w:tcPr>
            <w:tcW w:w="2181" w:type="dxa"/>
            <w:gridSpan w:val="16"/>
            <w:tcBorders>
              <w:top w:val="single" w:sz="4" w:space="0" w:color="auto"/>
              <w:left w:val="nil"/>
              <w:bottom w:val="single" w:sz="4" w:space="0" w:color="auto"/>
              <w:right w:val="single" w:sz="4" w:space="0" w:color="000000"/>
            </w:tcBorders>
            <w:shd w:val="clear" w:color="000000" w:fill="F2DCDB"/>
            <w:vAlign w:val="center"/>
            <w:hideMark/>
          </w:tcPr>
          <w:p w:rsidR="006B6EC5" w:rsidRPr="00A8615E" w:rsidRDefault="006B6EC5" w:rsidP="006B6EC5">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Општинска управа</w:t>
            </w:r>
          </w:p>
        </w:tc>
        <w:tc>
          <w:tcPr>
            <w:tcW w:w="2121" w:type="dxa"/>
            <w:gridSpan w:val="15"/>
            <w:tcBorders>
              <w:top w:val="single" w:sz="4" w:space="0" w:color="auto"/>
              <w:left w:val="nil"/>
              <w:bottom w:val="single" w:sz="4" w:space="0" w:color="auto"/>
              <w:right w:val="single" w:sz="4" w:space="0" w:color="000000"/>
            </w:tcBorders>
            <w:shd w:val="clear" w:color="000000" w:fill="F2DCDB"/>
            <w:vAlign w:val="center"/>
            <w:hideMark/>
          </w:tcPr>
          <w:p w:rsidR="006B6EC5" w:rsidRPr="00A8615E" w:rsidRDefault="006B6EC5" w:rsidP="006B6EC5">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Милош Стојановић</w:t>
            </w:r>
          </w:p>
        </w:tc>
      </w:tr>
      <w:tr w:rsidR="006B6EC5" w:rsidRPr="00A8615E" w:rsidTr="0006108A">
        <w:trPr>
          <w:gridAfter w:val="1"/>
          <w:wAfter w:w="49" w:type="dxa"/>
          <w:trHeight w:val="300"/>
        </w:trPr>
        <w:tc>
          <w:tcPr>
            <w:tcW w:w="2876"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A8615E" w:rsidRDefault="006B6EC5" w:rsidP="006B6EC5">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Циљ:</w:t>
            </w:r>
          </w:p>
        </w:tc>
        <w:tc>
          <w:tcPr>
            <w:tcW w:w="4948"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B6EC5" w:rsidRPr="00A8615E" w:rsidRDefault="006B6EC5" w:rsidP="006B6EC5">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Индикатори:</w:t>
            </w:r>
          </w:p>
        </w:tc>
        <w:tc>
          <w:tcPr>
            <w:tcW w:w="6672" w:type="dxa"/>
            <w:gridSpan w:val="47"/>
            <w:tcBorders>
              <w:top w:val="single" w:sz="4" w:space="0" w:color="auto"/>
              <w:left w:val="nil"/>
              <w:bottom w:val="single" w:sz="4" w:space="0" w:color="auto"/>
              <w:right w:val="single" w:sz="4" w:space="0" w:color="000000"/>
            </w:tcBorders>
            <w:shd w:val="clear" w:color="000000" w:fill="BFBFBF"/>
            <w:vAlign w:val="center"/>
            <w:hideMark/>
          </w:tcPr>
          <w:p w:rsidR="006B6EC5" w:rsidRPr="00A8615E" w:rsidRDefault="006B6EC5" w:rsidP="006B6EC5">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Вредности</w:t>
            </w:r>
          </w:p>
        </w:tc>
      </w:tr>
      <w:tr w:rsidR="006B6EC5" w:rsidRPr="00A8615E" w:rsidTr="0006108A">
        <w:trPr>
          <w:gridAfter w:val="1"/>
          <w:wAfter w:w="49" w:type="dxa"/>
          <w:trHeight w:val="154"/>
        </w:trPr>
        <w:tc>
          <w:tcPr>
            <w:tcW w:w="2876" w:type="dxa"/>
            <w:gridSpan w:val="7"/>
            <w:vMerge/>
            <w:tcBorders>
              <w:top w:val="single" w:sz="4" w:space="0" w:color="auto"/>
              <w:left w:val="single" w:sz="4" w:space="0" w:color="auto"/>
              <w:bottom w:val="single" w:sz="4" w:space="0" w:color="000000"/>
              <w:right w:val="single" w:sz="4" w:space="0" w:color="000000"/>
            </w:tcBorders>
            <w:vAlign w:val="center"/>
            <w:hideMark/>
          </w:tcPr>
          <w:p w:rsidR="006B6EC5" w:rsidRPr="00A8615E" w:rsidRDefault="006B6EC5" w:rsidP="006B6EC5">
            <w:pPr>
              <w:spacing w:after="0" w:line="240" w:lineRule="auto"/>
              <w:rPr>
                <w:rFonts w:ascii="Times New Roman" w:eastAsia="Times New Roman" w:hAnsi="Times New Roman" w:cs="Times New Roman"/>
                <w:i/>
                <w:iCs/>
                <w:color w:val="000000"/>
                <w:lang w:eastAsia="ru-RU"/>
              </w:rPr>
            </w:pPr>
          </w:p>
        </w:tc>
        <w:tc>
          <w:tcPr>
            <w:tcW w:w="4948"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A8615E" w:rsidRDefault="006B6EC5" w:rsidP="006B6EC5">
            <w:pPr>
              <w:spacing w:after="0" w:line="240" w:lineRule="auto"/>
              <w:rPr>
                <w:rFonts w:ascii="Times New Roman" w:eastAsia="Times New Roman" w:hAnsi="Times New Roman" w:cs="Times New Roman"/>
                <w:i/>
                <w:iCs/>
                <w:color w:val="000000"/>
                <w:lang w:eastAsia="ru-RU"/>
              </w:rPr>
            </w:pPr>
          </w:p>
        </w:tc>
        <w:tc>
          <w:tcPr>
            <w:tcW w:w="1422" w:type="dxa"/>
            <w:gridSpan w:val="11"/>
            <w:tcBorders>
              <w:top w:val="nil"/>
              <w:left w:val="nil"/>
              <w:bottom w:val="single" w:sz="4" w:space="0" w:color="auto"/>
              <w:right w:val="single" w:sz="4" w:space="0" w:color="auto"/>
            </w:tcBorders>
            <w:shd w:val="clear" w:color="000000" w:fill="BFBFBF"/>
            <w:noWrap/>
            <w:vAlign w:val="center"/>
            <w:hideMark/>
          </w:tcPr>
          <w:p w:rsidR="006B6EC5" w:rsidRPr="00A8615E"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2017</w:t>
            </w:r>
          </w:p>
        </w:tc>
        <w:tc>
          <w:tcPr>
            <w:tcW w:w="1347" w:type="dxa"/>
            <w:gridSpan w:val="10"/>
            <w:tcBorders>
              <w:top w:val="nil"/>
              <w:left w:val="nil"/>
              <w:bottom w:val="single" w:sz="4" w:space="0" w:color="auto"/>
              <w:right w:val="single" w:sz="4" w:space="0" w:color="auto"/>
            </w:tcBorders>
            <w:shd w:val="clear" w:color="000000" w:fill="BFBFBF"/>
            <w:noWrap/>
            <w:vAlign w:val="center"/>
            <w:hideMark/>
          </w:tcPr>
          <w:p w:rsidR="006B6EC5" w:rsidRPr="00A8615E"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2018</w:t>
            </w:r>
          </w:p>
        </w:tc>
        <w:tc>
          <w:tcPr>
            <w:tcW w:w="1782"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6B6EC5" w:rsidRPr="00A8615E"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99" w:type="dxa"/>
            <w:gridSpan w:val="12"/>
            <w:tcBorders>
              <w:top w:val="nil"/>
              <w:left w:val="nil"/>
              <w:bottom w:val="single" w:sz="4" w:space="0" w:color="auto"/>
              <w:right w:val="single" w:sz="4" w:space="0" w:color="auto"/>
            </w:tcBorders>
            <w:shd w:val="clear" w:color="000000" w:fill="BFBFBF"/>
            <w:noWrap/>
            <w:vAlign w:val="center"/>
            <w:hideMark/>
          </w:tcPr>
          <w:p w:rsidR="006B6EC5" w:rsidRPr="00A8615E"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822" w:type="dxa"/>
            <w:gridSpan w:val="3"/>
            <w:tcBorders>
              <w:top w:val="nil"/>
              <w:left w:val="nil"/>
              <w:bottom w:val="single" w:sz="4" w:space="0" w:color="auto"/>
              <w:right w:val="single" w:sz="4" w:space="0" w:color="auto"/>
            </w:tcBorders>
            <w:shd w:val="clear" w:color="000000" w:fill="BFBFBF"/>
            <w:noWrap/>
            <w:vAlign w:val="center"/>
            <w:hideMark/>
          </w:tcPr>
          <w:p w:rsidR="006B6EC5" w:rsidRPr="00A8615E" w:rsidRDefault="006B6EC5" w:rsidP="006B6EC5">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r>
      <w:tr w:rsidR="006B6EC5" w:rsidRPr="00A8615E" w:rsidTr="0006108A">
        <w:trPr>
          <w:gridAfter w:val="1"/>
          <w:wAfter w:w="49" w:type="dxa"/>
          <w:trHeight w:val="300"/>
        </w:trPr>
        <w:tc>
          <w:tcPr>
            <w:tcW w:w="2876"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A8615E" w:rsidRDefault="006B6EC5" w:rsidP="006B6EC5">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Функционисање система енергетског мнаџмента</w:t>
            </w:r>
          </w:p>
        </w:tc>
        <w:tc>
          <w:tcPr>
            <w:tcW w:w="49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A8615E" w:rsidRDefault="006B6EC5" w:rsidP="006B6EC5">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Постојање локалне одлуке о енергетској ефикасности</w:t>
            </w:r>
          </w:p>
        </w:tc>
        <w:tc>
          <w:tcPr>
            <w:tcW w:w="1422" w:type="dxa"/>
            <w:gridSpan w:val="11"/>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A8615E" w:rsidRDefault="006B6EC5" w:rsidP="006B6EC5">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не</w:t>
            </w:r>
          </w:p>
        </w:tc>
        <w:tc>
          <w:tcPr>
            <w:tcW w:w="1347" w:type="dxa"/>
            <w:gridSpan w:val="10"/>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A8615E" w:rsidRDefault="006B6EC5" w:rsidP="006B6EC5">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не</w:t>
            </w:r>
          </w:p>
        </w:tc>
        <w:tc>
          <w:tcPr>
            <w:tcW w:w="1782"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B6EC5" w:rsidRPr="00A8615E" w:rsidRDefault="006B6EC5" w:rsidP="006B6EC5">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да</w:t>
            </w:r>
          </w:p>
        </w:tc>
        <w:tc>
          <w:tcPr>
            <w:tcW w:w="1299" w:type="dxa"/>
            <w:gridSpan w:val="12"/>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A8615E" w:rsidRDefault="006B6EC5" w:rsidP="006B6EC5">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да</w:t>
            </w:r>
          </w:p>
        </w:tc>
        <w:tc>
          <w:tcPr>
            <w:tcW w:w="822"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6B6EC5" w:rsidRPr="00A8615E" w:rsidRDefault="006B6EC5" w:rsidP="006B6EC5">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да</w:t>
            </w:r>
          </w:p>
        </w:tc>
      </w:tr>
      <w:tr w:rsidR="006B6EC5" w:rsidRPr="00A8615E" w:rsidTr="0006108A">
        <w:trPr>
          <w:gridAfter w:val="1"/>
          <w:wAfter w:w="49" w:type="dxa"/>
          <w:trHeight w:val="207"/>
        </w:trPr>
        <w:tc>
          <w:tcPr>
            <w:tcW w:w="2876" w:type="dxa"/>
            <w:gridSpan w:val="7"/>
            <w:vMerge/>
            <w:tcBorders>
              <w:top w:val="single" w:sz="4" w:space="0" w:color="auto"/>
              <w:left w:val="single" w:sz="4" w:space="0" w:color="auto"/>
              <w:bottom w:val="single" w:sz="4" w:space="0" w:color="000000"/>
              <w:right w:val="single" w:sz="4" w:space="0" w:color="000000"/>
            </w:tcBorders>
            <w:vAlign w:val="center"/>
            <w:hideMark/>
          </w:tcPr>
          <w:p w:rsidR="006B6EC5" w:rsidRPr="00A8615E" w:rsidRDefault="006B6EC5" w:rsidP="006B6EC5">
            <w:pPr>
              <w:spacing w:after="0" w:line="240" w:lineRule="auto"/>
              <w:rPr>
                <w:rFonts w:ascii="Times New Roman" w:eastAsia="Times New Roman" w:hAnsi="Times New Roman" w:cs="Times New Roman"/>
                <w:color w:val="000000"/>
                <w:lang w:eastAsia="ru-RU"/>
              </w:rPr>
            </w:pPr>
          </w:p>
        </w:tc>
        <w:tc>
          <w:tcPr>
            <w:tcW w:w="4948"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A8615E" w:rsidRDefault="006B6EC5" w:rsidP="006B6EC5">
            <w:pPr>
              <w:spacing w:after="0" w:line="240" w:lineRule="auto"/>
              <w:rPr>
                <w:rFonts w:ascii="Times New Roman" w:eastAsia="Times New Roman" w:hAnsi="Times New Roman" w:cs="Times New Roman"/>
                <w:color w:val="000000"/>
                <w:lang w:eastAsia="ru-RU"/>
              </w:rPr>
            </w:pPr>
          </w:p>
        </w:tc>
        <w:tc>
          <w:tcPr>
            <w:tcW w:w="1422" w:type="dxa"/>
            <w:gridSpan w:val="11"/>
            <w:vMerge/>
            <w:tcBorders>
              <w:top w:val="nil"/>
              <w:left w:val="single" w:sz="4" w:space="0" w:color="auto"/>
              <w:bottom w:val="single" w:sz="4" w:space="0" w:color="000000"/>
              <w:right w:val="single" w:sz="4" w:space="0" w:color="auto"/>
            </w:tcBorders>
            <w:vAlign w:val="center"/>
            <w:hideMark/>
          </w:tcPr>
          <w:p w:rsidR="006B6EC5" w:rsidRPr="00A8615E" w:rsidRDefault="006B6EC5" w:rsidP="006B6EC5">
            <w:pPr>
              <w:spacing w:after="0" w:line="240" w:lineRule="auto"/>
              <w:rPr>
                <w:rFonts w:ascii="Times New Roman" w:eastAsia="Times New Roman" w:hAnsi="Times New Roman" w:cs="Times New Roman"/>
                <w:color w:val="000000"/>
                <w:lang w:eastAsia="ru-RU"/>
              </w:rPr>
            </w:pPr>
          </w:p>
        </w:tc>
        <w:tc>
          <w:tcPr>
            <w:tcW w:w="1347" w:type="dxa"/>
            <w:gridSpan w:val="10"/>
            <w:vMerge/>
            <w:tcBorders>
              <w:top w:val="nil"/>
              <w:left w:val="single" w:sz="4" w:space="0" w:color="auto"/>
              <w:bottom w:val="single" w:sz="4" w:space="0" w:color="000000"/>
              <w:right w:val="single" w:sz="4" w:space="0" w:color="auto"/>
            </w:tcBorders>
            <w:vAlign w:val="center"/>
            <w:hideMark/>
          </w:tcPr>
          <w:p w:rsidR="006B6EC5" w:rsidRPr="00A8615E" w:rsidRDefault="006B6EC5" w:rsidP="006B6EC5">
            <w:pPr>
              <w:spacing w:after="0" w:line="240" w:lineRule="auto"/>
              <w:rPr>
                <w:rFonts w:ascii="Times New Roman" w:eastAsia="Times New Roman" w:hAnsi="Times New Roman" w:cs="Times New Roman"/>
                <w:color w:val="000000"/>
                <w:lang w:eastAsia="ru-RU"/>
              </w:rPr>
            </w:pPr>
          </w:p>
        </w:tc>
        <w:tc>
          <w:tcPr>
            <w:tcW w:w="1782" w:type="dxa"/>
            <w:gridSpan w:val="11"/>
            <w:vMerge/>
            <w:tcBorders>
              <w:top w:val="single" w:sz="4" w:space="0" w:color="auto"/>
              <w:left w:val="single" w:sz="4" w:space="0" w:color="auto"/>
              <w:bottom w:val="single" w:sz="4" w:space="0" w:color="000000"/>
              <w:right w:val="single" w:sz="4" w:space="0" w:color="000000"/>
            </w:tcBorders>
            <w:vAlign w:val="center"/>
            <w:hideMark/>
          </w:tcPr>
          <w:p w:rsidR="006B6EC5" w:rsidRPr="00A8615E" w:rsidRDefault="006B6EC5" w:rsidP="006B6EC5">
            <w:pPr>
              <w:spacing w:after="0" w:line="240" w:lineRule="auto"/>
              <w:rPr>
                <w:rFonts w:ascii="Times New Roman" w:eastAsia="Times New Roman" w:hAnsi="Times New Roman" w:cs="Times New Roman"/>
                <w:color w:val="000000"/>
                <w:lang w:eastAsia="ru-RU"/>
              </w:rPr>
            </w:pPr>
          </w:p>
        </w:tc>
        <w:tc>
          <w:tcPr>
            <w:tcW w:w="1299" w:type="dxa"/>
            <w:gridSpan w:val="12"/>
            <w:vMerge/>
            <w:tcBorders>
              <w:top w:val="nil"/>
              <w:left w:val="single" w:sz="4" w:space="0" w:color="auto"/>
              <w:bottom w:val="single" w:sz="4" w:space="0" w:color="000000"/>
              <w:right w:val="single" w:sz="4" w:space="0" w:color="auto"/>
            </w:tcBorders>
            <w:vAlign w:val="center"/>
            <w:hideMark/>
          </w:tcPr>
          <w:p w:rsidR="006B6EC5" w:rsidRPr="00A8615E" w:rsidRDefault="006B6EC5" w:rsidP="006B6EC5">
            <w:pPr>
              <w:spacing w:after="0" w:line="240" w:lineRule="auto"/>
              <w:rPr>
                <w:rFonts w:ascii="Times New Roman" w:eastAsia="Times New Roman" w:hAnsi="Times New Roman" w:cs="Times New Roman"/>
                <w:color w:val="000000"/>
                <w:lang w:eastAsia="ru-RU"/>
              </w:rPr>
            </w:pPr>
          </w:p>
        </w:tc>
        <w:tc>
          <w:tcPr>
            <w:tcW w:w="822" w:type="dxa"/>
            <w:gridSpan w:val="3"/>
            <w:vMerge/>
            <w:tcBorders>
              <w:top w:val="nil"/>
              <w:left w:val="single" w:sz="4" w:space="0" w:color="auto"/>
              <w:bottom w:val="single" w:sz="4" w:space="0" w:color="000000"/>
              <w:right w:val="single" w:sz="4" w:space="0" w:color="auto"/>
            </w:tcBorders>
            <w:vAlign w:val="center"/>
            <w:hideMark/>
          </w:tcPr>
          <w:p w:rsidR="006B6EC5" w:rsidRPr="00A8615E" w:rsidRDefault="006B6EC5" w:rsidP="006B6EC5">
            <w:pPr>
              <w:spacing w:after="0" w:line="240" w:lineRule="auto"/>
              <w:rPr>
                <w:rFonts w:ascii="Times New Roman" w:eastAsia="Times New Roman" w:hAnsi="Times New Roman" w:cs="Times New Roman"/>
                <w:color w:val="000000"/>
                <w:lang w:eastAsia="ru-RU"/>
              </w:rPr>
            </w:pPr>
          </w:p>
        </w:tc>
      </w:tr>
      <w:tr w:rsidR="006B6EC5" w:rsidRPr="00A8615E" w:rsidTr="0006108A">
        <w:trPr>
          <w:gridAfter w:val="1"/>
          <w:wAfter w:w="49" w:type="dxa"/>
          <w:trHeight w:val="300"/>
        </w:trPr>
        <w:tc>
          <w:tcPr>
            <w:tcW w:w="2876" w:type="dxa"/>
            <w:gridSpan w:val="7"/>
            <w:vMerge/>
            <w:tcBorders>
              <w:top w:val="single" w:sz="4" w:space="0" w:color="auto"/>
              <w:left w:val="single" w:sz="4" w:space="0" w:color="auto"/>
              <w:bottom w:val="single" w:sz="4" w:space="0" w:color="000000"/>
              <w:right w:val="single" w:sz="4" w:space="0" w:color="000000"/>
            </w:tcBorders>
            <w:vAlign w:val="center"/>
            <w:hideMark/>
          </w:tcPr>
          <w:p w:rsidR="006B6EC5" w:rsidRPr="00A8615E" w:rsidRDefault="006B6EC5" w:rsidP="006B6EC5">
            <w:pPr>
              <w:spacing w:after="0" w:line="240" w:lineRule="auto"/>
              <w:rPr>
                <w:rFonts w:ascii="Times New Roman" w:eastAsia="Times New Roman" w:hAnsi="Times New Roman" w:cs="Times New Roman"/>
                <w:color w:val="000000"/>
                <w:lang w:eastAsia="ru-RU"/>
              </w:rPr>
            </w:pPr>
          </w:p>
        </w:tc>
        <w:tc>
          <w:tcPr>
            <w:tcW w:w="49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6EC5" w:rsidRPr="00A8615E" w:rsidRDefault="006B6EC5" w:rsidP="006B6E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Pr="00A8615E">
              <w:rPr>
                <w:rFonts w:ascii="Times New Roman" w:eastAsia="Times New Roman" w:hAnsi="Times New Roman" w:cs="Times New Roman"/>
                <w:color w:val="000000"/>
                <w:lang w:eastAsia="ru-RU"/>
              </w:rPr>
              <w:t>роцена уштеде примарне енергије у админситративној згради Општине по спроведеним радовима у складу са енергетском ефикасношћу</w:t>
            </w:r>
          </w:p>
        </w:tc>
        <w:tc>
          <w:tcPr>
            <w:tcW w:w="1422" w:type="dxa"/>
            <w:gridSpan w:val="11"/>
            <w:vMerge w:val="restart"/>
            <w:tcBorders>
              <w:top w:val="nil"/>
              <w:left w:val="single" w:sz="4" w:space="0" w:color="auto"/>
              <w:bottom w:val="single" w:sz="4" w:space="0" w:color="auto"/>
              <w:right w:val="single" w:sz="4" w:space="0" w:color="auto"/>
            </w:tcBorders>
            <w:shd w:val="clear" w:color="auto" w:fill="auto"/>
            <w:noWrap/>
            <w:hideMark/>
          </w:tcPr>
          <w:p w:rsidR="006B6EC5" w:rsidRPr="00A8615E" w:rsidRDefault="006B6EC5" w:rsidP="006B6EC5">
            <w:pPr>
              <w:jc w:val="center"/>
            </w:pPr>
            <w:r w:rsidRPr="00A8615E">
              <w:t>-</w:t>
            </w:r>
          </w:p>
        </w:tc>
        <w:tc>
          <w:tcPr>
            <w:tcW w:w="1347" w:type="dxa"/>
            <w:gridSpan w:val="10"/>
            <w:vMerge w:val="restart"/>
            <w:tcBorders>
              <w:top w:val="nil"/>
              <w:left w:val="single" w:sz="4" w:space="0" w:color="auto"/>
              <w:bottom w:val="single" w:sz="4" w:space="0" w:color="auto"/>
              <w:right w:val="single" w:sz="4" w:space="0" w:color="auto"/>
            </w:tcBorders>
            <w:shd w:val="clear" w:color="auto" w:fill="auto"/>
            <w:noWrap/>
            <w:hideMark/>
          </w:tcPr>
          <w:p w:rsidR="006B6EC5" w:rsidRPr="00A8615E" w:rsidRDefault="006B6EC5" w:rsidP="006B6EC5">
            <w:pPr>
              <w:jc w:val="center"/>
            </w:pPr>
            <w:r w:rsidRPr="00A8615E">
              <w:t>12%</w:t>
            </w:r>
          </w:p>
        </w:tc>
        <w:tc>
          <w:tcPr>
            <w:tcW w:w="1782"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6EC5" w:rsidRPr="00A8615E" w:rsidRDefault="006B6EC5" w:rsidP="006B6EC5">
            <w:pPr>
              <w:jc w:val="center"/>
            </w:pPr>
            <w:r w:rsidRPr="00A8615E">
              <w:t>15%</w:t>
            </w:r>
          </w:p>
        </w:tc>
        <w:tc>
          <w:tcPr>
            <w:tcW w:w="1299" w:type="dxa"/>
            <w:gridSpan w:val="12"/>
            <w:vMerge w:val="restart"/>
            <w:tcBorders>
              <w:top w:val="nil"/>
              <w:left w:val="single" w:sz="4" w:space="0" w:color="auto"/>
              <w:bottom w:val="single" w:sz="4" w:space="0" w:color="auto"/>
              <w:right w:val="single" w:sz="4" w:space="0" w:color="auto"/>
            </w:tcBorders>
            <w:shd w:val="clear" w:color="auto" w:fill="auto"/>
            <w:noWrap/>
            <w:hideMark/>
          </w:tcPr>
          <w:p w:rsidR="006B6EC5" w:rsidRPr="00A8615E" w:rsidRDefault="006B6EC5" w:rsidP="006B6EC5">
            <w:pPr>
              <w:jc w:val="center"/>
            </w:pPr>
            <w:r w:rsidRPr="00A8615E">
              <w:t>15%</w:t>
            </w:r>
          </w:p>
        </w:tc>
        <w:tc>
          <w:tcPr>
            <w:tcW w:w="822" w:type="dxa"/>
            <w:gridSpan w:val="3"/>
            <w:vMerge w:val="restart"/>
            <w:tcBorders>
              <w:top w:val="nil"/>
              <w:left w:val="single" w:sz="4" w:space="0" w:color="auto"/>
              <w:bottom w:val="single" w:sz="4" w:space="0" w:color="auto"/>
              <w:right w:val="single" w:sz="4" w:space="0" w:color="auto"/>
            </w:tcBorders>
            <w:shd w:val="clear" w:color="auto" w:fill="auto"/>
            <w:noWrap/>
            <w:hideMark/>
          </w:tcPr>
          <w:p w:rsidR="006B6EC5" w:rsidRPr="00A8615E" w:rsidRDefault="006B6EC5" w:rsidP="006B6EC5">
            <w:pPr>
              <w:jc w:val="center"/>
            </w:pPr>
            <w:r w:rsidRPr="00A8615E">
              <w:t>20%</w:t>
            </w:r>
          </w:p>
        </w:tc>
      </w:tr>
      <w:tr w:rsidR="006B6EC5" w:rsidRPr="00A8615E" w:rsidTr="0006108A">
        <w:trPr>
          <w:gridAfter w:val="1"/>
          <w:wAfter w:w="49" w:type="dxa"/>
          <w:trHeight w:val="465"/>
        </w:trPr>
        <w:tc>
          <w:tcPr>
            <w:tcW w:w="2876" w:type="dxa"/>
            <w:gridSpan w:val="7"/>
            <w:vMerge/>
            <w:tcBorders>
              <w:top w:val="single" w:sz="4" w:space="0" w:color="auto"/>
              <w:left w:val="single" w:sz="4" w:space="0" w:color="auto"/>
              <w:bottom w:val="single" w:sz="4" w:space="0" w:color="000000"/>
              <w:right w:val="single" w:sz="4" w:space="0" w:color="000000"/>
            </w:tcBorders>
            <w:vAlign w:val="center"/>
            <w:hideMark/>
          </w:tcPr>
          <w:p w:rsidR="006B6EC5" w:rsidRPr="00A8615E" w:rsidRDefault="006B6EC5" w:rsidP="006B6EC5">
            <w:pPr>
              <w:spacing w:after="0" w:line="240" w:lineRule="auto"/>
              <w:rPr>
                <w:rFonts w:ascii="Times New Roman" w:eastAsia="Times New Roman" w:hAnsi="Times New Roman" w:cs="Times New Roman"/>
                <w:color w:val="000000"/>
                <w:lang w:eastAsia="ru-RU"/>
              </w:rPr>
            </w:pPr>
          </w:p>
        </w:tc>
        <w:tc>
          <w:tcPr>
            <w:tcW w:w="4948"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A8615E" w:rsidRDefault="006B6EC5" w:rsidP="006B6EC5">
            <w:pPr>
              <w:spacing w:after="0" w:line="240" w:lineRule="auto"/>
              <w:rPr>
                <w:rFonts w:ascii="Times New Roman" w:eastAsia="Times New Roman" w:hAnsi="Times New Roman" w:cs="Times New Roman"/>
                <w:color w:val="000000"/>
                <w:lang w:eastAsia="ru-RU"/>
              </w:rPr>
            </w:pPr>
          </w:p>
        </w:tc>
        <w:tc>
          <w:tcPr>
            <w:tcW w:w="1422" w:type="dxa"/>
            <w:gridSpan w:val="11"/>
            <w:vMerge/>
            <w:tcBorders>
              <w:top w:val="nil"/>
              <w:left w:val="single" w:sz="4" w:space="0" w:color="auto"/>
              <w:bottom w:val="single" w:sz="4" w:space="0" w:color="auto"/>
              <w:right w:val="single" w:sz="4" w:space="0" w:color="auto"/>
            </w:tcBorders>
            <w:vAlign w:val="center"/>
            <w:hideMark/>
          </w:tcPr>
          <w:p w:rsidR="006B6EC5" w:rsidRPr="00A8615E" w:rsidRDefault="006B6EC5" w:rsidP="006B6EC5">
            <w:pPr>
              <w:spacing w:after="0" w:line="240" w:lineRule="auto"/>
              <w:rPr>
                <w:rFonts w:ascii="Times New Roman" w:eastAsia="Times New Roman" w:hAnsi="Times New Roman" w:cs="Times New Roman"/>
                <w:color w:val="000000"/>
                <w:lang w:eastAsia="ru-RU"/>
              </w:rPr>
            </w:pPr>
          </w:p>
        </w:tc>
        <w:tc>
          <w:tcPr>
            <w:tcW w:w="1347" w:type="dxa"/>
            <w:gridSpan w:val="10"/>
            <w:vMerge/>
            <w:tcBorders>
              <w:top w:val="nil"/>
              <w:left w:val="single" w:sz="4" w:space="0" w:color="auto"/>
              <w:bottom w:val="single" w:sz="4" w:space="0" w:color="auto"/>
              <w:right w:val="single" w:sz="4" w:space="0" w:color="auto"/>
            </w:tcBorders>
            <w:vAlign w:val="center"/>
            <w:hideMark/>
          </w:tcPr>
          <w:p w:rsidR="006B6EC5" w:rsidRPr="00A8615E" w:rsidRDefault="006B6EC5" w:rsidP="006B6EC5">
            <w:pPr>
              <w:spacing w:after="0" w:line="240" w:lineRule="auto"/>
              <w:rPr>
                <w:rFonts w:ascii="Times New Roman" w:eastAsia="Times New Roman" w:hAnsi="Times New Roman" w:cs="Times New Roman"/>
                <w:color w:val="000000"/>
                <w:lang w:eastAsia="ru-RU"/>
              </w:rPr>
            </w:pPr>
          </w:p>
        </w:tc>
        <w:tc>
          <w:tcPr>
            <w:tcW w:w="1782" w:type="dxa"/>
            <w:gridSpan w:val="11"/>
            <w:vMerge/>
            <w:tcBorders>
              <w:top w:val="single" w:sz="4" w:space="0" w:color="auto"/>
              <w:left w:val="single" w:sz="4" w:space="0" w:color="auto"/>
              <w:bottom w:val="single" w:sz="4" w:space="0" w:color="auto"/>
              <w:right w:val="single" w:sz="4" w:space="0" w:color="auto"/>
            </w:tcBorders>
            <w:vAlign w:val="center"/>
            <w:hideMark/>
          </w:tcPr>
          <w:p w:rsidR="006B6EC5" w:rsidRPr="00A8615E" w:rsidRDefault="006B6EC5" w:rsidP="006B6EC5">
            <w:pPr>
              <w:spacing w:after="0" w:line="240" w:lineRule="auto"/>
              <w:rPr>
                <w:rFonts w:ascii="Times New Roman" w:eastAsia="Times New Roman" w:hAnsi="Times New Roman" w:cs="Times New Roman"/>
                <w:color w:val="000000"/>
                <w:lang w:eastAsia="ru-RU"/>
              </w:rPr>
            </w:pPr>
          </w:p>
        </w:tc>
        <w:tc>
          <w:tcPr>
            <w:tcW w:w="1299" w:type="dxa"/>
            <w:gridSpan w:val="12"/>
            <w:vMerge/>
            <w:tcBorders>
              <w:top w:val="nil"/>
              <w:left w:val="single" w:sz="4" w:space="0" w:color="auto"/>
              <w:bottom w:val="single" w:sz="4" w:space="0" w:color="auto"/>
              <w:right w:val="single" w:sz="4" w:space="0" w:color="auto"/>
            </w:tcBorders>
            <w:vAlign w:val="center"/>
            <w:hideMark/>
          </w:tcPr>
          <w:p w:rsidR="006B6EC5" w:rsidRPr="00A8615E" w:rsidRDefault="006B6EC5" w:rsidP="006B6EC5">
            <w:pPr>
              <w:spacing w:after="0" w:line="240" w:lineRule="auto"/>
              <w:rPr>
                <w:rFonts w:ascii="Times New Roman" w:eastAsia="Times New Roman" w:hAnsi="Times New Roman" w:cs="Times New Roman"/>
                <w:color w:val="000000"/>
                <w:lang w:eastAsia="ru-RU"/>
              </w:rPr>
            </w:pPr>
          </w:p>
        </w:tc>
        <w:tc>
          <w:tcPr>
            <w:tcW w:w="822" w:type="dxa"/>
            <w:gridSpan w:val="3"/>
            <w:vMerge/>
            <w:tcBorders>
              <w:top w:val="nil"/>
              <w:left w:val="single" w:sz="4" w:space="0" w:color="auto"/>
              <w:bottom w:val="single" w:sz="4" w:space="0" w:color="auto"/>
              <w:right w:val="single" w:sz="4" w:space="0" w:color="auto"/>
            </w:tcBorders>
            <w:vAlign w:val="center"/>
            <w:hideMark/>
          </w:tcPr>
          <w:p w:rsidR="006B6EC5" w:rsidRPr="00A8615E" w:rsidRDefault="006B6EC5" w:rsidP="006B6EC5">
            <w:pPr>
              <w:spacing w:after="0" w:line="240" w:lineRule="auto"/>
              <w:rPr>
                <w:rFonts w:ascii="Times New Roman" w:eastAsia="Times New Roman" w:hAnsi="Times New Roman" w:cs="Times New Roman"/>
                <w:color w:val="000000"/>
                <w:lang w:eastAsia="ru-RU"/>
              </w:rPr>
            </w:pPr>
          </w:p>
        </w:tc>
      </w:tr>
      <w:tr w:rsidR="006B6EC5" w:rsidRPr="004024F4" w:rsidTr="0006108A">
        <w:trPr>
          <w:gridAfter w:val="1"/>
          <w:wAfter w:w="49" w:type="dxa"/>
          <w:trHeight w:val="207"/>
        </w:trPr>
        <w:tc>
          <w:tcPr>
            <w:tcW w:w="2876" w:type="dxa"/>
            <w:gridSpan w:val="7"/>
            <w:vMerge/>
            <w:tcBorders>
              <w:top w:val="single" w:sz="4" w:space="0" w:color="auto"/>
              <w:left w:val="single" w:sz="4" w:space="0" w:color="auto"/>
              <w:bottom w:val="single" w:sz="4" w:space="0" w:color="000000"/>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4948"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422" w:type="dxa"/>
            <w:gridSpan w:val="11"/>
            <w:vMerge/>
            <w:tcBorders>
              <w:top w:val="nil"/>
              <w:left w:val="single" w:sz="4" w:space="0" w:color="auto"/>
              <w:bottom w:val="single" w:sz="4" w:space="0" w:color="000000"/>
              <w:right w:val="single" w:sz="4" w:space="0" w:color="auto"/>
            </w:tcBorders>
            <w:shd w:val="clear" w:color="auto" w:fill="FFFF00"/>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347" w:type="dxa"/>
            <w:gridSpan w:val="10"/>
            <w:vMerge/>
            <w:tcBorders>
              <w:top w:val="nil"/>
              <w:left w:val="single" w:sz="4" w:space="0" w:color="auto"/>
              <w:bottom w:val="single" w:sz="4" w:space="0" w:color="000000"/>
              <w:right w:val="single" w:sz="4" w:space="0" w:color="auto"/>
            </w:tcBorders>
            <w:shd w:val="clear" w:color="auto" w:fill="FFFF00"/>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782" w:type="dxa"/>
            <w:gridSpan w:val="11"/>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299" w:type="dxa"/>
            <w:gridSpan w:val="12"/>
            <w:vMerge/>
            <w:tcBorders>
              <w:top w:val="nil"/>
              <w:left w:val="single" w:sz="4" w:space="0" w:color="auto"/>
              <w:bottom w:val="single" w:sz="4" w:space="0" w:color="000000"/>
              <w:right w:val="single" w:sz="4" w:space="0" w:color="auto"/>
            </w:tcBorders>
            <w:shd w:val="clear" w:color="auto" w:fill="FFFF00"/>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822" w:type="dxa"/>
            <w:gridSpan w:val="3"/>
            <w:vMerge/>
            <w:tcBorders>
              <w:top w:val="nil"/>
              <w:left w:val="single" w:sz="4" w:space="0" w:color="auto"/>
              <w:bottom w:val="single" w:sz="4" w:space="0" w:color="000000"/>
              <w:right w:val="single" w:sz="4" w:space="0" w:color="auto"/>
            </w:tcBorders>
            <w:shd w:val="clear" w:color="auto" w:fill="FFFF00"/>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r>
      <w:tr w:rsidR="006B6EC5" w:rsidRPr="004024F4" w:rsidTr="0006108A">
        <w:trPr>
          <w:gridAfter w:val="1"/>
          <w:wAfter w:w="49" w:type="dxa"/>
          <w:trHeight w:val="465"/>
        </w:trPr>
        <w:tc>
          <w:tcPr>
            <w:tcW w:w="2876" w:type="dxa"/>
            <w:gridSpan w:val="7"/>
            <w:vMerge/>
            <w:tcBorders>
              <w:top w:val="single" w:sz="4" w:space="0" w:color="auto"/>
              <w:left w:val="single" w:sz="4" w:space="0" w:color="auto"/>
              <w:bottom w:val="single" w:sz="4" w:space="0" w:color="000000"/>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4948" w:type="dxa"/>
            <w:gridSpan w:val="2"/>
            <w:vMerge/>
            <w:tcBorders>
              <w:top w:val="single" w:sz="4" w:space="0" w:color="auto"/>
              <w:left w:val="single" w:sz="4" w:space="0" w:color="auto"/>
              <w:bottom w:val="single" w:sz="4" w:space="0" w:color="000000"/>
              <w:right w:val="single" w:sz="4" w:space="0" w:color="000000"/>
            </w:tcBorders>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422" w:type="dxa"/>
            <w:gridSpan w:val="11"/>
            <w:vMerge/>
            <w:tcBorders>
              <w:top w:val="nil"/>
              <w:left w:val="single" w:sz="4" w:space="0" w:color="auto"/>
              <w:bottom w:val="single" w:sz="4" w:space="0" w:color="auto"/>
              <w:right w:val="single" w:sz="4" w:space="0" w:color="auto"/>
            </w:tcBorders>
            <w:shd w:val="clear" w:color="auto" w:fill="FFFF00"/>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347" w:type="dxa"/>
            <w:gridSpan w:val="10"/>
            <w:vMerge/>
            <w:tcBorders>
              <w:top w:val="nil"/>
              <w:left w:val="single" w:sz="4" w:space="0" w:color="auto"/>
              <w:bottom w:val="single" w:sz="4" w:space="0" w:color="auto"/>
              <w:right w:val="single" w:sz="4" w:space="0" w:color="auto"/>
            </w:tcBorders>
            <w:shd w:val="clear" w:color="auto" w:fill="FFFF00"/>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782" w:type="dxa"/>
            <w:gridSpan w:val="11"/>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1299" w:type="dxa"/>
            <w:gridSpan w:val="12"/>
            <w:vMerge/>
            <w:tcBorders>
              <w:top w:val="nil"/>
              <w:left w:val="single" w:sz="4" w:space="0" w:color="auto"/>
              <w:bottom w:val="single" w:sz="4" w:space="0" w:color="auto"/>
              <w:right w:val="single" w:sz="4" w:space="0" w:color="auto"/>
            </w:tcBorders>
            <w:shd w:val="clear" w:color="auto" w:fill="FFFF00"/>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c>
          <w:tcPr>
            <w:tcW w:w="822" w:type="dxa"/>
            <w:gridSpan w:val="3"/>
            <w:vMerge/>
            <w:tcBorders>
              <w:top w:val="nil"/>
              <w:left w:val="single" w:sz="4" w:space="0" w:color="auto"/>
              <w:bottom w:val="single" w:sz="4" w:space="0" w:color="auto"/>
              <w:right w:val="single" w:sz="4" w:space="0" w:color="auto"/>
            </w:tcBorders>
            <w:shd w:val="clear" w:color="auto" w:fill="FFFF00"/>
            <w:vAlign w:val="center"/>
            <w:hideMark/>
          </w:tcPr>
          <w:p w:rsidR="006B6EC5" w:rsidRPr="004024F4" w:rsidRDefault="006B6EC5" w:rsidP="006B6EC5">
            <w:pPr>
              <w:spacing w:after="0" w:line="240" w:lineRule="auto"/>
              <w:rPr>
                <w:rFonts w:ascii="Times New Roman" w:eastAsia="Times New Roman" w:hAnsi="Times New Roman" w:cs="Times New Roman"/>
                <w:color w:val="000000"/>
                <w:lang w:eastAsia="ru-RU"/>
              </w:rPr>
            </w:pPr>
          </w:p>
        </w:tc>
      </w:tr>
    </w:tbl>
    <w:p w:rsidR="007E22C5" w:rsidRDefault="007E22C5" w:rsidP="007E22C5">
      <w:pPr>
        <w:jc w:val="both"/>
        <w:rPr>
          <w:rFonts w:ascii="Times New Roman" w:hAnsi="Times New Roman" w:cs="Times New Roman"/>
          <w:sz w:val="24"/>
          <w:szCs w:val="24"/>
          <w:lang w:val="sr-Cyrl-CS"/>
        </w:rPr>
      </w:pPr>
    </w:p>
    <w:p w:rsidR="007E22C5" w:rsidRDefault="007E22C5" w:rsidP="004D6DAF">
      <w:pPr>
        <w:spacing w:after="0"/>
        <w:jc w:val="center"/>
        <w:rPr>
          <w:rFonts w:ascii="Times New Roman" w:hAnsi="Times New Roman" w:cs="Times New Roman"/>
          <w:sz w:val="24"/>
          <w:szCs w:val="24"/>
        </w:rPr>
      </w:pPr>
    </w:p>
    <w:p w:rsidR="004D6DAF" w:rsidRDefault="004D6DAF" w:rsidP="004D6DAF">
      <w:pPr>
        <w:spacing w:after="0"/>
        <w:jc w:val="center"/>
        <w:rPr>
          <w:rFonts w:ascii="Times New Roman" w:hAnsi="Times New Roman" w:cs="Times New Roman"/>
          <w:sz w:val="24"/>
          <w:szCs w:val="24"/>
        </w:rPr>
      </w:pPr>
      <w:r>
        <w:rPr>
          <w:rFonts w:ascii="Times New Roman" w:hAnsi="Times New Roman" w:cs="Times New Roman"/>
          <w:sz w:val="24"/>
          <w:szCs w:val="24"/>
        </w:rPr>
        <w:t>ОДЕЉЕЊЕ ЗА ФИНАНСИЈЕ И ПРИВРЕДУ</w:t>
      </w:r>
    </w:p>
    <w:p w:rsidR="004D6DAF" w:rsidRDefault="004D6DAF" w:rsidP="004D6DAF">
      <w:pPr>
        <w:spacing w:after="0"/>
        <w:jc w:val="center"/>
        <w:rPr>
          <w:rFonts w:ascii="Times New Roman" w:hAnsi="Times New Roman" w:cs="Times New Roman"/>
          <w:sz w:val="24"/>
          <w:szCs w:val="24"/>
        </w:rPr>
      </w:pPr>
      <w:r>
        <w:rPr>
          <w:rFonts w:ascii="Times New Roman" w:hAnsi="Times New Roman" w:cs="Times New Roman"/>
          <w:sz w:val="24"/>
          <w:szCs w:val="24"/>
        </w:rPr>
        <w:t>ОПШТИНСКЕ УПРАВЕ ВЛАДИЧИН ХАН</w:t>
      </w:r>
    </w:p>
    <w:p w:rsidR="00AA0F63" w:rsidRDefault="00AA0F63" w:rsidP="004D6DAF">
      <w:pPr>
        <w:spacing w:after="0"/>
        <w:jc w:val="center"/>
        <w:rPr>
          <w:rFonts w:ascii="Times New Roman" w:hAnsi="Times New Roman" w:cs="Times New Roman"/>
          <w:sz w:val="24"/>
          <w:szCs w:val="24"/>
        </w:rPr>
      </w:pPr>
    </w:p>
    <w:p w:rsidR="00AA0F63" w:rsidRPr="00AA0F63" w:rsidRDefault="00AA0F63" w:rsidP="004D6DAF">
      <w:pPr>
        <w:spacing w:after="0"/>
        <w:jc w:val="center"/>
        <w:rPr>
          <w:rFonts w:ascii="Times New Roman" w:hAnsi="Times New Roman" w:cs="Times New Roman"/>
          <w:sz w:val="24"/>
          <w:szCs w:val="24"/>
        </w:rPr>
      </w:pPr>
    </w:p>
    <w:sectPr w:rsidR="00AA0F63" w:rsidRPr="00AA0F63" w:rsidSect="001E5B5B">
      <w:pgSz w:w="15840" w:h="12240" w:orient="landscape"/>
      <w:pgMar w:top="635"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532" w:rsidRDefault="00F54532" w:rsidP="0069767B">
      <w:pPr>
        <w:spacing w:after="0" w:line="240" w:lineRule="auto"/>
      </w:pPr>
      <w:r>
        <w:separator/>
      </w:r>
    </w:p>
  </w:endnote>
  <w:endnote w:type="continuationSeparator" w:id="0">
    <w:p w:rsidR="00F54532" w:rsidRDefault="00F54532" w:rsidP="0069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532" w:rsidRDefault="00F54532" w:rsidP="0069767B">
      <w:pPr>
        <w:spacing w:after="0" w:line="240" w:lineRule="auto"/>
      </w:pPr>
      <w:r>
        <w:separator/>
      </w:r>
    </w:p>
  </w:footnote>
  <w:footnote w:type="continuationSeparator" w:id="0">
    <w:p w:rsidR="00F54532" w:rsidRDefault="00F54532" w:rsidP="0069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4547"/>
      <w:docPartObj>
        <w:docPartGallery w:val="Page Numbers (Top of Page)"/>
        <w:docPartUnique/>
      </w:docPartObj>
    </w:sdtPr>
    <w:sdtContent>
      <w:p w:rsidR="00632199" w:rsidRDefault="00F0086F">
        <w:pPr>
          <w:pStyle w:val="Header"/>
          <w:jc w:val="right"/>
        </w:pPr>
        <w:fldSimple w:instr=" PAGE   \* MERGEFORMAT ">
          <w:r w:rsidR="00632199">
            <w:rPr>
              <w:noProof/>
            </w:rPr>
            <w:t>1</w:t>
          </w:r>
        </w:fldSimple>
      </w:p>
      <w:p w:rsidR="004349A9" w:rsidRDefault="00632199" w:rsidP="00632199">
        <w:pPr>
          <w:pStyle w:val="Header"/>
          <w:jc w:val="center"/>
        </w:pPr>
        <w:r w:rsidRPr="00632199">
          <w:rPr>
            <w:rFonts w:ascii="Times New Roman" w:hAnsi="Times New Roman" w:cs="Times New Roman"/>
            <w:lang/>
          </w:rPr>
          <w:t>НАЦРТ</w:t>
        </w:r>
      </w:p>
    </w:sdtContent>
  </w:sdt>
  <w:p w:rsidR="004349A9" w:rsidRDefault="004349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5C61330E"/>
    <w:multiLevelType w:val="hybridMultilevel"/>
    <w:tmpl w:val="8F205416"/>
    <w:lvl w:ilvl="0" w:tplc="0BC49EF4">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643462F3"/>
    <w:multiLevelType w:val="hybridMultilevel"/>
    <w:tmpl w:val="9E5EE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90"/>
  <w:displayHorizontalDrawingGridEvery w:val="2"/>
  <w:characterSpacingControl w:val="doNotCompress"/>
  <w:footnotePr>
    <w:footnote w:id="-1"/>
    <w:footnote w:id="0"/>
  </w:footnotePr>
  <w:endnotePr>
    <w:endnote w:id="-1"/>
    <w:endnote w:id="0"/>
  </w:endnotePr>
  <w:compat/>
  <w:rsids>
    <w:rsidRoot w:val="007B265B"/>
    <w:rsid w:val="00001747"/>
    <w:rsid w:val="000024A3"/>
    <w:rsid w:val="00012F2B"/>
    <w:rsid w:val="0001462C"/>
    <w:rsid w:val="00020138"/>
    <w:rsid w:val="00020C6C"/>
    <w:rsid w:val="00022344"/>
    <w:rsid w:val="00022B58"/>
    <w:rsid w:val="00023799"/>
    <w:rsid w:val="00026A45"/>
    <w:rsid w:val="00026CFA"/>
    <w:rsid w:val="00033C47"/>
    <w:rsid w:val="00034365"/>
    <w:rsid w:val="00036F27"/>
    <w:rsid w:val="00044100"/>
    <w:rsid w:val="000446A7"/>
    <w:rsid w:val="000464E4"/>
    <w:rsid w:val="00046F8B"/>
    <w:rsid w:val="00051E3B"/>
    <w:rsid w:val="0005289F"/>
    <w:rsid w:val="000532DB"/>
    <w:rsid w:val="00054943"/>
    <w:rsid w:val="000605E9"/>
    <w:rsid w:val="0006108A"/>
    <w:rsid w:val="00064E2B"/>
    <w:rsid w:val="000661F2"/>
    <w:rsid w:val="00066770"/>
    <w:rsid w:val="000719D0"/>
    <w:rsid w:val="0007573E"/>
    <w:rsid w:val="000779BA"/>
    <w:rsid w:val="000822F8"/>
    <w:rsid w:val="000829CF"/>
    <w:rsid w:val="000857B3"/>
    <w:rsid w:val="00090B6D"/>
    <w:rsid w:val="00092C01"/>
    <w:rsid w:val="000966A3"/>
    <w:rsid w:val="00096B75"/>
    <w:rsid w:val="000A3E1C"/>
    <w:rsid w:val="000A42E6"/>
    <w:rsid w:val="000A5BF4"/>
    <w:rsid w:val="000B6AF2"/>
    <w:rsid w:val="000C2605"/>
    <w:rsid w:val="000C2E63"/>
    <w:rsid w:val="000C6B6B"/>
    <w:rsid w:val="000D10C8"/>
    <w:rsid w:val="000D6804"/>
    <w:rsid w:val="000D6C9B"/>
    <w:rsid w:val="000D708D"/>
    <w:rsid w:val="000E1619"/>
    <w:rsid w:val="000E6A36"/>
    <w:rsid w:val="000F0EAD"/>
    <w:rsid w:val="000F4892"/>
    <w:rsid w:val="00102C6C"/>
    <w:rsid w:val="00104B99"/>
    <w:rsid w:val="00111126"/>
    <w:rsid w:val="001112DA"/>
    <w:rsid w:val="00112C78"/>
    <w:rsid w:val="00112C98"/>
    <w:rsid w:val="0011320A"/>
    <w:rsid w:val="0012026E"/>
    <w:rsid w:val="00130AAD"/>
    <w:rsid w:val="001316FF"/>
    <w:rsid w:val="00134C63"/>
    <w:rsid w:val="00135607"/>
    <w:rsid w:val="00135903"/>
    <w:rsid w:val="0013598D"/>
    <w:rsid w:val="001412DC"/>
    <w:rsid w:val="00141967"/>
    <w:rsid w:val="0014242F"/>
    <w:rsid w:val="001452BF"/>
    <w:rsid w:val="00145B45"/>
    <w:rsid w:val="00146A63"/>
    <w:rsid w:val="00146F42"/>
    <w:rsid w:val="001471FE"/>
    <w:rsid w:val="0015041B"/>
    <w:rsid w:val="001516C6"/>
    <w:rsid w:val="0015285E"/>
    <w:rsid w:val="0015619A"/>
    <w:rsid w:val="00164542"/>
    <w:rsid w:val="0016549C"/>
    <w:rsid w:val="00166AA6"/>
    <w:rsid w:val="00171645"/>
    <w:rsid w:val="00180996"/>
    <w:rsid w:val="00184679"/>
    <w:rsid w:val="00184C49"/>
    <w:rsid w:val="001852FB"/>
    <w:rsid w:val="00185DF2"/>
    <w:rsid w:val="00187E06"/>
    <w:rsid w:val="00187E59"/>
    <w:rsid w:val="001942A7"/>
    <w:rsid w:val="0019654A"/>
    <w:rsid w:val="001A0320"/>
    <w:rsid w:val="001A36FB"/>
    <w:rsid w:val="001A5505"/>
    <w:rsid w:val="001A6745"/>
    <w:rsid w:val="001A79C6"/>
    <w:rsid w:val="001B1F3B"/>
    <w:rsid w:val="001B2A62"/>
    <w:rsid w:val="001B34B9"/>
    <w:rsid w:val="001C08D9"/>
    <w:rsid w:val="001C2266"/>
    <w:rsid w:val="001C2C0E"/>
    <w:rsid w:val="001C4196"/>
    <w:rsid w:val="001C716E"/>
    <w:rsid w:val="001D5017"/>
    <w:rsid w:val="001D6018"/>
    <w:rsid w:val="001D6E93"/>
    <w:rsid w:val="001E10DD"/>
    <w:rsid w:val="001E5B5B"/>
    <w:rsid w:val="001E6C1D"/>
    <w:rsid w:val="001F3C23"/>
    <w:rsid w:val="0020113D"/>
    <w:rsid w:val="0020131A"/>
    <w:rsid w:val="00202CB4"/>
    <w:rsid w:val="002048A6"/>
    <w:rsid w:val="002062EF"/>
    <w:rsid w:val="00211573"/>
    <w:rsid w:val="00211A90"/>
    <w:rsid w:val="00223C1D"/>
    <w:rsid w:val="00224876"/>
    <w:rsid w:val="002438D0"/>
    <w:rsid w:val="002538FD"/>
    <w:rsid w:val="0025498F"/>
    <w:rsid w:val="0025658D"/>
    <w:rsid w:val="0026259F"/>
    <w:rsid w:val="0027001E"/>
    <w:rsid w:val="00270EAB"/>
    <w:rsid w:val="00273314"/>
    <w:rsid w:val="00275209"/>
    <w:rsid w:val="002757EE"/>
    <w:rsid w:val="002758C7"/>
    <w:rsid w:val="002772E9"/>
    <w:rsid w:val="00281BBA"/>
    <w:rsid w:val="00283547"/>
    <w:rsid w:val="00286D44"/>
    <w:rsid w:val="00290BB8"/>
    <w:rsid w:val="00292D71"/>
    <w:rsid w:val="00294601"/>
    <w:rsid w:val="0029750F"/>
    <w:rsid w:val="00297FE2"/>
    <w:rsid w:val="002A0B6B"/>
    <w:rsid w:val="002A3AE4"/>
    <w:rsid w:val="002A4F5F"/>
    <w:rsid w:val="002A641B"/>
    <w:rsid w:val="002A65D9"/>
    <w:rsid w:val="002A6D2A"/>
    <w:rsid w:val="002A6F82"/>
    <w:rsid w:val="002B3037"/>
    <w:rsid w:val="002B515F"/>
    <w:rsid w:val="002B69DD"/>
    <w:rsid w:val="002C48F1"/>
    <w:rsid w:val="002C56E5"/>
    <w:rsid w:val="002C610E"/>
    <w:rsid w:val="002C68BB"/>
    <w:rsid w:val="002D485C"/>
    <w:rsid w:val="002D7F4F"/>
    <w:rsid w:val="002E260A"/>
    <w:rsid w:val="002E3CA0"/>
    <w:rsid w:val="002F6CE9"/>
    <w:rsid w:val="002F715D"/>
    <w:rsid w:val="002F7C01"/>
    <w:rsid w:val="00306A2C"/>
    <w:rsid w:val="00316626"/>
    <w:rsid w:val="003253A5"/>
    <w:rsid w:val="00325AB4"/>
    <w:rsid w:val="0032606E"/>
    <w:rsid w:val="003264B7"/>
    <w:rsid w:val="00326B1E"/>
    <w:rsid w:val="00330F89"/>
    <w:rsid w:val="003331D9"/>
    <w:rsid w:val="00333C4D"/>
    <w:rsid w:val="00336186"/>
    <w:rsid w:val="00343C01"/>
    <w:rsid w:val="003451FF"/>
    <w:rsid w:val="00350215"/>
    <w:rsid w:val="00354F7F"/>
    <w:rsid w:val="00357A03"/>
    <w:rsid w:val="003607F2"/>
    <w:rsid w:val="00376952"/>
    <w:rsid w:val="00381B61"/>
    <w:rsid w:val="00382232"/>
    <w:rsid w:val="00391021"/>
    <w:rsid w:val="0039245E"/>
    <w:rsid w:val="00393E40"/>
    <w:rsid w:val="003966E2"/>
    <w:rsid w:val="003969F4"/>
    <w:rsid w:val="003A5B36"/>
    <w:rsid w:val="003A74A6"/>
    <w:rsid w:val="003B1C57"/>
    <w:rsid w:val="003B1E36"/>
    <w:rsid w:val="003C1180"/>
    <w:rsid w:val="003C1CB8"/>
    <w:rsid w:val="003C1CD2"/>
    <w:rsid w:val="003C61CC"/>
    <w:rsid w:val="003C73A2"/>
    <w:rsid w:val="003D01EE"/>
    <w:rsid w:val="003D1865"/>
    <w:rsid w:val="003D4A23"/>
    <w:rsid w:val="003D6E03"/>
    <w:rsid w:val="003D7D3F"/>
    <w:rsid w:val="003E11A3"/>
    <w:rsid w:val="003E18FF"/>
    <w:rsid w:val="003E2D68"/>
    <w:rsid w:val="003E3CF3"/>
    <w:rsid w:val="003E5964"/>
    <w:rsid w:val="003E7148"/>
    <w:rsid w:val="003E7912"/>
    <w:rsid w:val="003F1EB9"/>
    <w:rsid w:val="003F51B1"/>
    <w:rsid w:val="003F6BD8"/>
    <w:rsid w:val="003F6FA0"/>
    <w:rsid w:val="00403520"/>
    <w:rsid w:val="00404BA9"/>
    <w:rsid w:val="0040611F"/>
    <w:rsid w:val="00406DA0"/>
    <w:rsid w:val="0041415D"/>
    <w:rsid w:val="00416C1B"/>
    <w:rsid w:val="004225C8"/>
    <w:rsid w:val="0042277E"/>
    <w:rsid w:val="0042515E"/>
    <w:rsid w:val="0042580B"/>
    <w:rsid w:val="00426263"/>
    <w:rsid w:val="00427087"/>
    <w:rsid w:val="00427873"/>
    <w:rsid w:val="0043049A"/>
    <w:rsid w:val="004349A9"/>
    <w:rsid w:val="00436A46"/>
    <w:rsid w:val="004409AD"/>
    <w:rsid w:val="00443B75"/>
    <w:rsid w:val="00446D50"/>
    <w:rsid w:val="00447065"/>
    <w:rsid w:val="0044717D"/>
    <w:rsid w:val="004521E8"/>
    <w:rsid w:val="004547E2"/>
    <w:rsid w:val="00463690"/>
    <w:rsid w:val="004642F9"/>
    <w:rsid w:val="00466817"/>
    <w:rsid w:val="00471E67"/>
    <w:rsid w:val="00473677"/>
    <w:rsid w:val="00482C80"/>
    <w:rsid w:val="0048436F"/>
    <w:rsid w:val="0048685D"/>
    <w:rsid w:val="004904C8"/>
    <w:rsid w:val="00495524"/>
    <w:rsid w:val="004A3C82"/>
    <w:rsid w:val="004B01BA"/>
    <w:rsid w:val="004B0CF8"/>
    <w:rsid w:val="004B15DD"/>
    <w:rsid w:val="004C0BC1"/>
    <w:rsid w:val="004C0F5F"/>
    <w:rsid w:val="004C1EE9"/>
    <w:rsid w:val="004D053D"/>
    <w:rsid w:val="004D1A30"/>
    <w:rsid w:val="004D1CFC"/>
    <w:rsid w:val="004D6DAF"/>
    <w:rsid w:val="004E5D33"/>
    <w:rsid w:val="004F0B23"/>
    <w:rsid w:val="004F1362"/>
    <w:rsid w:val="004F46B2"/>
    <w:rsid w:val="00501D1E"/>
    <w:rsid w:val="00503821"/>
    <w:rsid w:val="00506AEE"/>
    <w:rsid w:val="0051041B"/>
    <w:rsid w:val="005131F7"/>
    <w:rsid w:val="00515635"/>
    <w:rsid w:val="005205A4"/>
    <w:rsid w:val="00520B18"/>
    <w:rsid w:val="00524EA7"/>
    <w:rsid w:val="00526AC4"/>
    <w:rsid w:val="00527483"/>
    <w:rsid w:val="00530868"/>
    <w:rsid w:val="00530879"/>
    <w:rsid w:val="005332CE"/>
    <w:rsid w:val="00540603"/>
    <w:rsid w:val="00540E29"/>
    <w:rsid w:val="00541873"/>
    <w:rsid w:val="005422F3"/>
    <w:rsid w:val="00542B14"/>
    <w:rsid w:val="0054377C"/>
    <w:rsid w:val="00545565"/>
    <w:rsid w:val="00546779"/>
    <w:rsid w:val="005518B6"/>
    <w:rsid w:val="00551AD2"/>
    <w:rsid w:val="00561DCA"/>
    <w:rsid w:val="005638B4"/>
    <w:rsid w:val="00563A3E"/>
    <w:rsid w:val="00564E0E"/>
    <w:rsid w:val="005657A7"/>
    <w:rsid w:val="005740F5"/>
    <w:rsid w:val="00575980"/>
    <w:rsid w:val="00580041"/>
    <w:rsid w:val="00581612"/>
    <w:rsid w:val="00583332"/>
    <w:rsid w:val="00585DF4"/>
    <w:rsid w:val="00587E0A"/>
    <w:rsid w:val="005A07E5"/>
    <w:rsid w:val="005A6C90"/>
    <w:rsid w:val="005A74BC"/>
    <w:rsid w:val="005B07E5"/>
    <w:rsid w:val="005B2026"/>
    <w:rsid w:val="005B4716"/>
    <w:rsid w:val="005B4CE5"/>
    <w:rsid w:val="005B5016"/>
    <w:rsid w:val="005C3301"/>
    <w:rsid w:val="005C77B3"/>
    <w:rsid w:val="005C78BD"/>
    <w:rsid w:val="005D5F1F"/>
    <w:rsid w:val="005D77BF"/>
    <w:rsid w:val="005E0248"/>
    <w:rsid w:val="005E3B00"/>
    <w:rsid w:val="005E6804"/>
    <w:rsid w:val="005F5628"/>
    <w:rsid w:val="00600CE6"/>
    <w:rsid w:val="00600F2C"/>
    <w:rsid w:val="00601769"/>
    <w:rsid w:val="00605561"/>
    <w:rsid w:val="00610C82"/>
    <w:rsid w:val="00611738"/>
    <w:rsid w:val="00617BB2"/>
    <w:rsid w:val="00622869"/>
    <w:rsid w:val="00626A20"/>
    <w:rsid w:val="006305CC"/>
    <w:rsid w:val="00632199"/>
    <w:rsid w:val="00635234"/>
    <w:rsid w:val="0064048C"/>
    <w:rsid w:val="00642196"/>
    <w:rsid w:val="00642837"/>
    <w:rsid w:val="00646B52"/>
    <w:rsid w:val="00646DAF"/>
    <w:rsid w:val="0065007A"/>
    <w:rsid w:val="0065098B"/>
    <w:rsid w:val="00651BEE"/>
    <w:rsid w:val="00653B92"/>
    <w:rsid w:val="00655935"/>
    <w:rsid w:val="00657105"/>
    <w:rsid w:val="006603FB"/>
    <w:rsid w:val="00661A92"/>
    <w:rsid w:val="00661E1E"/>
    <w:rsid w:val="00663329"/>
    <w:rsid w:val="0066397D"/>
    <w:rsid w:val="00664227"/>
    <w:rsid w:val="0066541F"/>
    <w:rsid w:val="00666234"/>
    <w:rsid w:val="00667A82"/>
    <w:rsid w:val="00672FA8"/>
    <w:rsid w:val="00683346"/>
    <w:rsid w:val="0068471C"/>
    <w:rsid w:val="00684AA7"/>
    <w:rsid w:val="00684DF8"/>
    <w:rsid w:val="006868A7"/>
    <w:rsid w:val="0069109F"/>
    <w:rsid w:val="00694C8C"/>
    <w:rsid w:val="00694CD4"/>
    <w:rsid w:val="00696AB0"/>
    <w:rsid w:val="00697308"/>
    <w:rsid w:val="0069767B"/>
    <w:rsid w:val="006A170F"/>
    <w:rsid w:val="006A6DEA"/>
    <w:rsid w:val="006A7CD2"/>
    <w:rsid w:val="006B6E8D"/>
    <w:rsid w:val="006B6EC5"/>
    <w:rsid w:val="006C2260"/>
    <w:rsid w:val="006C6BA4"/>
    <w:rsid w:val="006D2681"/>
    <w:rsid w:val="006D34BE"/>
    <w:rsid w:val="006D7745"/>
    <w:rsid w:val="006E372A"/>
    <w:rsid w:val="006E66B9"/>
    <w:rsid w:val="006F111D"/>
    <w:rsid w:val="006F314B"/>
    <w:rsid w:val="006F51FD"/>
    <w:rsid w:val="006F595D"/>
    <w:rsid w:val="007000C9"/>
    <w:rsid w:val="0070057A"/>
    <w:rsid w:val="007013F4"/>
    <w:rsid w:val="00704C06"/>
    <w:rsid w:val="00706C4F"/>
    <w:rsid w:val="00712FF0"/>
    <w:rsid w:val="00713814"/>
    <w:rsid w:val="007140E2"/>
    <w:rsid w:val="00716127"/>
    <w:rsid w:val="00716785"/>
    <w:rsid w:val="007256B3"/>
    <w:rsid w:val="00731A46"/>
    <w:rsid w:val="00736974"/>
    <w:rsid w:val="00742BFB"/>
    <w:rsid w:val="00742F16"/>
    <w:rsid w:val="00743180"/>
    <w:rsid w:val="00745920"/>
    <w:rsid w:val="00745AF9"/>
    <w:rsid w:val="00747ABD"/>
    <w:rsid w:val="007517E3"/>
    <w:rsid w:val="00753780"/>
    <w:rsid w:val="00756B3C"/>
    <w:rsid w:val="0076034B"/>
    <w:rsid w:val="00762AC5"/>
    <w:rsid w:val="00763820"/>
    <w:rsid w:val="00764356"/>
    <w:rsid w:val="00766C74"/>
    <w:rsid w:val="00770A8A"/>
    <w:rsid w:val="007754E7"/>
    <w:rsid w:val="00775751"/>
    <w:rsid w:val="00777624"/>
    <w:rsid w:val="00780021"/>
    <w:rsid w:val="00780DD5"/>
    <w:rsid w:val="00781BBE"/>
    <w:rsid w:val="00781FEE"/>
    <w:rsid w:val="00782E03"/>
    <w:rsid w:val="00786DCE"/>
    <w:rsid w:val="0079449B"/>
    <w:rsid w:val="007945C4"/>
    <w:rsid w:val="007974A0"/>
    <w:rsid w:val="00797E5D"/>
    <w:rsid w:val="007A2076"/>
    <w:rsid w:val="007A3B98"/>
    <w:rsid w:val="007A47C6"/>
    <w:rsid w:val="007B0793"/>
    <w:rsid w:val="007B22A6"/>
    <w:rsid w:val="007B265B"/>
    <w:rsid w:val="007B33EB"/>
    <w:rsid w:val="007B3A4E"/>
    <w:rsid w:val="007B4550"/>
    <w:rsid w:val="007C150D"/>
    <w:rsid w:val="007D1678"/>
    <w:rsid w:val="007D4BAD"/>
    <w:rsid w:val="007E22C5"/>
    <w:rsid w:val="007E2ECA"/>
    <w:rsid w:val="007E65E0"/>
    <w:rsid w:val="007F00C4"/>
    <w:rsid w:val="007F1A6F"/>
    <w:rsid w:val="00800E1C"/>
    <w:rsid w:val="0080235C"/>
    <w:rsid w:val="00805B4F"/>
    <w:rsid w:val="00806731"/>
    <w:rsid w:val="0081375E"/>
    <w:rsid w:val="00813DBD"/>
    <w:rsid w:val="00815915"/>
    <w:rsid w:val="008209DA"/>
    <w:rsid w:val="00821091"/>
    <w:rsid w:val="008266E1"/>
    <w:rsid w:val="00840127"/>
    <w:rsid w:val="00844147"/>
    <w:rsid w:val="00847EF7"/>
    <w:rsid w:val="008515BA"/>
    <w:rsid w:val="0085653F"/>
    <w:rsid w:val="00856C62"/>
    <w:rsid w:val="00862063"/>
    <w:rsid w:val="00867087"/>
    <w:rsid w:val="00867BAC"/>
    <w:rsid w:val="0087452F"/>
    <w:rsid w:val="00877945"/>
    <w:rsid w:val="00881508"/>
    <w:rsid w:val="008839DC"/>
    <w:rsid w:val="008846CC"/>
    <w:rsid w:val="00885397"/>
    <w:rsid w:val="008856A7"/>
    <w:rsid w:val="00887A7F"/>
    <w:rsid w:val="00890E15"/>
    <w:rsid w:val="00894284"/>
    <w:rsid w:val="008A2848"/>
    <w:rsid w:val="008A5D2E"/>
    <w:rsid w:val="008A7DD8"/>
    <w:rsid w:val="008B10BA"/>
    <w:rsid w:val="008B3995"/>
    <w:rsid w:val="008B4D25"/>
    <w:rsid w:val="008B770D"/>
    <w:rsid w:val="008C2B3D"/>
    <w:rsid w:val="008C2EC6"/>
    <w:rsid w:val="008C5D98"/>
    <w:rsid w:val="008D0B37"/>
    <w:rsid w:val="008D2A70"/>
    <w:rsid w:val="008D4576"/>
    <w:rsid w:val="008D5760"/>
    <w:rsid w:val="008D58EE"/>
    <w:rsid w:val="008D64C4"/>
    <w:rsid w:val="008E1B1A"/>
    <w:rsid w:val="008E2C35"/>
    <w:rsid w:val="008E3A09"/>
    <w:rsid w:val="008E6225"/>
    <w:rsid w:val="008E6996"/>
    <w:rsid w:val="008E735D"/>
    <w:rsid w:val="008F2267"/>
    <w:rsid w:val="008F36C6"/>
    <w:rsid w:val="008F4939"/>
    <w:rsid w:val="008F500C"/>
    <w:rsid w:val="008F5E32"/>
    <w:rsid w:val="0090279F"/>
    <w:rsid w:val="00903BDA"/>
    <w:rsid w:val="00905754"/>
    <w:rsid w:val="00906BB9"/>
    <w:rsid w:val="009130EF"/>
    <w:rsid w:val="00913180"/>
    <w:rsid w:val="0092129F"/>
    <w:rsid w:val="009249E7"/>
    <w:rsid w:val="00932B81"/>
    <w:rsid w:val="00940C68"/>
    <w:rsid w:val="00941629"/>
    <w:rsid w:val="00941799"/>
    <w:rsid w:val="00945F23"/>
    <w:rsid w:val="0094621E"/>
    <w:rsid w:val="00946A18"/>
    <w:rsid w:val="00953F53"/>
    <w:rsid w:val="009541E1"/>
    <w:rsid w:val="009557C8"/>
    <w:rsid w:val="0096083C"/>
    <w:rsid w:val="0096165A"/>
    <w:rsid w:val="00962F20"/>
    <w:rsid w:val="00963639"/>
    <w:rsid w:val="009651EF"/>
    <w:rsid w:val="00965509"/>
    <w:rsid w:val="009700AC"/>
    <w:rsid w:val="00970D26"/>
    <w:rsid w:val="00982EB3"/>
    <w:rsid w:val="009901C1"/>
    <w:rsid w:val="009908E0"/>
    <w:rsid w:val="00991208"/>
    <w:rsid w:val="00991DE7"/>
    <w:rsid w:val="00993796"/>
    <w:rsid w:val="009971BD"/>
    <w:rsid w:val="009A0049"/>
    <w:rsid w:val="009A6194"/>
    <w:rsid w:val="009B452B"/>
    <w:rsid w:val="009C023B"/>
    <w:rsid w:val="009C7329"/>
    <w:rsid w:val="009D0412"/>
    <w:rsid w:val="009D328A"/>
    <w:rsid w:val="009D6431"/>
    <w:rsid w:val="009E0A84"/>
    <w:rsid w:val="009E11DB"/>
    <w:rsid w:val="009E3D17"/>
    <w:rsid w:val="009E3F8C"/>
    <w:rsid w:val="009E471C"/>
    <w:rsid w:val="009E52C0"/>
    <w:rsid w:val="009E547D"/>
    <w:rsid w:val="009E59A0"/>
    <w:rsid w:val="009E5C16"/>
    <w:rsid w:val="009E674B"/>
    <w:rsid w:val="009F2C2A"/>
    <w:rsid w:val="009F2DEB"/>
    <w:rsid w:val="009F310C"/>
    <w:rsid w:val="009F32CF"/>
    <w:rsid w:val="009F739F"/>
    <w:rsid w:val="00A019CD"/>
    <w:rsid w:val="00A03059"/>
    <w:rsid w:val="00A06AB3"/>
    <w:rsid w:val="00A10F9A"/>
    <w:rsid w:val="00A11745"/>
    <w:rsid w:val="00A142D5"/>
    <w:rsid w:val="00A159EE"/>
    <w:rsid w:val="00A165F5"/>
    <w:rsid w:val="00A20D3E"/>
    <w:rsid w:val="00A21866"/>
    <w:rsid w:val="00A233E1"/>
    <w:rsid w:val="00A2736F"/>
    <w:rsid w:val="00A30889"/>
    <w:rsid w:val="00A33C27"/>
    <w:rsid w:val="00A34779"/>
    <w:rsid w:val="00A405D2"/>
    <w:rsid w:val="00A442FB"/>
    <w:rsid w:val="00A46AE8"/>
    <w:rsid w:val="00A51AE0"/>
    <w:rsid w:val="00A56047"/>
    <w:rsid w:val="00A62AA3"/>
    <w:rsid w:val="00A66030"/>
    <w:rsid w:val="00A6756D"/>
    <w:rsid w:val="00A7033E"/>
    <w:rsid w:val="00A71671"/>
    <w:rsid w:val="00A75533"/>
    <w:rsid w:val="00A80AF4"/>
    <w:rsid w:val="00A811BB"/>
    <w:rsid w:val="00A8473A"/>
    <w:rsid w:val="00A86CF1"/>
    <w:rsid w:val="00A87187"/>
    <w:rsid w:val="00A92FF2"/>
    <w:rsid w:val="00A974DB"/>
    <w:rsid w:val="00AA0F63"/>
    <w:rsid w:val="00AA198C"/>
    <w:rsid w:val="00AB4F87"/>
    <w:rsid w:val="00AC0DBA"/>
    <w:rsid w:val="00AC1154"/>
    <w:rsid w:val="00AC3056"/>
    <w:rsid w:val="00AC3DA4"/>
    <w:rsid w:val="00AC5E42"/>
    <w:rsid w:val="00AC653B"/>
    <w:rsid w:val="00AD24C0"/>
    <w:rsid w:val="00AD3BC3"/>
    <w:rsid w:val="00AE2FDC"/>
    <w:rsid w:val="00AE4D79"/>
    <w:rsid w:val="00AF039B"/>
    <w:rsid w:val="00AF069F"/>
    <w:rsid w:val="00AF08C4"/>
    <w:rsid w:val="00AF446E"/>
    <w:rsid w:val="00AF60FF"/>
    <w:rsid w:val="00B0054C"/>
    <w:rsid w:val="00B0506E"/>
    <w:rsid w:val="00B1059C"/>
    <w:rsid w:val="00B10F85"/>
    <w:rsid w:val="00B14274"/>
    <w:rsid w:val="00B15E62"/>
    <w:rsid w:val="00B17951"/>
    <w:rsid w:val="00B20C0F"/>
    <w:rsid w:val="00B23F33"/>
    <w:rsid w:val="00B25506"/>
    <w:rsid w:val="00B266BC"/>
    <w:rsid w:val="00B26795"/>
    <w:rsid w:val="00B35082"/>
    <w:rsid w:val="00B353E0"/>
    <w:rsid w:val="00B415C4"/>
    <w:rsid w:val="00B461E0"/>
    <w:rsid w:val="00B478B3"/>
    <w:rsid w:val="00B53A56"/>
    <w:rsid w:val="00B56F0C"/>
    <w:rsid w:val="00B60302"/>
    <w:rsid w:val="00B62814"/>
    <w:rsid w:val="00B62EA9"/>
    <w:rsid w:val="00B6435A"/>
    <w:rsid w:val="00B6497E"/>
    <w:rsid w:val="00B6561A"/>
    <w:rsid w:val="00B67B64"/>
    <w:rsid w:val="00B72D19"/>
    <w:rsid w:val="00B80774"/>
    <w:rsid w:val="00B82580"/>
    <w:rsid w:val="00B84362"/>
    <w:rsid w:val="00B84B93"/>
    <w:rsid w:val="00B8543C"/>
    <w:rsid w:val="00B970DD"/>
    <w:rsid w:val="00B97C82"/>
    <w:rsid w:val="00BA0DA5"/>
    <w:rsid w:val="00BA3BE2"/>
    <w:rsid w:val="00BA5C5A"/>
    <w:rsid w:val="00BA5E47"/>
    <w:rsid w:val="00BA5F84"/>
    <w:rsid w:val="00BA60DB"/>
    <w:rsid w:val="00BB0A42"/>
    <w:rsid w:val="00BB5689"/>
    <w:rsid w:val="00BC6D19"/>
    <w:rsid w:val="00BC6EA7"/>
    <w:rsid w:val="00BD0A28"/>
    <w:rsid w:val="00BD7C41"/>
    <w:rsid w:val="00BE265C"/>
    <w:rsid w:val="00BE2B2D"/>
    <w:rsid w:val="00BE4463"/>
    <w:rsid w:val="00BE59CC"/>
    <w:rsid w:val="00BE5C5B"/>
    <w:rsid w:val="00BE5DAC"/>
    <w:rsid w:val="00BF04A1"/>
    <w:rsid w:val="00BF2AE9"/>
    <w:rsid w:val="00BF35CF"/>
    <w:rsid w:val="00BF54DD"/>
    <w:rsid w:val="00C01235"/>
    <w:rsid w:val="00C06702"/>
    <w:rsid w:val="00C10871"/>
    <w:rsid w:val="00C22F1D"/>
    <w:rsid w:val="00C25D6B"/>
    <w:rsid w:val="00C27B00"/>
    <w:rsid w:val="00C30D2C"/>
    <w:rsid w:val="00C34F64"/>
    <w:rsid w:val="00C4072D"/>
    <w:rsid w:val="00C441CB"/>
    <w:rsid w:val="00C46926"/>
    <w:rsid w:val="00C47121"/>
    <w:rsid w:val="00C50A2A"/>
    <w:rsid w:val="00C553E3"/>
    <w:rsid w:val="00C55710"/>
    <w:rsid w:val="00C57393"/>
    <w:rsid w:val="00C574E6"/>
    <w:rsid w:val="00C579B9"/>
    <w:rsid w:val="00C65FCD"/>
    <w:rsid w:val="00C67580"/>
    <w:rsid w:val="00C67981"/>
    <w:rsid w:val="00C72F15"/>
    <w:rsid w:val="00C72FDE"/>
    <w:rsid w:val="00C73063"/>
    <w:rsid w:val="00C73CDD"/>
    <w:rsid w:val="00C76C19"/>
    <w:rsid w:val="00C80F87"/>
    <w:rsid w:val="00C83125"/>
    <w:rsid w:val="00C83574"/>
    <w:rsid w:val="00C8435B"/>
    <w:rsid w:val="00C8707E"/>
    <w:rsid w:val="00C8740C"/>
    <w:rsid w:val="00C91A27"/>
    <w:rsid w:val="00C91DC8"/>
    <w:rsid w:val="00C9228F"/>
    <w:rsid w:val="00C97024"/>
    <w:rsid w:val="00CA00E0"/>
    <w:rsid w:val="00CA1E77"/>
    <w:rsid w:val="00CA669D"/>
    <w:rsid w:val="00CB3D70"/>
    <w:rsid w:val="00CB421D"/>
    <w:rsid w:val="00CB5320"/>
    <w:rsid w:val="00CB733C"/>
    <w:rsid w:val="00CC04C2"/>
    <w:rsid w:val="00CC2AE6"/>
    <w:rsid w:val="00CC322A"/>
    <w:rsid w:val="00CC4400"/>
    <w:rsid w:val="00CC5107"/>
    <w:rsid w:val="00CD0485"/>
    <w:rsid w:val="00CD09B0"/>
    <w:rsid w:val="00CD0ED0"/>
    <w:rsid w:val="00CD36BF"/>
    <w:rsid w:val="00CD7106"/>
    <w:rsid w:val="00CE0B4C"/>
    <w:rsid w:val="00CE2220"/>
    <w:rsid w:val="00CE2CCD"/>
    <w:rsid w:val="00CE4820"/>
    <w:rsid w:val="00CE6326"/>
    <w:rsid w:val="00D028AE"/>
    <w:rsid w:val="00D030A4"/>
    <w:rsid w:val="00D04649"/>
    <w:rsid w:val="00D051F4"/>
    <w:rsid w:val="00D077CA"/>
    <w:rsid w:val="00D154AA"/>
    <w:rsid w:val="00D22333"/>
    <w:rsid w:val="00D23F11"/>
    <w:rsid w:val="00D2709C"/>
    <w:rsid w:val="00D27572"/>
    <w:rsid w:val="00D330F9"/>
    <w:rsid w:val="00D3382B"/>
    <w:rsid w:val="00D344ED"/>
    <w:rsid w:val="00D35DC5"/>
    <w:rsid w:val="00D37143"/>
    <w:rsid w:val="00D4333C"/>
    <w:rsid w:val="00D44910"/>
    <w:rsid w:val="00D46157"/>
    <w:rsid w:val="00D50242"/>
    <w:rsid w:val="00D5061F"/>
    <w:rsid w:val="00D5796A"/>
    <w:rsid w:val="00D61249"/>
    <w:rsid w:val="00D64468"/>
    <w:rsid w:val="00D64A35"/>
    <w:rsid w:val="00D675A7"/>
    <w:rsid w:val="00D71960"/>
    <w:rsid w:val="00D72847"/>
    <w:rsid w:val="00D73C5E"/>
    <w:rsid w:val="00D74103"/>
    <w:rsid w:val="00D7448C"/>
    <w:rsid w:val="00D75B8D"/>
    <w:rsid w:val="00D77177"/>
    <w:rsid w:val="00D85C05"/>
    <w:rsid w:val="00D9311F"/>
    <w:rsid w:val="00DA07C2"/>
    <w:rsid w:val="00DA2609"/>
    <w:rsid w:val="00DA277D"/>
    <w:rsid w:val="00DA64E8"/>
    <w:rsid w:val="00DB0448"/>
    <w:rsid w:val="00DB2D7F"/>
    <w:rsid w:val="00DB51D5"/>
    <w:rsid w:val="00DC1721"/>
    <w:rsid w:val="00DC41A9"/>
    <w:rsid w:val="00DC47A3"/>
    <w:rsid w:val="00DC694F"/>
    <w:rsid w:val="00DD2059"/>
    <w:rsid w:val="00DD6DB7"/>
    <w:rsid w:val="00DE0518"/>
    <w:rsid w:val="00DE0651"/>
    <w:rsid w:val="00DE3C14"/>
    <w:rsid w:val="00DE5014"/>
    <w:rsid w:val="00DF2201"/>
    <w:rsid w:val="00DF44E7"/>
    <w:rsid w:val="00DF5A0B"/>
    <w:rsid w:val="00DF5F3A"/>
    <w:rsid w:val="00DF635C"/>
    <w:rsid w:val="00DF6D6C"/>
    <w:rsid w:val="00E001BE"/>
    <w:rsid w:val="00E00DB7"/>
    <w:rsid w:val="00E0384B"/>
    <w:rsid w:val="00E04A60"/>
    <w:rsid w:val="00E057F5"/>
    <w:rsid w:val="00E05F17"/>
    <w:rsid w:val="00E12F48"/>
    <w:rsid w:val="00E13B3D"/>
    <w:rsid w:val="00E21985"/>
    <w:rsid w:val="00E2307A"/>
    <w:rsid w:val="00E234BA"/>
    <w:rsid w:val="00E240DA"/>
    <w:rsid w:val="00E257A1"/>
    <w:rsid w:val="00E2581E"/>
    <w:rsid w:val="00E277F3"/>
    <w:rsid w:val="00E3378F"/>
    <w:rsid w:val="00E37B2F"/>
    <w:rsid w:val="00E46337"/>
    <w:rsid w:val="00E520AD"/>
    <w:rsid w:val="00E546B4"/>
    <w:rsid w:val="00E5636F"/>
    <w:rsid w:val="00E57DBA"/>
    <w:rsid w:val="00E60B38"/>
    <w:rsid w:val="00E60BFB"/>
    <w:rsid w:val="00E61E0C"/>
    <w:rsid w:val="00E62D15"/>
    <w:rsid w:val="00E6673C"/>
    <w:rsid w:val="00E676C8"/>
    <w:rsid w:val="00E71CBA"/>
    <w:rsid w:val="00E772B1"/>
    <w:rsid w:val="00E81BA3"/>
    <w:rsid w:val="00E85D10"/>
    <w:rsid w:val="00E85FA2"/>
    <w:rsid w:val="00E8651A"/>
    <w:rsid w:val="00E91FEA"/>
    <w:rsid w:val="00E929C6"/>
    <w:rsid w:val="00E92FAE"/>
    <w:rsid w:val="00E97B91"/>
    <w:rsid w:val="00EA49F5"/>
    <w:rsid w:val="00EA5908"/>
    <w:rsid w:val="00EA5A64"/>
    <w:rsid w:val="00EA7924"/>
    <w:rsid w:val="00EA7C6A"/>
    <w:rsid w:val="00EB17CE"/>
    <w:rsid w:val="00EB59F2"/>
    <w:rsid w:val="00EC0755"/>
    <w:rsid w:val="00EC5DC0"/>
    <w:rsid w:val="00EC70F2"/>
    <w:rsid w:val="00EC780A"/>
    <w:rsid w:val="00EC7944"/>
    <w:rsid w:val="00ED0460"/>
    <w:rsid w:val="00ED260A"/>
    <w:rsid w:val="00ED4980"/>
    <w:rsid w:val="00EE3FA6"/>
    <w:rsid w:val="00EE4738"/>
    <w:rsid w:val="00EF3ACD"/>
    <w:rsid w:val="00EF4306"/>
    <w:rsid w:val="00F0086F"/>
    <w:rsid w:val="00F00D26"/>
    <w:rsid w:val="00F31E9B"/>
    <w:rsid w:val="00F3513D"/>
    <w:rsid w:val="00F35A97"/>
    <w:rsid w:val="00F40ACF"/>
    <w:rsid w:val="00F426F6"/>
    <w:rsid w:val="00F5404E"/>
    <w:rsid w:val="00F54532"/>
    <w:rsid w:val="00F61086"/>
    <w:rsid w:val="00F631FF"/>
    <w:rsid w:val="00F63E62"/>
    <w:rsid w:val="00F643F6"/>
    <w:rsid w:val="00F64445"/>
    <w:rsid w:val="00F71B2F"/>
    <w:rsid w:val="00F753B9"/>
    <w:rsid w:val="00F7592F"/>
    <w:rsid w:val="00F80DC2"/>
    <w:rsid w:val="00F8302C"/>
    <w:rsid w:val="00F850A0"/>
    <w:rsid w:val="00F854B5"/>
    <w:rsid w:val="00F8766C"/>
    <w:rsid w:val="00FA0159"/>
    <w:rsid w:val="00FA0797"/>
    <w:rsid w:val="00FA0F7F"/>
    <w:rsid w:val="00FA1A7F"/>
    <w:rsid w:val="00FA2AF7"/>
    <w:rsid w:val="00FA49DD"/>
    <w:rsid w:val="00FA4A11"/>
    <w:rsid w:val="00FA6B72"/>
    <w:rsid w:val="00FB0BB7"/>
    <w:rsid w:val="00FB3CD9"/>
    <w:rsid w:val="00FB6EB5"/>
    <w:rsid w:val="00FC1ADC"/>
    <w:rsid w:val="00FC1B42"/>
    <w:rsid w:val="00FC349B"/>
    <w:rsid w:val="00FC3E14"/>
    <w:rsid w:val="00FC5453"/>
    <w:rsid w:val="00FD0EC6"/>
    <w:rsid w:val="00FD4D6B"/>
    <w:rsid w:val="00FD65E2"/>
    <w:rsid w:val="00FD77A7"/>
    <w:rsid w:val="00FE0907"/>
    <w:rsid w:val="00FE5BB6"/>
    <w:rsid w:val="00FE614A"/>
    <w:rsid w:val="00FE76A3"/>
    <w:rsid w:val="00FF02D7"/>
    <w:rsid w:val="00FF0791"/>
    <w:rsid w:val="00FF0A80"/>
    <w:rsid w:val="00FF23D7"/>
    <w:rsid w:val="00FF3BB6"/>
    <w:rsid w:val="00FF4FA9"/>
    <w:rsid w:val="00FF5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7B"/>
  </w:style>
  <w:style w:type="paragraph" w:styleId="Footer">
    <w:name w:val="footer"/>
    <w:basedOn w:val="Normal"/>
    <w:link w:val="FooterChar"/>
    <w:uiPriority w:val="99"/>
    <w:semiHidden/>
    <w:unhideWhenUsed/>
    <w:rsid w:val="006976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67B"/>
  </w:style>
  <w:style w:type="paragraph" w:styleId="ListParagraph">
    <w:name w:val="List Paragraph"/>
    <w:basedOn w:val="Normal"/>
    <w:uiPriority w:val="34"/>
    <w:qFormat/>
    <w:rsid w:val="004C1EE9"/>
    <w:pPr>
      <w:ind w:left="720"/>
      <w:contextualSpacing/>
    </w:pPr>
  </w:style>
  <w:style w:type="paragraph" w:customStyle="1" w:styleId="Zapisnik">
    <w:name w:val="Zapisnik"/>
    <w:basedOn w:val="BodyText"/>
    <w:rsid w:val="00FA0159"/>
  </w:style>
  <w:style w:type="paragraph" w:styleId="BodyText">
    <w:name w:val="Body Text"/>
    <w:basedOn w:val="Normal"/>
    <w:link w:val="BodyTextChar"/>
    <w:uiPriority w:val="99"/>
    <w:semiHidden/>
    <w:unhideWhenUsed/>
    <w:rsid w:val="00FA0159"/>
    <w:pPr>
      <w:spacing w:after="120"/>
    </w:pPr>
  </w:style>
  <w:style w:type="character" w:customStyle="1" w:styleId="BodyTextChar">
    <w:name w:val="Body Text Char"/>
    <w:basedOn w:val="DefaultParagraphFont"/>
    <w:link w:val="BodyText"/>
    <w:uiPriority w:val="99"/>
    <w:semiHidden/>
    <w:rsid w:val="00FA0159"/>
  </w:style>
  <w:style w:type="paragraph" w:customStyle="1" w:styleId="Clan">
    <w:name w:val="Clan"/>
    <w:basedOn w:val="Normal"/>
    <w:rsid w:val="00FA0159"/>
    <w:pPr>
      <w:keepNext/>
      <w:tabs>
        <w:tab w:val="left" w:pos="1080"/>
        <w:tab w:val="left" w:pos="1800"/>
      </w:tabs>
      <w:spacing w:before="240" w:after="120" w:line="240" w:lineRule="auto"/>
      <w:ind w:left="720" w:right="720"/>
      <w:jc w:val="center"/>
    </w:pPr>
    <w:rPr>
      <w:rFonts w:eastAsia="Times New Roman" w:cs="Times New Roman"/>
      <w:b/>
      <w:sz w:val="22"/>
      <w:szCs w:val="20"/>
      <w:lang w:val="sr-Cyrl-CS"/>
    </w:rPr>
  </w:style>
  <w:style w:type="character" w:styleId="Hyperlink">
    <w:name w:val="Hyperlink"/>
    <w:basedOn w:val="DefaultParagraphFont"/>
    <w:uiPriority w:val="99"/>
    <w:semiHidden/>
    <w:unhideWhenUsed/>
    <w:rsid w:val="00646B52"/>
    <w:rPr>
      <w:color w:val="0000FF"/>
      <w:u w:val="single"/>
    </w:rPr>
  </w:style>
  <w:style w:type="character" w:styleId="FollowedHyperlink">
    <w:name w:val="FollowedHyperlink"/>
    <w:basedOn w:val="DefaultParagraphFont"/>
    <w:uiPriority w:val="99"/>
    <w:semiHidden/>
    <w:unhideWhenUsed/>
    <w:rsid w:val="00646B52"/>
    <w:rPr>
      <w:color w:val="800080"/>
      <w:u w:val="single"/>
    </w:rPr>
  </w:style>
  <w:style w:type="paragraph" w:customStyle="1" w:styleId="font5">
    <w:name w:val="font5"/>
    <w:basedOn w:val="Normal"/>
    <w:rsid w:val="00646B52"/>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xl64">
    <w:name w:val="xl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5">
    <w:name w:val="xl6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8">
    <w:name w:val="xl7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46B52"/>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646B5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646B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646B52"/>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646B52"/>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646B52"/>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646B52"/>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646B52"/>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64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646B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646B52"/>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646B52"/>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646B52"/>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2">
    <w:name w:val="xl262"/>
    <w:basedOn w:val="Normal"/>
    <w:rsid w:val="00646B52"/>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3">
    <w:name w:val="xl263"/>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5">
    <w:name w:val="xl265"/>
    <w:basedOn w:val="Normal"/>
    <w:rsid w:val="00646B52"/>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6">
    <w:name w:val="xl266"/>
    <w:basedOn w:val="Normal"/>
    <w:rsid w:val="00646B52"/>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7">
    <w:name w:val="xl267"/>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646B52"/>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646B52"/>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646B52"/>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646B52"/>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646B52"/>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646B52"/>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646B52"/>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646B52"/>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646B52"/>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646B52"/>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styleId="TableGrid">
    <w:name w:val="Table Grid"/>
    <w:basedOn w:val="TableNormal"/>
    <w:uiPriority w:val="59"/>
    <w:rsid w:val="003607F2"/>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basedOn w:val="Normal"/>
    <w:rsid w:val="00330F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65527">
      <w:bodyDiv w:val="1"/>
      <w:marLeft w:val="0"/>
      <w:marRight w:val="0"/>
      <w:marTop w:val="0"/>
      <w:marBottom w:val="0"/>
      <w:divBdr>
        <w:top w:val="none" w:sz="0" w:space="0" w:color="auto"/>
        <w:left w:val="none" w:sz="0" w:space="0" w:color="auto"/>
        <w:bottom w:val="none" w:sz="0" w:space="0" w:color="auto"/>
        <w:right w:val="none" w:sz="0" w:space="0" w:color="auto"/>
      </w:divBdr>
    </w:div>
    <w:div w:id="83960160">
      <w:bodyDiv w:val="1"/>
      <w:marLeft w:val="0"/>
      <w:marRight w:val="0"/>
      <w:marTop w:val="0"/>
      <w:marBottom w:val="0"/>
      <w:divBdr>
        <w:top w:val="none" w:sz="0" w:space="0" w:color="auto"/>
        <w:left w:val="none" w:sz="0" w:space="0" w:color="auto"/>
        <w:bottom w:val="none" w:sz="0" w:space="0" w:color="auto"/>
        <w:right w:val="none" w:sz="0" w:space="0" w:color="auto"/>
      </w:divBdr>
    </w:div>
    <w:div w:id="104425774">
      <w:bodyDiv w:val="1"/>
      <w:marLeft w:val="0"/>
      <w:marRight w:val="0"/>
      <w:marTop w:val="0"/>
      <w:marBottom w:val="0"/>
      <w:divBdr>
        <w:top w:val="none" w:sz="0" w:space="0" w:color="auto"/>
        <w:left w:val="none" w:sz="0" w:space="0" w:color="auto"/>
        <w:bottom w:val="none" w:sz="0" w:space="0" w:color="auto"/>
        <w:right w:val="none" w:sz="0" w:space="0" w:color="auto"/>
      </w:divBdr>
    </w:div>
    <w:div w:id="110635455">
      <w:bodyDiv w:val="1"/>
      <w:marLeft w:val="0"/>
      <w:marRight w:val="0"/>
      <w:marTop w:val="0"/>
      <w:marBottom w:val="0"/>
      <w:divBdr>
        <w:top w:val="none" w:sz="0" w:space="0" w:color="auto"/>
        <w:left w:val="none" w:sz="0" w:space="0" w:color="auto"/>
        <w:bottom w:val="none" w:sz="0" w:space="0" w:color="auto"/>
        <w:right w:val="none" w:sz="0" w:space="0" w:color="auto"/>
      </w:divBdr>
    </w:div>
    <w:div w:id="113596597">
      <w:bodyDiv w:val="1"/>
      <w:marLeft w:val="0"/>
      <w:marRight w:val="0"/>
      <w:marTop w:val="0"/>
      <w:marBottom w:val="0"/>
      <w:divBdr>
        <w:top w:val="none" w:sz="0" w:space="0" w:color="auto"/>
        <w:left w:val="none" w:sz="0" w:space="0" w:color="auto"/>
        <w:bottom w:val="none" w:sz="0" w:space="0" w:color="auto"/>
        <w:right w:val="none" w:sz="0" w:space="0" w:color="auto"/>
      </w:divBdr>
    </w:div>
    <w:div w:id="134681585">
      <w:bodyDiv w:val="1"/>
      <w:marLeft w:val="0"/>
      <w:marRight w:val="0"/>
      <w:marTop w:val="0"/>
      <w:marBottom w:val="0"/>
      <w:divBdr>
        <w:top w:val="none" w:sz="0" w:space="0" w:color="auto"/>
        <w:left w:val="none" w:sz="0" w:space="0" w:color="auto"/>
        <w:bottom w:val="none" w:sz="0" w:space="0" w:color="auto"/>
        <w:right w:val="none" w:sz="0" w:space="0" w:color="auto"/>
      </w:divBdr>
    </w:div>
    <w:div w:id="172495550">
      <w:bodyDiv w:val="1"/>
      <w:marLeft w:val="0"/>
      <w:marRight w:val="0"/>
      <w:marTop w:val="0"/>
      <w:marBottom w:val="0"/>
      <w:divBdr>
        <w:top w:val="none" w:sz="0" w:space="0" w:color="auto"/>
        <w:left w:val="none" w:sz="0" w:space="0" w:color="auto"/>
        <w:bottom w:val="none" w:sz="0" w:space="0" w:color="auto"/>
        <w:right w:val="none" w:sz="0" w:space="0" w:color="auto"/>
      </w:divBdr>
    </w:div>
    <w:div w:id="187067546">
      <w:bodyDiv w:val="1"/>
      <w:marLeft w:val="0"/>
      <w:marRight w:val="0"/>
      <w:marTop w:val="0"/>
      <w:marBottom w:val="0"/>
      <w:divBdr>
        <w:top w:val="none" w:sz="0" w:space="0" w:color="auto"/>
        <w:left w:val="none" w:sz="0" w:space="0" w:color="auto"/>
        <w:bottom w:val="none" w:sz="0" w:space="0" w:color="auto"/>
        <w:right w:val="none" w:sz="0" w:space="0" w:color="auto"/>
      </w:divBdr>
    </w:div>
    <w:div w:id="196091779">
      <w:bodyDiv w:val="1"/>
      <w:marLeft w:val="0"/>
      <w:marRight w:val="0"/>
      <w:marTop w:val="0"/>
      <w:marBottom w:val="0"/>
      <w:divBdr>
        <w:top w:val="none" w:sz="0" w:space="0" w:color="auto"/>
        <w:left w:val="none" w:sz="0" w:space="0" w:color="auto"/>
        <w:bottom w:val="none" w:sz="0" w:space="0" w:color="auto"/>
        <w:right w:val="none" w:sz="0" w:space="0" w:color="auto"/>
      </w:divBdr>
    </w:div>
    <w:div w:id="204686551">
      <w:bodyDiv w:val="1"/>
      <w:marLeft w:val="0"/>
      <w:marRight w:val="0"/>
      <w:marTop w:val="0"/>
      <w:marBottom w:val="0"/>
      <w:divBdr>
        <w:top w:val="none" w:sz="0" w:space="0" w:color="auto"/>
        <w:left w:val="none" w:sz="0" w:space="0" w:color="auto"/>
        <w:bottom w:val="none" w:sz="0" w:space="0" w:color="auto"/>
        <w:right w:val="none" w:sz="0" w:space="0" w:color="auto"/>
      </w:divBdr>
    </w:div>
    <w:div w:id="231085896">
      <w:bodyDiv w:val="1"/>
      <w:marLeft w:val="0"/>
      <w:marRight w:val="0"/>
      <w:marTop w:val="0"/>
      <w:marBottom w:val="0"/>
      <w:divBdr>
        <w:top w:val="none" w:sz="0" w:space="0" w:color="auto"/>
        <w:left w:val="none" w:sz="0" w:space="0" w:color="auto"/>
        <w:bottom w:val="none" w:sz="0" w:space="0" w:color="auto"/>
        <w:right w:val="none" w:sz="0" w:space="0" w:color="auto"/>
      </w:divBdr>
    </w:div>
    <w:div w:id="304435273">
      <w:bodyDiv w:val="1"/>
      <w:marLeft w:val="0"/>
      <w:marRight w:val="0"/>
      <w:marTop w:val="0"/>
      <w:marBottom w:val="0"/>
      <w:divBdr>
        <w:top w:val="none" w:sz="0" w:space="0" w:color="auto"/>
        <w:left w:val="none" w:sz="0" w:space="0" w:color="auto"/>
        <w:bottom w:val="none" w:sz="0" w:space="0" w:color="auto"/>
        <w:right w:val="none" w:sz="0" w:space="0" w:color="auto"/>
      </w:divBdr>
    </w:div>
    <w:div w:id="322591946">
      <w:bodyDiv w:val="1"/>
      <w:marLeft w:val="0"/>
      <w:marRight w:val="0"/>
      <w:marTop w:val="0"/>
      <w:marBottom w:val="0"/>
      <w:divBdr>
        <w:top w:val="none" w:sz="0" w:space="0" w:color="auto"/>
        <w:left w:val="none" w:sz="0" w:space="0" w:color="auto"/>
        <w:bottom w:val="none" w:sz="0" w:space="0" w:color="auto"/>
        <w:right w:val="none" w:sz="0" w:space="0" w:color="auto"/>
      </w:divBdr>
    </w:div>
    <w:div w:id="331839011">
      <w:bodyDiv w:val="1"/>
      <w:marLeft w:val="0"/>
      <w:marRight w:val="0"/>
      <w:marTop w:val="0"/>
      <w:marBottom w:val="0"/>
      <w:divBdr>
        <w:top w:val="none" w:sz="0" w:space="0" w:color="auto"/>
        <w:left w:val="none" w:sz="0" w:space="0" w:color="auto"/>
        <w:bottom w:val="none" w:sz="0" w:space="0" w:color="auto"/>
        <w:right w:val="none" w:sz="0" w:space="0" w:color="auto"/>
      </w:divBdr>
    </w:div>
    <w:div w:id="335422061">
      <w:bodyDiv w:val="1"/>
      <w:marLeft w:val="0"/>
      <w:marRight w:val="0"/>
      <w:marTop w:val="0"/>
      <w:marBottom w:val="0"/>
      <w:divBdr>
        <w:top w:val="none" w:sz="0" w:space="0" w:color="auto"/>
        <w:left w:val="none" w:sz="0" w:space="0" w:color="auto"/>
        <w:bottom w:val="none" w:sz="0" w:space="0" w:color="auto"/>
        <w:right w:val="none" w:sz="0" w:space="0" w:color="auto"/>
      </w:divBdr>
    </w:div>
    <w:div w:id="359362985">
      <w:bodyDiv w:val="1"/>
      <w:marLeft w:val="0"/>
      <w:marRight w:val="0"/>
      <w:marTop w:val="0"/>
      <w:marBottom w:val="0"/>
      <w:divBdr>
        <w:top w:val="none" w:sz="0" w:space="0" w:color="auto"/>
        <w:left w:val="none" w:sz="0" w:space="0" w:color="auto"/>
        <w:bottom w:val="none" w:sz="0" w:space="0" w:color="auto"/>
        <w:right w:val="none" w:sz="0" w:space="0" w:color="auto"/>
      </w:divBdr>
    </w:div>
    <w:div w:id="439497384">
      <w:bodyDiv w:val="1"/>
      <w:marLeft w:val="0"/>
      <w:marRight w:val="0"/>
      <w:marTop w:val="0"/>
      <w:marBottom w:val="0"/>
      <w:divBdr>
        <w:top w:val="none" w:sz="0" w:space="0" w:color="auto"/>
        <w:left w:val="none" w:sz="0" w:space="0" w:color="auto"/>
        <w:bottom w:val="none" w:sz="0" w:space="0" w:color="auto"/>
        <w:right w:val="none" w:sz="0" w:space="0" w:color="auto"/>
      </w:divBdr>
    </w:div>
    <w:div w:id="450782477">
      <w:bodyDiv w:val="1"/>
      <w:marLeft w:val="0"/>
      <w:marRight w:val="0"/>
      <w:marTop w:val="0"/>
      <w:marBottom w:val="0"/>
      <w:divBdr>
        <w:top w:val="none" w:sz="0" w:space="0" w:color="auto"/>
        <w:left w:val="none" w:sz="0" w:space="0" w:color="auto"/>
        <w:bottom w:val="none" w:sz="0" w:space="0" w:color="auto"/>
        <w:right w:val="none" w:sz="0" w:space="0" w:color="auto"/>
      </w:divBdr>
    </w:div>
    <w:div w:id="454251971">
      <w:bodyDiv w:val="1"/>
      <w:marLeft w:val="0"/>
      <w:marRight w:val="0"/>
      <w:marTop w:val="0"/>
      <w:marBottom w:val="0"/>
      <w:divBdr>
        <w:top w:val="none" w:sz="0" w:space="0" w:color="auto"/>
        <w:left w:val="none" w:sz="0" w:space="0" w:color="auto"/>
        <w:bottom w:val="none" w:sz="0" w:space="0" w:color="auto"/>
        <w:right w:val="none" w:sz="0" w:space="0" w:color="auto"/>
      </w:divBdr>
    </w:div>
    <w:div w:id="511530724">
      <w:bodyDiv w:val="1"/>
      <w:marLeft w:val="0"/>
      <w:marRight w:val="0"/>
      <w:marTop w:val="0"/>
      <w:marBottom w:val="0"/>
      <w:divBdr>
        <w:top w:val="none" w:sz="0" w:space="0" w:color="auto"/>
        <w:left w:val="none" w:sz="0" w:space="0" w:color="auto"/>
        <w:bottom w:val="none" w:sz="0" w:space="0" w:color="auto"/>
        <w:right w:val="none" w:sz="0" w:space="0" w:color="auto"/>
      </w:divBdr>
    </w:div>
    <w:div w:id="625237568">
      <w:bodyDiv w:val="1"/>
      <w:marLeft w:val="0"/>
      <w:marRight w:val="0"/>
      <w:marTop w:val="0"/>
      <w:marBottom w:val="0"/>
      <w:divBdr>
        <w:top w:val="none" w:sz="0" w:space="0" w:color="auto"/>
        <w:left w:val="none" w:sz="0" w:space="0" w:color="auto"/>
        <w:bottom w:val="none" w:sz="0" w:space="0" w:color="auto"/>
        <w:right w:val="none" w:sz="0" w:space="0" w:color="auto"/>
      </w:divBdr>
    </w:div>
    <w:div w:id="646590888">
      <w:bodyDiv w:val="1"/>
      <w:marLeft w:val="0"/>
      <w:marRight w:val="0"/>
      <w:marTop w:val="0"/>
      <w:marBottom w:val="0"/>
      <w:divBdr>
        <w:top w:val="none" w:sz="0" w:space="0" w:color="auto"/>
        <w:left w:val="none" w:sz="0" w:space="0" w:color="auto"/>
        <w:bottom w:val="none" w:sz="0" w:space="0" w:color="auto"/>
        <w:right w:val="none" w:sz="0" w:space="0" w:color="auto"/>
      </w:divBdr>
    </w:div>
    <w:div w:id="764300113">
      <w:bodyDiv w:val="1"/>
      <w:marLeft w:val="0"/>
      <w:marRight w:val="0"/>
      <w:marTop w:val="0"/>
      <w:marBottom w:val="0"/>
      <w:divBdr>
        <w:top w:val="none" w:sz="0" w:space="0" w:color="auto"/>
        <w:left w:val="none" w:sz="0" w:space="0" w:color="auto"/>
        <w:bottom w:val="none" w:sz="0" w:space="0" w:color="auto"/>
        <w:right w:val="none" w:sz="0" w:space="0" w:color="auto"/>
      </w:divBdr>
    </w:div>
    <w:div w:id="768165033">
      <w:bodyDiv w:val="1"/>
      <w:marLeft w:val="0"/>
      <w:marRight w:val="0"/>
      <w:marTop w:val="0"/>
      <w:marBottom w:val="0"/>
      <w:divBdr>
        <w:top w:val="none" w:sz="0" w:space="0" w:color="auto"/>
        <w:left w:val="none" w:sz="0" w:space="0" w:color="auto"/>
        <w:bottom w:val="none" w:sz="0" w:space="0" w:color="auto"/>
        <w:right w:val="none" w:sz="0" w:space="0" w:color="auto"/>
      </w:divBdr>
    </w:div>
    <w:div w:id="801338915">
      <w:bodyDiv w:val="1"/>
      <w:marLeft w:val="0"/>
      <w:marRight w:val="0"/>
      <w:marTop w:val="0"/>
      <w:marBottom w:val="0"/>
      <w:divBdr>
        <w:top w:val="none" w:sz="0" w:space="0" w:color="auto"/>
        <w:left w:val="none" w:sz="0" w:space="0" w:color="auto"/>
        <w:bottom w:val="none" w:sz="0" w:space="0" w:color="auto"/>
        <w:right w:val="none" w:sz="0" w:space="0" w:color="auto"/>
      </w:divBdr>
    </w:div>
    <w:div w:id="804004783">
      <w:bodyDiv w:val="1"/>
      <w:marLeft w:val="0"/>
      <w:marRight w:val="0"/>
      <w:marTop w:val="0"/>
      <w:marBottom w:val="0"/>
      <w:divBdr>
        <w:top w:val="none" w:sz="0" w:space="0" w:color="auto"/>
        <w:left w:val="none" w:sz="0" w:space="0" w:color="auto"/>
        <w:bottom w:val="none" w:sz="0" w:space="0" w:color="auto"/>
        <w:right w:val="none" w:sz="0" w:space="0" w:color="auto"/>
      </w:divBdr>
    </w:div>
    <w:div w:id="841625800">
      <w:bodyDiv w:val="1"/>
      <w:marLeft w:val="0"/>
      <w:marRight w:val="0"/>
      <w:marTop w:val="0"/>
      <w:marBottom w:val="0"/>
      <w:divBdr>
        <w:top w:val="none" w:sz="0" w:space="0" w:color="auto"/>
        <w:left w:val="none" w:sz="0" w:space="0" w:color="auto"/>
        <w:bottom w:val="none" w:sz="0" w:space="0" w:color="auto"/>
        <w:right w:val="none" w:sz="0" w:space="0" w:color="auto"/>
      </w:divBdr>
    </w:div>
    <w:div w:id="888341848">
      <w:bodyDiv w:val="1"/>
      <w:marLeft w:val="0"/>
      <w:marRight w:val="0"/>
      <w:marTop w:val="0"/>
      <w:marBottom w:val="0"/>
      <w:divBdr>
        <w:top w:val="none" w:sz="0" w:space="0" w:color="auto"/>
        <w:left w:val="none" w:sz="0" w:space="0" w:color="auto"/>
        <w:bottom w:val="none" w:sz="0" w:space="0" w:color="auto"/>
        <w:right w:val="none" w:sz="0" w:space="0" w:color="auto"/>
      </w:divBdr>
    </w:div>
    <w:div w:id="920673096">
      <w:bodyDiv w:val="1"/>
      <w:marLeft w:val="0"/>
      <w:marRight w:val="0"/>
      <w:marTop w:val="0"/>
      <w:marBottom w:val="0"/>
      <w:divBdr>
        <w:top w:val="none" w:sz="0" w:space="0" w:color="auto"/>
        <w:left w:val="none" w:sz="0" w:space="0" w:color="auto"/>
        <w:bottom w:val="none" w:sz="0" w:space="0" w:color="auto"/>
        <w:right w:val="none" w:sz="0" w:space="0" w:color="auto"/>
      </w:divBdr>
    </w:div>
    <w:div w:id="926578790">
      <w:bodyDiv w:val="1"/>
      <w:marLeft w:val="0"/>
      <w:marRight w:val="0"/>
      <w:marTop w:val="0"/>
      <w:marBottom w:val="0"/>
      <w:divBdr>
        <w:top w:val="none" w:sz="0" w:space="0" w:color="auto"/>
        <w:left w:val="none" w:sz="0" w:space="0" w:color="auto"/>
        <w:bottom w:val="none" w:sz="0" w:space="0" w:color="auto"/>
        <w:right w:val="none" w:sz="0" w:space="0" w:color="auto"/>
      </w:divBdr>
    </w:div>
    <w:div w:id="928275430">
      <w:bodyDiv w:val="1"/>
      <w:marLeft w:val="0"/>
      <w:marRight w:val="0"/>
      <w:marTop w:val="0"/>
      <w:marBottom w:val="0"/>
      <w:divBdr>
        <w:top w:val="none" w:sz="0" w:space="0" w:color="auto"/>
        <w:left w:val="none" w:sz="0" w:space="0" w:color="auto"/>
        <w:bottom w:val="none" w:sz="0" w:space="0" w:color="auto"/>
        <w:right w:val="none" w:sz="0" w:space="0" w:color="auto"/>
      </w:divBdr>
    </w:div>
    <w:div w:id="949699916">
      <w:bodyDiv w:val="1"/>
      <w:marLeft w:val="0"/>
      <w:marRight w:val="0"/>
      <w:marTop w:val="0"/>
      <w:marBottom w:val="0"/>
      <w:divBdr>
        <w:top w:val="none" w:sz="0" w:space="0" w:color="auto"/>
        <w:left w:val="none" w:sz="0" w:space="0" w:color="auto"/>
        <w:bottom w:val="none" w:sz="0" w:space="0" w:color="auto"/>
        <w:right w:val="none" w:sz="0" w:space="0" w:color="auto"/>
      </w:divBdr>
    </w:div>
    <w:div w:id="954947415">
      <w:bodyDiv w:val="1"/>
      <w:marLeft w:val="0"/>
      <w:marRight w:val="0"/>
      <w:marTop w:val="0"/>
      <w:marBottom w:val="0"/>
      <w:divBdr>
        <w:top w:val="none" w:sz="0" w:space="0" w:color="auto"/>
        <w:left w:val="none" w:sz="0" w:space="0" w:color="auto"/>
        <w:bottom w:val="none" w:sz="0" w:space="0" w:color="auto"/>
        <w:right w:val="none" w:sz="0" w:space="0" w:color="auto"/>
      </w:divBdr>
    </w:div>
    <w:div w:id="955864947">
      <w:bodyDiv w:val="1"/>
      <w:marLeft w:val="0"/>
      <w:marRight w:val="0"/>
      <w:marTop w:val="0"/>
      <w:marBottom w:val="0"/>
      <w:divBdr>
        <w:top w:val="none" w:sz="0" w:space="0" w:color="auto"/>
        <w:left w:val="none" w:sz="0" w:space="0" w:color="auto"/>
        <w:bottom w:val="none" w:sz="0" w:space="0" w:color="auto"/>
        <w:right w:val="none" w:sz="0" w:space="0" w:color="auto"/>
      </w:divBdr>
    </w:div>
    <w:div w:id="959915046">
      <w:bodyDiv w:val="1"/>
      <w:marLeft w:val="0"/>
      <w:marRight w:val="0"/>
      <w:marTop w:val="0"/>
      <w:marBottom w:val="0"/>
      <w:divBdr>
        <w:top w:val="none" w:sz="0" w:space="0" w:color="auto"/>
        <w:left w:val="none" w:sz="0" w:space="0" w:color="auto"/>
        <w:bottom w:val="none" w:sz="0" w:space="0" w:color="auto"/>
        <w:right w:val="none" w:sz="0" w:space="0" w:color="auto"/>
      </w:divBdr>
    </w:div>
    <w:div w:id="962034633">
      <w:bodyDiv w:val="1"/>
      <w:marLeft w:val="0"/>
      <w:marRight w:val="0"/>
      <w:marTop w:val="0"/>
      <w:marBottom w:val="0"/>
      <w:divBdr>
        <w:top w:val="none" w:sz="0" w:space="0" w:color="auto"/>
        <w:left w:val="none" w:sz="0" w:space="0" w:color="auto"/>
        <w:bottom w:val="none" w:sz="0" w:space="0" w:color="auto"/>
        <w:right w:val="none" w:sz="0" w:space="0" w:color="auto"/>
      </w:divBdr>
    </w:div>
    <w:div w:id="994651101">
      <w:bodyDiv w:val="1"/>
      <w:marLeft w:val="0"/>
      <w:marRight w:val="0"/>
      <w:marTop w:val="0"/>
      <w:marBottom w:val="0"/>
      <w:divBdr>
        <w:top w:val="none" w:sz="0" w:space="0" w:color="auto"/>
        <w:left w:val="none" w:sz="0" w:space="0" w:color="auto"/>
        <w:bottom w:val="none" w:sz="0" w:space="0" w:color="auto"/>
        <w:right w:val="none" w:sz="0" w:space="0" w:color="auto"/>
      </w:divBdr>
    </w:div>
    <w:div w:id="1058627712">
      <w:bodyDiv w:val="1"/>
      <w:marLeft w:val="0"/>
      <w:marRight w:val="0"/>
      <w:marTop w:val="0"/>
      <w:marBottom w:val="0"/>
      <w:divBdr>
        <w:top w:val="none" w:sz="0" w:space="0" w:color="auto"/>
        <w:left w:val="none" w:sz="0" w:space="0" w:color="auto"/>
        <w:bottom w:val="none" w:sz="0" w:space="0" w:color="auto"/>
        <w:right w:val="none" w:sz="0" w:space="0" w:color="auto"/>
      </w:divBdr>
    </w:div>
    <w:div w:id="1171795241">
      <w:bodyDiv w:val="1"/>
      <w:marLeft w:val="0"/>
      <w:marRight w:val="0"/>
      <w:marTop w:val="0"/>
      <w:marBottom w:val="0"/>
      <w:divBdr>
        <w:top w:val="none" w:sz="0" w:space="0" w:color="auto"/>
        <w:left w:val="none" w:sz="0" w:space="0" w:color="auto"/>
        <w:bottom w:val="none" w:sz="0" w:space="0" w:color="auto"/>
        <w:right w:val="none" w:sz="0" w:space="0" w:color="auto"/>
      </w:divBdr>
    </w:div>
    <w:div w:id="1253508845">
      <w:bodyDiv w:val="1"/>
      <w:marLeft w:val="0"/>
      <w:marRight w:val="0"/>
      <w:marTop w:val="0"/>
      <w:marBottom w:val="0"/>
      <w:divBdr>
        <w:top w:val="none" w:sz="0" w:space="0" w:color="auto"/>
        <w:left w:val="none" w:sz="0" w:space="0" w:color="auto"/>
        <w:bottom w:val="none" w:sz="0" w:space="0" w:color="auto"/>
        <w:right w:val="none" w:sz="0" w:space="0" w:color="auto"/>
      </w:divBdr>
    </w:div>
    <w:div w:id="1287736042">
      <w:bodyDiv w:val="1"/>
      <w:marLeft w:val="0"/>
      <w:marRight w:val="0"/>
      <w:marTop w:val="0"/>
      <w:marBottom w:val="0"/>
      <w:divBdr>
        <w:top w:val="none" w:sz="0" w:space="0" w:color="auto"/>
        <w:left w:val="none" w:sz="0" w:space="0" w:color="auto"/>
        <w:bottom w:val="none" w:sz="0" w:space="0" w:color="auto"/>
        <w:right w:val="none" w:sz="0" w:space="0" w:color="auto"/>
      </w:divBdr>
    </w:div>
    <w:div w:id="1293091993">
      <w:bodyDiv w:val="1"/>
      <w:marLeft w:val="0"/>
      <w:marRight w:val="0"/>
      <w:marTop w:val="0"/>
      <w:marBottom w:val="0"/>
      <w:divBdr>
        <w:top w:val="none" w:sz="0" w:space="0" w:color="auto"/>
        <w:left w:val="none" w:sz="0" w:space="0" w:color="auto"/>
        <w:bottom w:val="none" w:sz="0" w:space="0" w:color="auto"/>
        <w:right w:val="none" w:sz="0" w:space="0" w:color="auto"/>
      </w:divBdr>
    </w:div>
    <w:div w:id="1294365388">
      <w:bodyDiv w:val="1"/>
      <w:marLeft w:val="0"/>
      <w:marRight w:val="0"/>
      <w:marTop w:val="0"/>
      <w:marBottom w:val="0"/>
      <w:divBdr>
        <w:top w:val="none" w:sz="0" w:space="0" w:color="auto"/>
        <w:left w:val="none" w:sz="0" w:space="0" w:color="auto"/>
        <w:bottom w:val="none" w:sz="0" w:space="0" w:color="auto"/>
        <w:right w:val="none" w:sz="0" w:space="0" w:color="auto"/>
      </w:divBdr>
    </w:div>
    <w:div w:id="1348289233">
      <w:bodyDiv w:val="1"/>
      <w:marLeft w:val="0"/>
      <w:marRight w:val="0"/>
      <w:marTop w:val="0"/>
      <w:marBottom w:val="0"/>
      <w:divBdr>
        <w:top w:val="none" w:sz="0" w:space="0" w:color="auto"/>
        <w:left w:val="none" w:sz="0" w:space="0" w:color="auto"/>
        <w:bottom w:val="none" w:sz="0" w:space="0" w:color="auto"/>
        <w:right w:val="none" w:sz="0" w:space="0" w:color="auto"/>
      </w:divBdr>
    </w:div>
    <w:div w:id="1364793520">
      <w:bodyDiv w:val="1"/>
      <w:marLeft w:val="0"/>
      <w:marRight w:val="0"/>
      <w:marTop w:val="0"/>
      <w:marBottom w:val="0"/>
      <w:divBdr>
        <w:top w:val="none" w:sz="0" w:space="0" w:color="auto"/>
        <w:left w:val="none" w:sz="0" w:space="0" w:color="auto"/>
        <w:bottom w:val="none" w:sz="0" w:space="0" w:color="auto"/>
        <w:right w:val="none" w:sz="0" w:space="0" w:color="auto"/>
      </w:divBdr>
    </w:div>
    <w:div w:id="1463039463">
      <w:bodyDiv w:val="1"/>
      <w:marLeft w:val="0"/>
      <w:marRight w:val="0"/>
      <w:marTop w:val="0"/>
      <w:marBottom w:val="0"/>
      <w:divBdr>
        <w:top w:val="none" w:sz="0" w:space="0" w:color="auto"/>
        <w:left w:val="none" w:sz="0" w:space="0" w:color="auto"/>
        <w:bottom w:val="none" w:sz="0" w:space="0" w:color="auto"/>
        <w:right w:val="none" w:sz="0" w:space="0" w:color="auto"/>
      </w:divBdr>
    </w:div>
    <w:div w:id="1480263090">
      <w:bodyDiv w:val="1"/>
      <w:marLeft w:val="0"/>
      <w:marRight w:val="0"/>
      <w:marTop w:val="0"/>
      <w:marBottom w:val="0"/>
      <w:divBdr>
        <w:top w:val="none" w:sz="0" w:space="0" w:color="auto"/>
        <w:left w:val="none" w:sz="0" w:space="0" w:color="auto"/>
        <w:bottom w:val="none" w:sz="0" w:space="0" w:color="auto"/>
        <w:right w:val="none" w:sz="0" w:space="0" w:color="auto"/>
      </w:divBdr>
    </w:div>
    <w:div w:id="1535313311">
      <w:bodyDiv w:val="1"/>
      <w:marLeft w:val="0"/>
      <w:marRight w:val="0"/>
      <w:marTop w:val="0"/>
      <w:marBottom w:val="0"/>
      <w:divBdr>
        <w:top w:val="none" w:sz="0" w:space="0" w:color="auto"/>
        <w:left w:val="none" w:sz="0" w:space="0" w:color="auto"/>
        <w:bottom w:val="none" w:sz="0" w:space="0" w:color="auto"/>
        <w:right w:val="none" w:sz="0" w:space="0" w:color="auto"/>
      </w:divBdr>
    </w:div>
    <w:div w:id="1570993485">
      <w:bodyDiv w:val="1"/>
      <w:marLeft w:val="0"/>
      <w:marRight w:val="0"/>
      <w:marTop w:val="0"/>
      <w:marBottom w:val="0"/>
      <w:divBdr>
        <w:top w:val="none" w:sz="0" w:space="0" w:color="auto"/>
        <w:left w:val="none" w:sz="0" w:space="0" w:color="auto"/>
        <w:bottom w:val="none" w:sz="0" w:space="0" w:color="auto"/>
        <w:right w:val="none" w:sz="0" w:space="0" w:color="auto"/>
      </w:divBdr>
    </w:div>
    <w:div w:id="1575122220">
      <w:bodyDiv w:val="1"/>
      <w:marLeft w:val="0"/>
      <w:marRight w:val="0"/>
      <w:marTop w:val="0"/>
      <w:marBottom w:val="0"/>
      <w:divBdr>
        <w:top w:val="none" w:sz="0" w:space="0" w:color="auto"/>
        <w:left w:val="none" w:sz="0" w:space="0" w:color="auto"/>
        <w:bottom w:val="none" w:sz="0" w:space="0" w:color="auto"/>
        <w:right w:val="none" w:sz="0" w:space="0" w:color="auto"/>
      </w:divBdr>
    </w:div>
    <w:div w:id="1620263833">
      <w:bodyDiv w:val="1"/>
      <w:marLeft w:val="0"/>
      <w:marRight w:val="0"/>
      <w:marTop w:val="0"/>
      <w:marBottom w:val="0"/>
      <w:divBdr>
        <w:top w:val="none" w:sz="0" w:space="0" w:color="auto"/>
        <w:left w:val="none" w:sz="0" w:space="0" w:color="auto"/>
        <w:bottom w:val="none" w:sz="0" w:space="0" w:color="auto"/>
        <w:right w:val="none" w:sz="0" w:space="0" w:color="auto"/>
      </w:divBdr>
    </w:div>
    <w:div w:id="1662463633">
      <w:bodyDiv w:val="1"/>
      <w:marLeft w:val="0"/>
      <w:marRight w:val="0"/>
      <w:marTop w:val="0"/>
      <w:marBottom w:val="0"/>
      <w:divBdr>
        <w:top w:val="none" w:sz="0" w:space="0" w:color="auto"/>
        <w:left w:val="none" w:sz="0" w:space="0" w:color="auto"/>
        <w:bottom w:val="none" w:sz="0" w:space="0" w:color="auto"/>
        <w:right w:val="none" w:sz="0" w:space="0" w:color="auto"/>
      </w:divBdr>
    </w:div>
    <w:div w:id="1696030364">
      <w:bodyDiv w:val="1"/>
      <w:marLeft w:val="0"/>
      <w:marRight w:val="0"/>
      <w:marTop w:val="0"/>
      <w:marBottom w:val="0"/>
      <w:divBdr>
        <w:top w:val="none" w:sz="0" w:space="0" w:color="auto"/>
        <w:left w:val="none" w:sz="0" w:space="0" w:color="auto"/>
        <w:bottom w:val="none" w:sz="0" w:space="0" w:color="auto"/>
        <w:right w:val="none" w:sz="0" w:space="0" w:color="auto"/>
      </w:divBdr>
    </w:div>
    <w:div w:id="1708337100">
      <w:bodyDiv w:val="1"/>
      <w:marLeft w:val="0"/>
      <w:marRight w:val="0"/>
      <w:marTop w:val="0"/>
      <w:marBottom w:val="0"/>
      <w:divBdr>
        <w:top w:val="none" w:sz="0" w:space="0" w:color="auto"/>
        <w:left w:val="none" w:sz="0" w:space="0" w:color="auto"/>
        <w:bottom w:val="none" w:sz="0" w:space="0" w:color="auto"/>
        <w:right w:val="none" w:sz="0" w:space="0" w:color="auto"/>
      </w:divBdr>
    </w:div>
    <w:div w:id="1712657184">
      <w:bodyDiv w:val="1"/>
      <w:marLeft w:val="0"/>
      <w:marRight w:val="0"/>
      <w:marTop w:val="0"/>
      <w:marBottom w:val="0"/>
      <w:divBdr>
        <w:top w:val="none" w:sz="0" w:space="0" w:color="auto"/>
        <w:left w:val="none" w:sz="0" w:space="0" w:color="auto"/>
        <w:bottom w:val="none" w:sz="0" w:space="0" w:color="auto"/>
        <w:right w:val="none" w:sz="0" w:space="0" w:color="auto"/>
      </w:divBdr>
    </w:div>
    <w:div w:id="1756517227">
      <w:bodyDiv w:val="1"/>
      <w:marLeft w:val="0"/>
      <w:marRight w:val="0"/>
      <w:marTop w:val="0"/>
      <w:marBottom w:val="0"/>
      <w:divBdr>
        <w:top w:val="none" w:sz="0" w:space="0" w:color="auto"/>
        <w:left w:val="none" w:sz="0" w:space="0" w:color="auto"/>
        <w:bottom w:val="none" w:sz="0" w:space="0" w:color="auto"/>
        <w:right w:val="none" w:sz="0" w:space="0" w:color="auto"/>
      </w:divBdr>
    </w:div>
    <w:div w:id="1788115694">
      <w:bodyDiv w:val="1"/>
      <w:marLeft w:val="0"/>
      <w:marRight w:val="0"/>
      <w:marTop w:val="0"/>
      <w:marBottom w:val="0"/>
      <w:divBdr>
        <w:top w:val="none" w:sz="0" w:space="0" w:color="auto"/>
        <w:left w:val="none" w:sz="0" w:space="0" w:color="auto"/>
        <w:bottom w:val="none" w:sz="0" w:space="0" w:color="auto"/>
        <w:right w:val="none" w:sz="0" w:space="0" w:color="auto"/>
      </w:divBdr>
    </w:div>
    <w:div w:id="1810243772">
      <w:bodyDiv w:val="1"/>
      <w:marLeft w:val="0"/>
      <w:marRight w:val="0"/>
      <w:marTop w:val="0"/>
      <w:marBottom w:val="0"/>
      <w:divBdr>
        <w:top w:val="none" w:sz="0" w:space="0" w:color="auto"/>
        <w:left w:val="none" w:sz="0" w:space="0" w:color="auto"/>
        <w:bottom w:val="none" w:sz="0" w:space="0" w:color="auto"/>
        <w:right w:val="none" w:sz="0" w:space="0" w:color="auto"/>
      </w:divBdr>
    </w:div>
    <w:div w:id="1816020376">
      <w:bodyDiv w:val="1"/>
      <w:marLeft w:val="0"/>
      <w:marRight w:val="0"/>
      <w:marTop w:val="0"/>
      <w:marBottom w:val="0"/>
      <w:divBdr>
        <w:top w:val="none" w:sz="0" w:space="0" w:color="auto"/>
        <w:left w:val="none" w:sz="0" w:space="0" w:color="auto"/>
        <w:bottom w:val="none" w:sz="0" w:space="0" w:color="auto"/>
        <w:right w:val="none" w:sz="0" w:space="0" w:color="auto"/>
      </w:divBdr>
    </w:div>
    <w:div w:id="1823498528">
      <w:bodyDiv w:val="1"/>
      <w:marLeft w:val="0"/>
      <w:marRight w:val="0"/>
      <w:marTop w:val="0"/>
      <w:marBottom w:val="0"/>
      <w:divBdr>
        <w:top w:val="none" w:sz="0" w:space="0" w:color="auto"/>
        <w:left w:val="none" w:sz="0" w:space="0" w:color="auto"/>
        <w:bottom w:val="none" w:sz="0" w:space="0" w:color="auto"/>
        <w:right w:val="none" w:sz="0" w:space="0" w:color="auto"/>
      </w:divBdr>
    </w:div>
    <w:div w:id="1827210301">
      <w:bodyDiv w:val="1"/>
      <w:marLeft w:val="0"/>
      <w:marRight w:val="0"/>
      <w:marTop w:val="0"/>
      <w:marBottom w:val="0"/>
      <w:divBdr>
        <w:top w:val="none" w:sz="0" w:space="0" w:color="auto"/>
        <w:left w:val="none" w:sz="0" w:space="0" w:color="auto"/>
        <w:bottom w:val="none" w:sz="0" w:space="0" w:color="auto"/>
        <w:right w:val="none" w:sz="0" w:space="0" w:color="auto"/>
      </w:divBdr>
    </w:div>
    <w:div w:id="1874343932">
      <w:bodyDiv w:val="1"/>
      <w:marLeft w:val="0"/>
      <w:marRight w:val="0"/>
      <w:marTop w:val="0"/>
      <w:marBottom w:val="0"/>
      <w:divBdr>
        <w:top w:val="none" w:sz="0" w:space="0" w:color="auto"/>
        <w:left w:val="none" w:sz="0" w:space="0" w:color="auto"/>
        <w:bottom w:val="none" w:sz="0" w:space="0" w:color="auto"/>
        <w:right w:val="none" w:sz="0" w:space="0" w:color="auto"/>
      </w:divBdr>
    </w:div>
    <w:div w:id="1904178964">
      <w:bodyDiv w:val="1"/>
      <w:marLeft w:val="0"/>
      <w:marRight w:val="0"/>
      <w:marTop w:val="0"/>
      <w:marBottom w:val="0"/>
      <w:divBdr>
        <w:top w:val="none" w:sz="0" w:space="0" w:color="auto"/>
        <w:left w:val="none" w:sz="0" w:space="0" w:color="auto"/>
        <w:bottom w:val="none" w:sz="0" w:space="0" w:color="auto"/>
        <w:right w:val="none" w:sz="0" w:space="0" w:color="auto"/>
      </w:divBdr>
    </w:div>
    <w:div w:id="1909531578">
      <w:bodyDiv w:val="1"/>
      <w:marLeft w:val="0"/>
      <w:marRight w:val="0"/>
      <w:marTop w:val="0"/>
      <w:marBottom w:val="0"/>
      <w:divBdr>
        <w:top w:val="none" w:sz="0" w:space="0" w:color="auto"/>
        <w:left w:val="none" w:sz="0" w:space="0" w:color="auto"/>
        <w:bottom w:val="none" w:sz="0" w:space="0" w:color="auto"/>
        <w:right w:val="none" w:sz="0" w:space="0" w:color="auto"/>
      </w:divBdr>
    </w:div>
    <w:div w:id="1980913403">
      <w:bodyDiv w:val="1"/>
      <w:marLeft w:val="0"/>
      <w:marRight w:val="0"/>
      <w:marTop w:val="0"/>
      <w:marBottom w:val="0"/>
      <w:divBdr>
        <w:top w:val="none" w:sz="0" w:space="0" w:color="auto"/>
        <w:left w:val="none" w:sz="0" w:space="0" w:color="auto"/>
        <w:bottom w:val="none" w:sz="0" w:space="0" w:color="auto"/>
        <w:right w:val="none" w:sz="0" w:space="0" w:color="auto"/>
      </w:divBdr>
    </w:div>
    <w:div w:id="2005935868">
      <w:bodyDiv w:val="1"/>
      <w:marLeft w:val="0"/>
      <w:marRight w:val="0"/>
      <w:marTop w:val="0"/>
      <w:marBottom w:val="0"/>
      <w:divBdr>
        <w:top w:val="none" w:sz="0" w:space="0" w:color="auto"/>
        <w:left w:val="none" w:sz="0" w:space="0" w:color="auto"/>
        <w:bottom w:val="none" w:sz="0" w:space="0" w:color="auto"/>
        <w:right w:val="none" w:sz="0" w:space="0" w:color="auto"/>
      </w:divBdr>
    </w:div>
    <w:div w:id="2047294330">
      <w:bodyDiv w:val="1"/>
      <w:marLeft w:val="0"/>
      <w:marRight w:val="0"/>
      <w:marTop w:val="0"/>
      <w:marBottom w:val="0"/>
      <w:divBdr>
        <w:top w:val="none" w:sz="0" w:space="0" w:color="auto"/>
        <w:left w:val="none" w:sz="0" w:space="0" w:color="auto"/>
        <w:bottom w:val="none" w:sz="0" w:space="0" w:color="auto"/>
        <w:right w:val="none" w:sz="0" w:space="0" w:color="auto"/>
      </w:divBdr>
    </w:div>
    <w:div w:id="2050375086">
      <w:bodyDiv w:val="1"/>
      <w:marLeft w:val="0"/>
      <w:marRight w:val="0"/>
      <w:marTop w:val="0"/>
      <w:marBottom w:val="0"/>
      <w:divBdr>
        <w:top w:val="none" w:sz="0" w:space="0" w:color="auto"/>
        <w:left w:val="none" w:sz="0" w:space="0" w:color="auto"/>
        <w:bottom w:val="none" w:sz="0" w:space="0" w:color="auto"/>
        <w:right w:val="none" w:sz="0" w:space="0" w:color="auto"/>
      </w:divBdr>
    </w:div>
    <w:div w:id="2073236974">
      <w:bodyDiv w:val="1"/>
      <w:marLeft w:val="0"/>
      <w:marRight w:val="0"/>
      <w:marTop w:val="0"/>
      <w:marBottom w:val="0"/>
      <w:divBdr>
        <w:top w:val="none" w:sz="0" w:space="0" w:color="auto"/>
        <w:left w:val="none" w:sz="0" w:space="0" w:color="auto"/>
        <w:bottom w:val="none" w:sz="0" w:space="0" w:color="auto"/>
        <w:right w:val="none" w:sz="0" w:space="0" w:color="auto"/>
      </w:divBdr>
    </w:div>
    <w:div w:id="2111922726">
      <w:bodyDiv w:val="1"/>
      <w:marLeft w:val="0"/>
      <w:marRight w:val="0"/>
      <w:marTop w:val="0"/>
      <w:marBottom w:val="0"/>
      <w:divBdr>
        <w:top w:val="none" w:sz="0" w:space="0" w:color="auto"/>
        <w:left w:val="none" w:sz="0" w:space="0" w:color="auto"/>
        <w:bottom w:val="none" w:sz="0" w:space="0" w:color="auto"/>
        <w:right w:val="none" w:sz="0" w:space="0" w:color="auto"/>
      </w:divBdr>
    </w:div>
    <w:div w:id="21229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8EB3C-140D-4C13-9A25-2588D88C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14479</Words>
  <Characters>82534</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96820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PCDJ</cp:lastModifiedBy>
  <cp:revision>4</cp:revision>
  <cp:lastPrinted>2019-10-22T11:01:00Z</cp:lastPrinted>
  <dcterms:created xsi:type="dcterms:W3CDTF">2019-10-23T06:09:00Z</dcterms:created>
  <dcterms:modified xsi:type="dcterms:W3CDTF">2019-10-29T06:45:00Z</dcterms:modified>
</cp:coreProperties>
</file>